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9C" w:rsidRPr="00EF089C" w:rsidRDefault="00EF089C" w:rsidP="00EF089C">
      <w:pPr>
        <w:jc w:val="center"/>
        <w:rPr>
          <w:b/>
          <w:sz w:val="36"/>
          <w:szCs w:val="36"/>
        </w:rPr>
      </w:pPr>
      <w:r w:rsidRPr="00EF089C">
        <w:rPr>
          <w:b/>
          <w:sz w:val="36"/>
          <w:szCs w:val="36"/>
        </w:rPr>
        <w:t>Flow Training Class Station 1 COMPASS for Flow Setup</w:t>
      </w:r>
    </w:p>
    <w:p w:rsidR="00EF089C" w:rsidRDefault="00DE6F59" w:rsidP="00864CA6">
      <w:pPr>
        <w:rPr>
          <w:b/>
          <w:sz w:val="28"/>
          <w:szCs w:val="28"/>
        </w:rPr>
      </w:pPr>
      <w:r w:rsidRPr="00DE6F59">
        <w:rPr>
          <w:b/>
          <w:sz w:val="28"/>
          <w:szCs w:val="28"/>
        </w:rPr>
        <w:t xml:space="preserve">DUT Setup - </w:t>
      </w:r>
      <w:r w:rsidR="00EF089C" w:rsidRPr="00DE6F59">
        <w:rPr>
          <w:b/>
          <w:sz w:val="28"/>
          <w:szCs w:val="28"/>
        </w:rPr>
        <w:t>200 sccm hydrogen MFC, calibrate in nitrogen. K-factor =1.024</w:t>
      </w:r>
    </w:p>
    <w:p w:rsidR="00555319" w:rsidRPr="00555319" w:rsidRDefault="00555319" w:rsidP="00555319">
      <w:pPr>
        <w:rPr>
          <w:b/>
        </w:rPr>
      </w:pPr>
      <w:proofErr w:type="gramStart"/>
      <w:r w:rsidRPr="00555319">
        <w:rPr>
          <w:b/>
        </w:rPr>
        <w:t>Setup as Advanced DUT to use DUT as flow control device in COMPASS for Flow.</w:t>
      </w:r>
      <w:proofErr w:type="gramEnd"/>
    </w:p>
    <w:p w:rsidR="00EF089C" w:rsidRDefault="00DE6F59">
      <w:pPr>
        <w:rPr>
          <w:b/>
        </w:rPr>
      </w:pPr>
      <w:r>
        <w:rPr>
          <w:b/>
        </w:rPr>
        <w:t>UNIT INSTRUMENTS (A) ufc-1660 i</w:t>
      </w:r>
      <w:r w:rsidR="00EF089C">
        <w:rPr>
          <w:b/>
        </w:rPr>
        <w:t>s already in Process Gas Edit</w:t>
      </w:r>
      <w:r>
        <w:rPr>
          <w:b/>
        </w:rPr>
        <w:t xml:space="preserve"> and has K-factor of</w:t>
      </w:r>
      <w:r w:rsidR="00B54316">
        <w:rPr>
          <w:b/>
        </w:rPr>
        <w:t xml:space="preserve"> 1.024.</w:t>
      </w:r>
    </w:p>
    <w:p w:rsidR="00B54316" w:rsidRPr="00B54316" w:rsidRDefault="00B54316">
      <w:r>
        <w:t>Must enter at least one; SN, ID or Customer ID</w:t>
      </w:r>
    </w:p>
    <w:p w:rsidR="00F70E62" w:rsidRDefault="00EF089C">
      <w:r>
        <w:rPr>
          <w:noProof/>
        </w:rPr>
        <w:drawing>
          <wp:inline distT="0" distB="0" distL="0" distR="0" wp14:anchorId="1FF4BAFD" wp14:editId="0D1ED9CB">
            <wp:extent cx="5656521" cy="349591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9021" cy="350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89C" w:rsidRDefault="00B54316">
      <w:r>
        <w:rPr>
          <w:noProof/>
        </w:rPr>
        <w:drawing>
          <wp:inline distT="0" distB="0" distL="0" distR="0" wp14:anchorId="4D25971F" wp14:editId="04363547">
            <wp:extent cx="5660076" cy="3498112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4827" cy="350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316" w:rsidRDefault="00B54316"/>
    <w:p w:rsidR="00EF089C" w:rsidRDefault="00B54316">
      <w:proofErr w:type="gramStart"/>
      <w:r>
        <w:t>Will read MFC’s voltage output through MFC circuit of molbox1+ (not in the drop-down list so choose “Other Device”).</w:t>
      </w:r>
      <w:proofErr w:type="gramEnd"/>
      <w:r>
        <w:t xml:space="preserve"> </w:t>
      </w:r>
      <w:proofErr w:type="gramStart"/>
      <w:r>
        <w:t>Will specify device when initializing test.</w:t>
      </w:r>
      <w:proofErr w:type="gramEnd"/>
      <w:r w:rsidR="00EF089C">
        <w:rPr>
          <w:noProof/>
        </w:rPr>
        <w:drawing>
          <wp:inline distT="0" distB="0" distL="0" distR="0" wp14:anchorId="7E141171" wp14:editId="6511EC19">
            <wp:extent cx="5810250" cy="3590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89C" w:rsidRDefault="00EF089C">
      <w:r>
        <w:rPr>
          <w:noProof/>
        </w:rPr>
        <w:drawing>
          <wp:inline distT="0" distB="0" distL="0" distR="0" wp14:anchorId="6B806761" wp14:editId="134B5319">
            <wp:extent cx="5810250" cy="3590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89C" w:rsidRDefault="00403373">
      <w:r>
        <w:rPr>
          <w:noProof/>
        </w:rPr>
        <w:drawing>
          <wp:inline distT="0" distB="0" distL="0" distR="0" wp14:anchorId="082F1CB3" wp14:editId="126CB727">
            <wp:extent cx="4210050" cy="31813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8D6" w:rsidRDefault="00B54316">
      <w:r>
        <w:t xml:space="preserve">“Label” can be anything you </w:t>
      </w:r>
      <w:r w:rsidR="00BD78D6">
        <w:t>want.</w:t>
      </w:r>
    </w:p>
    <w:p w:rsidR="00B54316" w:rsidRDefault="00B54316">
      <w:proofErr w:type="gramStart"/>
      <w:r>
        <w:t>Could have chosen “Never” in “Use Multiplexor” drop-down.</w:t>
      </w:r>
      <w:proofErr w:type="gramEnd"/>
      <w:r>
        <w:t xml:space="preserve"> </w:t>
      </w:r>
    </w:p>
    <w:p w:rsidR="00EF089C" w:rsidRDefault="00291E63">
      <w:r>
        <w:rPr>
          <w:noProof/>
        </w:rPr>
        <w:drawing>
          <wp:inline distT="0" distB="0" distL="0" distR="0" wp14:anchorId="15CA961E" wp14:editId="17EDCCE3">
            <wp:extent cx="4210050" cy="31813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089C" w:rsidRDefault="00EF089C">
      <w:r>
        <w:rPr>
          <w:noProof/>
        </w:rPr>
        <w:drawing>
          <wp:inline distT="0" distB="0" distL="0" distR="0" wp14:anchorId="34B6109C" wp14:editId="47A804E4">
            <wp:extent cx="4210050" cy="31813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89C" w:rsidRDefault="00EF089C">
      <w:r>
        <w:rPr>
          <w:noProof/>
        </w:rPr>
        <w:drawing>
          <wp:inline distT="0" distB="0" distL="0" distR="0" wp14:anchorId="5643AAF4" wp14:editId="7D02461A">
            <wp:extent cx="4210050" cy="3181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316" w:rsidRDefault="00B54316">
      <w:r>
        <w:br w:type="page"/>
      </w:r>
    </w:p>
    <w:p w:rsidR="00B54316" w:rsidRDefault="00B54316">
      <w:r w:rsidRPr="00B54316">
        <w:rPr>
          <w:b/>
        </w:rPr>
        <w:t>Set</w:t>
      </w:r>
      <w:r>
        <w:t xml:space="preserve"> Tab (Set is also commonly called “control”)</w:t>
      </w:r>
    </w:p>
    <w:p w:rsidR="00EF089C" w:rsidRDefault="00EF089C">
      <w:r>
        <w:rPr>
          <w:noProof/>
        </w:rPr>
        <w:drawing>
          <wp:inline distT="0" distB="0" distL="0" distR="0" wp14:anchorId="3EBFD450" wp14:editId="34F4EC41">
            <wp:extent cx="5810250" cy="35909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89C" w:rsidRDefault="00EF089C">
      <w:r>
        <w:rPr>
          <w:noProof/>
        </w:rPr>
        <w:drawing>
          <wp:inline distT="0" distB="0" distL="0" distR="0" wp14:anchorId="3413606D" wp14:editId="6666F24A">
            <wp:extent cx="4210050" cy="31813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8D6" w:rsidRDefault="00BD78D6">
      <w:r>
        <w:br w:type="page"/>
      </w:r>
    </w:p>
    <w:p w:rsidR="00BD78D6" w:rsidRPr="00BD78D6" w:rsidRDefault="00BD78D6" w:rsidP="00BD78D6">
      <w:r w:rsidRPr="00BD78D6">
        <w:t>“Label” can be anything you want.</w:t>
      </w:r>
    </w:p>
    <w:p w:rsidR="00EF089C" w:rsidRDefault="00EF089C">
      <w:r>
        <w:rPr>
          <w:noProof/>
        </w:rPr>
        <w:drawing>
          <wp:inline distT="0" distB="0" distL="0" distR="0" wp14:anchorId="4546B6AC" wp14:editId="44DAB4F5">
            <wp:extent cx="4210050" cy="31813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89C" w:rsidRDefault="00EF089C">
      <w:r>
        <w:rPr>
          <w:noProof/>
        </w:rPr>
        <w:drawing>
          <wp:inline distT="0" distB="0" distL="0" distR="0" wp14:anchorId="58D3EC55" wp14:editId="551E708A">
            <wp:extent cx="4210050" cy="31813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89C" w:rsidRDefault="00EF089C">
      <w:r>
        <w:rPr>
          <w:noProof/>
        </w:rPr>
        <w:drawing>
          <wp:inline distT="0" distB="0" distL="0" distR="0" wp14:anchorId="126CB3C8" wp14:editId="6F39AE1C">
            <wp:extent cx="4210050" cy="31813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C4A" w:rsidRDefault="00EF089C">
      <w:r>
        <w:rPr>
          <w:noProof/>
        </w:rPr>
        <w:drawing>
          <wp:inline distT="0" distB="0" distL="0" distR="0" wp14:anchorId="7CF0479F" wp14:editId="62E09388">
            <wp:extent cx="5810250" cy="35909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C4A" w:rsidRDefault="003B1C4A">
      <w:r>
        <w:br w:type="page"/>
      </w:r>
    </w:p>
    <w:p w:rsidR="003B1C4A" w:rsidRPr="00EF089C" w:rsidRDefault="003B1C4A" w:rsidP="003B1C4A">
      <w:pPr>
        <w:jc w:val="center"/>
        <w:rPr>
          <w:b/>
          <w:sz w:val="36"/>
          <w:szCs w:val="36"/>
        </w:rPr>
      </w:pPr>
      <w:r w:rsidRPr="00EF089C">
        <w:rPr>
          <w:b/>
          <w:sz w:val="36"/>
          <w:szCs w:val="36"/>
        </w:rPr>
        <w:t>Flow Training Class Station 1 COMPASS for Flow Setup</w:t>
      </w:r>
    </w:p>
    <w:p w:rsidR="003B1C4A" w:rsidRDefault="003B1C4A" w:rsidP="003B1C4A">
      <w:pPr>
        <w:rPr>
          <w:b/>
          <w:sz w:val="28"/>
          <w:szCs w:val="28"/>
        </w:rPr>
      </w:pPr>
      <w:r>
        <w:rPr>
          <w:b/>
          <w:sz w:val="28"/>
          <w:szCs w:val="28"/>
        </w:rPr>
        <w:t>Test Setup for</w:t>
      </w:r>
      <w:r w:rsidRPr="00DE6F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200 sccm MFC</w:t>
      </w:r>
    </w:p>
    <w:p w:rsidR="003B1C4A" w:rsidRPr="00661D83" w:rsidRDefault="003B1C4A" w:rsidP="003B1C4A">
      <w:r>
        <w:t>Will do any leak testing and purging before running the COMPASS test.</w:t>
      </w:r>
    </w:p>
    <w:p w:rsidR="003B1C4A" w:rsidRDefault="003B1C4A" w:rsidP="003B1C4A">
      <w:pPr>
        <w:rPr>
          <w:b/>
        </w:rPr>
      </w:pPr>
      <w:r>
        <w:rPr>
          <w:noProof/>
        </w:rPr>
        <w:drawing>
          <wp:inline distT="0" distB="0" distL="0" distR="0" wp14:anchorId="5B6A60DA" wp14:editId="1B127419">
            <wp:extent cx="5730949" cy="3730016"/>
            <wp:effectExtent l="0" t="0" r="317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2561" cy="373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C4A" w:rsidRPr="00661D83" w:rsidRDefault="003B1C4A" w:rsidP="003B1C4A">
      <w:r w:rsidRPr="00661D83">
        <w:t>Read = Reference, Set = Controller</w:t>
      </w:r>
    </w:p>
    <w:p w:rsidR="003B1C4A" w:rsidRDefault="003B1C4A" w:rsidP="003B1C4A">
      <w:pPr>
        <w:rPr>
          <w:b/>
        </w:rPr>
      </w:pPr>
      <w:r>
        <w:rPr>
          <w:noProof/>
        </w:rPr>
        <w:drawing>
          <wp:inline distT="0" distB="0" distL="0" distR="0" wp14:anchorId="2DFCA1F3" wp14:editId="4FDDA9F6">
            <wp:extent cx="5730949" cy="3730015"/>
            <wp:effectExtent l="0" t="0" r="317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0949" cy="373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C4A" w:rsidRDefault="003B1C4A" w:rsidP="003B1C4A">
      <w:r w:rsidRPr="00661D83">
        <w:t>Control mode</w:t>
      </w:r>
      <w:r>
        <w:t xml:space="preserve"> doesn’t matter for flow tests. </w:t>
      </w:r>
      <w:proofErr w:type="gramStart"/>
      <w:r>
        <w:t>Can choose any of the options in drop-down list.</w:t>
      </w:r>
      <w:proofErr w:type="gramEnd"/>
    </w:p>
    <w:p w:rsidR="003B1C4A" w:rsidRPr="00661D83" w:rsidRDefault="003B1C4A" w:rsidP="003B1C4A">
      <w:r>
        <w:t>If hold limit or stability limits are set to zero they are ignored. Check settings in [Tools], &lt;Options&gt;, &lt;Run Test&gt; tab also.</w:t>
      </w:r>
    </w:p>
    <w:p w:rsidR="003B1C4A" w:rsidRDefault="003B1C4A" w:rsidP="003B1C4A">
      <w:pPr>
        <w:rPr>
          <w:b/>
        </w:rPr>
      </w:pPr>
      <w:r>
        <w:rPr>
          <w:noProof/>
        </w:rPr>
        <w:drawing>
          <wp:inline distT="0" distB="0" distL="0" distR="0" wp14:anchorId="05CE3589" wp14:editId="52E88336">
            <wp:extent cx="5943600" cy="38684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C4A" w:rsidRPr="00EB4C64" w:rsidRDefault="003B1C4A" w:rsidP="003B1C4A">
      <w:proofErr w:type="gramStart"/>
      <w:r>
        <w:t>When ”</w:t>
      </w:r>
      <w:proofErr w:type="gramEnd"/>
      <w:r>
        <w:t>Default” is chosen in a drop-down list the devices in [Setup], &lt;Default Hardware Configuration&gt; are used during Test Initialization – But can be changed during Test Initialization also if desired.</w:t>
      </w:r>
    </w:p>
    <w:p w:rsidR="003B1C4A" w:rsidRDefault="003B1C4A" w:rsidP="003B1C4A">
      <w:pPr>
        <w:rPr>
          <w:b/>
        </w:rPr>
      </w:pPr>
      <w:r>
        <w:rPr>
          <w:noProof/>
        </w:rPr>
        <w:drawing>
          <wp:inline distT="0" distB="0" distL="0" distR="0" wp14:anchorId="3CFEA288" wp14:editId="0FAE152C">
            <wp:extent cx="5943600" cy="386842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C4A" w:rsidRDefault="003B1C4A" w:rsidP="003B1C4A">
      <w:r>
        <w:t>No auxiliary devices used in this test</w:t>
      </w:r>
    </w:p>
    <w:p w:rsidR="003B1C4A" w:rsidRPr="00EB4C64" w:rsidRDefault="003B1C4A" w:rsidP="003B1C4A">
      <w:r>
        <w:rPr>
          <w:noProof/>
        </w:rPr>
        <w:drawing>
          <wp:inline distT="0" distB="0" distL="0" distR="0" wp14:anchorId="246F03B1" wp14:editId="51ED5472">
            <wp:extent cx="5943600" cy="386842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89C" w:rsidRDefault="00EF089C"/>
    <w:sectPr w:rsidR="00EF089C" w:rsidSect="00D4086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9C"/>
    <w:rsid w:val="00291E63"/>
    <w:rsid w:val="00376F3A"/>
    <w:rsid w:val="003B1C4A"/>
    <w:rsid w:val="00403373"/>
    <w:rsid w:val="00555319"/>
    <w:rsid w:val="0065665C"/>
    <w:rsid w:val="00864CA6"/>
    <w:rsid w:val="008F2A7A"/>
    <w:rsid w:val="00A96167"/>
    <w:rsid w:val="00B54316"/>
    <w:rsid w:val="00BD78D6"/>
    <w:rsid w:val="00D40869"/>
    <w:rsid w:val="00DE6F59"/>
    <w:rsid w:val="00EF089C"/>
    <w:rsid w:val="00F7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DanaherTM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</dc:creator>
  <cp:lastModifiedBy>KAC</cp:lastModifiedBy>
  <cp:revision>2</cp:revision>
  <cp:lastPrinted>2013-04-01T03:05:00Z</cp:lastPrinted>
  <dcterms:created xsi:type="dcterms:W3CDTF">2014-11-04T06:12:00Z</dcterms:created>
  <dcterms:modified xsi:type="dcterms:W3CDTF">2014-11-04T06:12:00Z</dcterms:modified>
</cp:coreProperties>
</file>