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2DCDC" w14:textId="163D427B" w:rsidR="00E2364C" w:rsidRDefault="006279A2">
      <w:pPr>
        <w:spacing w:after="1276" w:line="259" w:lineRule="auto"/>
        <w:ind w:left="0" w:firstLine="0"/>
        <w:jc w:val="right"/>
      </w:pPr>
      <w:r>
        <w:rPr>
          <w:rFonts w:ascii="Tahoma" w:eastAsia="Tahoma" w:hAnsi="Tahoma" w:cs="Tahoma"/>
          <w:b/>
          <w:sz w:val="48"/>
        </w:rPr>
        <w:t>SmartView</w:t>
      </w:r>
      <w:r w:rsidR="00C31DD1">
        <w:rPr>
          <w:rFonts w:ascii="Tahoma" w:eastAsia="Tahoma" w:hAnsi="Tahoma" w:cs="Tahoma"/>
          <w:b/>
          <w:sz w:val="48"/>
        </w:rPr>
        <w:t xml:space="preserve"> Classic</w:t>
      </w:r>
      <w:r>
        <w:rPr>
          <w:rFonts w:ascii="Tahoma" w:eastAsia="Tahoma" w:hAnsi="Tahoma" w:cs="Tahoma"/>
          <w:b/>
          <w:sz w:val="48"/>
        </w:rPr>
        <w:t xml:space="preserve"> </w:t>
      </w:r>
      <w:r w:rsidR="00C31DD1">
        <w:rPr>
          <w:rFonts w:ascii="Tahoma" w:eastAsia="Tahoma" w:hAnsi="Tahoma" w:cs="Tahoma"/>
          <w:b/>
          <w:sz w:val="48"/>
        </w:rPr>
        <w:t>4.4</w:t>
      </w:r>
    </w:p>
    <w:p w14:paraId="6C2EC7F7" w14:textId="4CBFC6B8" w:rsidR="00E2364C" w:rsidRDefault="006279A2" w:rsidP="00FD333D">
      <w:pPr>
        <w:spacing w:after="4652" w:line="259" w:lineRule="auto"/>
        <w:ind w:left="0" w:right="1" w:firstLine="0"/>
        <w:jc w:val="right"/>
        <w:sectPr w:rsidR="00E2364C">
          <w:headerReference w:type="even" r:id="rId8"/>
          <w:headerReference w:type="default" r:id="rId9"/>
          <w:footerReference w:type="even" r:id="rId10"/>
          <w:footerReference w:type="default" r:id="rId11"/>
          <w:headerReference w:type="first" r:id="rId12"/>
          <w:footerReference w:type="first" r:id="rId13"/>
          <w:pgSz w:w="12240" w:h="15840"/>
          <w:pgMar w:top="708" w:right="1204" w:bottom="677" w:left="1440" w:header="720" w:footer="1039" w:gutter="0"/>
          <w:cols w:space="720"/>
        </w:sect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FA92B87" wp14:editId="37F79A1C">
                <wp:simplePos x="0" y="0"/>
                <wp:positionH relativeFrom="page">
                  <wp:posOffset>5902452</wp:posOffset>
                </wp:positionH>
                <wp:positionV relativeFrom="page">
                  <wp:posOffset>961911</wp:posOffset>
                </wp:positionV>
                <wp:extent cx="1869948" cy="650380"/>
                <wp:effectExtent l="0" t="0" r="0" b="0"/>
                <wp:wrapTopAndBottom/>
                <wp:docPr id="51432" name="Group 51432"/>
                <wp:cNvGraphicFramePr/>
                <a:graphic xmlns:a="http://schemas.openxmlformats.org/drawingml/2006/main">
                  <a:graphicData uri="http://schemas.microsoft.com/office/word/2010/wordprocessingGroup">
                    <wpg:wgp>
                      <wpg:cNvGrpSpPr/>
                      <wpg:grpSpPr>
                        <a:xfrm>
                          <a:off x="0" y="0"/>
                          <a:ext cx="1869948" cy="650380"/>
                          <a:chOff x="0" y="0"/>
                          <a:chExt cx="1869948" cy="650380"/>
                        </a:xfrm>
                      </wpg:grpSpPr>
                      <wps:wsp>
                        <wps:cNvPr id="70083" name="Shape 70083"/>
                        <wps:cNvSpPr/>
                        <wps:spPr>
                          <a:xfrm>
                            <a:off x="0" y="0"/>
                            <a:ext cx="1869948" cy="650380"/>
                          </a:xfrm>
                          <a:custGeom>
                            <a:avLst/>
                            <a:gdLst/>
                            <a:ahLst/>
                            <a:cxnLst/>
                            <a:rect l="0" t="0" r="0" b="0"/>
                            <a:pathLst>
                              <a:path w="1869948" h="650380">
                                <a:moveTo>
                                  <a:pt x="0" y="0"/>
                                </a:moveTo>
                                <a:lnTo>
                                  <a:pt x="1869948" y="0"/>
                                </a:lnTo>
                                <a:lnTo>
                                  <a:pt x="1869948" y="650380"/>
                                </a:lnTo>
                                <a:lnTo>
                                  <a:pt x="0" y="650380"/>
                                </a:lnTo>
                                <a:lnTo>
                                  <a:pt x="0" y="0"/>
                                </a:lnTo>
                              </a:path>
                            </a:pathLst>
                          </a:custGeom>
                          <a:ln w="0" cap="flat">
                            <a:miter lim="127000"/>
                          </a:ln>
                        </wps:spPr>
                        <wps:style>
                          <a:lnRef idx="0">
                            <a:srgbClr val="000000">
                              <a:alpha val="0"/>
                            </a:srgbClr>
                          </a:lnRef>
                          <a:fillRef idx="1">
                            <a:srgbClr val="FBBC36"/>
                          </a:fillRef>
                          <a:effectRef idx="0">
                            <a:scrgbClr r="0" g="0" b="0"/>
                          </a:effectRef>
                          <a:fontRef idx="none"/>
                        </wps:style>
                        <wps:bodyPr/>
                      </wps:wsp>
                      <wps:wsp>
                        <wps:cNvPr id="14" name="Shape 14"/>
                        <wps:cNvSpPr/>
                        <wps:spPr>
                          <a:xfrm>
                            <a:off x="270421" y="210769"/>
                            <a:ext cx="229629" cy="189522"/>
                          </a:xfrm>
                          <a:custGeom>
                            <a:avLst/>
                            <a:gdLst/>
                            <a:ahLst/>
                            <a:cxnLst/>
                            <a:rect l="0" t="0" r="0" b="0"/>
                            <a:pathLst>
                              <a:path w="229629" h="189522">
                                <a:moveTo>
                                  <a:pt x="0" y="0"/>
                                </a:moveTo>
                                <a:lnTo>
                                  <a:pt x="229629" y="0"/>
                                </a:lnTo>
                                <a:lnTo>
                                  <a:pt x="229629" y="42266"/>
                                </a:lnTo>
                                <a:lnTo>
                                  <a:pt x="46711" y="42266"/>
                                </a:lnTo>
                                <a:lnTo>
                                  <a:pt x="46711" y="71399"/>
                                </a:lnTo>
                                <a:lnTo>
                                  <a:pt x="229629" y="71399"/>
                                </a:lnTo>
                                <a:lnTo>
                                  <a:pt x="229629" y="115888"/>
                                </a:lnTo>
                                <a:lnTo>
                                  <a:pt x="46558" y="115888"/>
                                </a:lnTo>
                                <a:lnTo>
                                  <a:pt x="46558" y="189522"/>
                                </a:lnTo>
                                <a:lnTo>
                                  <a:pt x="0" y="18952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533654" y="210769"/>
                            <a:ext cx="206870" cy="189522"/>
                          </a:xfrm>
                          <a:custGeom>
                            <a:avLst/>
                            <a:gdLst/>
                            <a:ahLst/>
                            <a:cxnLst/>
                            <a:rect l="0" t="0" r="0" b="0"/>
                            <a:pathLst>
                              <a:path w="206870" h="189522">
                                <a:moveTo>
                                  <a:pt x="0" y="0"/>
                                </a:moveTo>
                                <a:lnTo>
                                  <a:pt x="46711" y="0"/>
                                </a:lnTo>
                                <a:lnTo>
                                  <a:pt x="46711" y="144882"/>
                                </a:lnTo>
                                <a:lnTo>
                                  <a:pt x="206870" y="144882"/>
                                </a:lnTo>
                                <a:lnTo>
                                  <a:pt x="206870" y="189522"/>
                                </a:lnTo>
                                <a:lnTo>
                                  <a:pt x="0" y="18952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1074141" y="210769"/>
                            <a:ext cx="241097" cy="189522"/>
                          </a:xfrm>
                          <a:custGeom>
                            <a:avLst/>
                            <a:gdLst/>
                            <a:ahLst/>
                            <a:cxnLst/>
                            <a:rect l="0" t="0" r="0" b="0"/>
                            <a:pathLst>
                              <a:path w="241097" h="189522">
                                <a:moveTo>
                                  <a:pt x="0" y="0"/>
                                </a:moveTo>
                                <a:lnTo>
                                  <a:pt x="46736" y="0"/>
                                </a:lnTo>
                                <a:lnTo>
                                  <a:pt x="46736" y="71298"/>
                                </a:lnTo>
                                <a:lnTo>
                                  <a:pt x="162331" y="0"/>
                                </a:lnTo>
                                <a:lnTo>
                                  <a:pt x="240665" y="0"/>
                                </a:lnTo>
                                <a:lnTo>
                                  <a:pt x="89408" y="93586"/>
                                </a:lnTo>
                                <a:lnTo>
                                  <a:pt x="241097" y="189522"/>
                                </a:lnTo>
                                <a:lnTo>
                                  <a:pt x="160210" y="189522"/>
                                </a:lnTo>
                                <a:lnTo>
                                  <a:pt x="46584" y="115888"/>
                                </a:lnTo>
                                <a:lnTo>
                                  <a:pt x="46584" y="189522"/>
                                </a:lnTo>
                                <a:lnTo>
                                  <a:pt x="0" y="18952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1333640" y="210769"/>
                            <a:ext cx="241719" cy="189522"/>
                          </a:xfrm>
                          <a:custGeom>
                            <a:avLst/>
                            <a:gdLst/>
                            <a:ahLst/>
                            <a:cxnLst/>
                            <a:rect l="0" t="0" r="0" b="0"/>
                            <a:pathLst>
                              <a:path w="241719" h="189522">
                                <a:moveTo>
                                  <a:pt x="0" y="0"/>
                                </a:moveTo>
                                <a:lnTo>
                                  <a:pt x="241719" y="0"/>
                                </a:lnTo>
                                <a:lnTo>
                                  <a:pt x="241719" y="42266"/>
                                </a:lnTo>
                                <a:lnTo>
                                  <a:pt x="44462" y="42266"/>
                                </a:lnTo>
                                <a:lnTo>
                                  <a:pt x="44462" y="73508"/>
                                </a:lnTo>
                                <a:lnTo>
                                  <a:pt x="241719" y="73508"/>
                                </a:lnTo>
                                <a:lnTo>
                                  <a:pt x="241719" y="115888"/>
                                </a:lnTo>
                                <a:lnTo>
                                  <a:pt x="44462" y="115888"/>
                                </a:lnTo>
                                <a:lnTo>
                                  <a:pt x="44462" y="147129"/>
                                </a:lnTo>
                                <a:lnTo>
                                  <a:pt x="241719" y="147129"/>
                                </a:lnTo>
                                <a:lnTo>
                                  <a:pt x="241719" y="189522"/>
                                </a:lnTo>
                                <a:lnTo>
                                  <a:pt x="0" y="18952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767944" y="210769"/>
                            <a:ext cx="272287" cy="189509"/>
                          </a:xfrm>
                          <a:custGeom>
                            <a:avLst/>
                            <a:gdLst/>
                            <a:ahLst/>
                            <a:cxnLst/>
                            <a:rect l="0" t="0" r="0" b="0"/>
                            <a:pathLst>
                              <a:path w="272287" h="189509">
                                <a:moveTo>
                                  <a:pt x="3098" y="0"/>
                                </a:moveTo>
                                <a:lnTo>
                                  <a:pt x="49796" y="0"/>
                                </a:lnTo>
                                <a:lnTo>
                                  <a:pt x="49796" y="147117"/>
                                </a:lnTo>
                                <a:lnTo>
                                  <a:pt x="224117" y="147117"/>
                                </a:lnTo>
                                <a:lnTo>
                                  <a:pt x="224117" y="0"/>
                                </a:lnTo>
                                <a:lnTo>
                                  <a:pt x="270916" y="0"/>
                                </a:lnTo>
                                <a:lnTo>
                                  <a:pt x="270916" y="145021"/>
                                </a:lnTo>
                                <a:cubicBezTo>
                                  <a:pt x="270916" y="145021"/>
                                  <a:pt x="272287" y="184264"/>
                                  <a:pt x="233870" y="189509"/>
                                </a:cubicBezTo>
                                <a:lnTo>
                                  <a:pt x="39915" y="189509"/>
                                </a:lnTo>
                                <a:cubicBezTo>
                                  <a:pt x="0" y="184379"/>
                                  <a:pt x="3098" y="145021"/>
                                  <a:pt x="3098" y="145021"/>
                                </a:cubicBezTo>
                                <a:lnTo>
                                  <a:pt x="309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1664602" y="352678"/>
                            <a:ext cx="21536" cy="56159"/>
                          </a:xfrm>
                          <a:custGeom>
                            <a:avLst/>
                            <a:gdLst/>
                            <a:ahLst/>
                            <a:cxnLst/>
                            <a:rect l="0" t="0" r="0" b="0"/>
                            <a:pathLst>
                              <a:path w="21536" h="56159">
                                <a:moveTo>
                                  <a:pt x="0" y="0"/>
                                </a:moveTo>
                                <a:lnTo>
                                  <a:pt x="21536" y="0"/>
                                </a:lnTo>
                                <a:lnTo>
                                  <a:pt x="21536" y="6350"/>
                                </a:lnTo>
                                <a:lnTo>
                                  <a:pt x="7303" y="6350"/>
                                </a:lnTo>
                                <a:lnTo>
                                  <a:pt x="7303" y="25743"/>
                                </a:lnTo>
                                <a:lnTo>
                                  <a:pt x="21536" y="25743"/>
                                </a:lnTo>
                                <a:lnTo>
                                  <a:pt x="21536" y="32106"/>
                                </a:lnTo>
                                <a:lnTo>
                                  <a:pt x="7303" y="32106"/>
                                </a:lnTo>
                                <a:lnTo>
                                  <a:pt x="7303" y="56159"/>
                                </a:lnTo>
                                <a:lnTo>
                                  <a:pt x="0" y="5615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1632547" y="331215"/>
                            <a:ext cx="53591" cy="102032"/>
                          </a:xfrm>
                          <a:custGeom>
                            <a:avLst/>
                            <a:gdLst/>
                            <a:ahLst/>
                            <a:cxnLst/>
                            <a:rect l="0" t="0" r="0" b="0"/>
                            <a:pathLst>
                              <a:path w="53591" h="102032">
                                <a:moveTo>
                                  <a:pt x="51168" y="0"/>
                                </a:moveTo>
                                <a:lnTo>
                                  <a:pt x="53591" y="491"/>
                                </a:lnTo>
                                <a:lnTo>
                                  <a:pt x="53591" y="6436"/>
                                </a:lnTo>
                                <a:lnTo>
                                  <a:pt x="51029" y="5918"/>
                                </a:lnTo>
                                <a:cubicBezTo>
                                  <a:pt x="26162" y="5918"/>
                                  <a:pt x="5931" y="26213"/>
                                  <a:pt x="6058" y="51156"/>
                                </a:cubicBezTo>
                                <a:cubicBezTo>
                                  <a:pt x="6058" y="75984"/>
                                  <a:pt x="26162" y="96279"/>
                                  <a:pt x="51168" y="96126"/>
                                </a:cubicBezTo>
                                <a:lnTo>
                                  <a:pt x="53591" y="95637"/>
                                </a:lnTo>
                                <a:lnTo>
                                  <a:pt x="53591" y="101537"/>
                                </a:lnTo>
                                <a:lnTo>
                                  <a:pt x="51168" y="102032"/>
                                </a:lnTo>
                                <a:cubicBezTo>
                                  <a:pt x="22961" y="102032"/>
                                  <a:pt x="127" y="79273"/>
                                  <a:pt x="127" y="51029"/>
                                </a:cubicBezTo>
                                <a:cubicBezTo>
                                  <a:pt x="0" y="22936"/>
                                  <a:pt x="22961" y="0"/>
                                  <a:pt x="5116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1686137" y="352678"/>
                            <a:ext cx="23613" cy="56159"/>
                          </a:xfrm>
                          <a:custGeom>
                            <a:avLst/>
                            <a:gdLst/>
                            <a:ahLst/>
                            <a:cxnLst/>
                            <a:rect l="0" t="0" r="0" b="0"/>
                            <a:pathLst>
                              <a:path w="23613" h="56159">
                                <a:moveTo>
                                  <a:pt x="0" y="0"/>
                                </a:moveTo>
                                <a:lnTo>
                                  <a:pt x="3649" y="0"/>
                                </a:lnTo>
                                <a:cubicBezTo>
                                  <a:pt x="12348" y="0"/>
                                  <a:pt x="20781" y="1600"/>
                                  <a:pt x="21543" y="14364"/>
                                </a:cubicBezTo>
                                <a:cubicBezTo>
                                  <a:pt x="21810" y="21577"/>
                                  <a:pt x="19625" y="24232"/>
                                  <a:pt x="14125" y="28346"/>
                                </a:cubicBezTo>
                                <a:cubicBezTo>
                                  <a:pt x="19904" y="32106"/>
                                  <a:pt x="20006" y="32944"/>
                                  <a:pt x="20946" y="42735"/>
                                </a:cubicBezTo>
                                <a:cubicBezTo>
                                  <a:pt x="21543" y="50114"/>
                                  <a:pt x="20475" y="51321"/>
                                  <a:pt x="23613" y="56159"/>
                                </a:cubicBezTo>
                                <a:lnTo>
                                  <a:pt x="15002" y="56159"/>
                                </a:lnTo>
                                <a:lnTo>
                                  <a:pt x="13821" y="49085"/>
                                </a:lnTo>
                                <a:cubicBezTo>
                                  <a:pt x="12665" y="42443"/>
                                  <a:pt x="15891" y="32106"/>
                                  <a:pt x="4245" y="32106"/>
                                </a:cubicBezTo>
                                <a:lnTo>
                                  <a:pt x="0" y="32106"/>
                                </a:lnTo>
                                <a:lnTo>
                                  <a:pt x="0" y="25743"/>
                                </a:lnTo>
                                <a:lnTo>
                                  <a:pt x="3776" y="25743"/>
                                </a:lnTo>
                                <a:cubicBezTo>
                                  <a:pt x="8640" y="25743"/>
                                  <a:pt x="13415" y="24359"/>
                                  <a:pt x="14125" y="17170"/>
                                </a:cubicBezTo>
                                <a:cubicBezTo>
                                  <a:pt x="15180" y="7531"/>
                                  <a:pt x="8220" y="6350"/>
                                  <a:pt x="3776" y="6350"/>
                                </a:cubicBezTo>
                                <a:lnTo>
                                  <a:pt x="0" y="635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1686137" y="331707"/>
                            <a:ext cx="48568" cy="101046"/>
                          </a:xfrm>
                          <a:custGeom>
                            <a:avLst/>
                            <a:gdLst/>
                            <a:ahLst/>
                            <a:cxnLst/>
                            <a:rect l="0" t="0" r="0" b="0"/>
                            <a:pathLst>
                              <a:path w="48568" h="101046">
                                <a:moveTo>
                                  <a:pt x="0" y="0"/>
                                </a:moveTo>
                                <a:lnTo>
                                  <a:pt x="17413" y="3531"/>
                                </a:lnTo>
                                <a:cubicBezTo>
                                  <a:pt x="35709" y="11299"/>
                                  <a:pt x="48568" y="29468"/>
                                  <a:pt x="48568" y="50537"/>
                                </a:cubicBezTo>
                                <a:cubicBezTo>
                                  <a:pt x="48568" y="71721"/>
                                  <a:pt x="35709" y="89747"/>
                                  <a:pt x="17413" y="97490"/>
                                </a:cubicBezTo>
                                <a:lnTo>
                                  <a:pt x="0" y="101046"/>
                                </a:lnTo>
                                <a:lnTo>
                                  <a:pt x="0" y="95146"/>
                                </a:lnTo>
                                <a:lnTo>
                                  <a:pt x="15099" y="92098"/>
                                </a:lnTo>
                                <a:cubicBezTo>
                                  <a:pt x="31274" y="85263"/>
                                  <a:pt x="42676" y="69254"/>
                                  <a:pt x="42676" y="50537"/>
                                </a:cubicBezTo>
                                <a:cubicBezTo>
                                  <a:pt x="42676" y="31926"/>
                                  <a:pt x="31274" y="15857"/>
                                  <a:pt x="15040" y="8986"/>
                                </a:cubicBezTo>
                                <a:lnTo>
                                  <a:pt x="0" y="594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51432" style="width:147.24pt;height:51.211pt;position:absolute;mso-position-horizontal-relative:page;mso-position-horizontal:absolute;margin-left:464.76pt;mso-position-vertical-relative:page;margin-top:75.741pt;" coordsize="18699,6503">
                <v:shape id="Shape 70084" style="position:absolute;width:18699;height:6503;left:0;top:0;" coordsize="1869948,650380" path="m0,0l1869948,0l1869948,650380l0,650380l0,0">
                  <v:stroke weight="0pt" endcap="flat" joinstyle="miter" miterlimit="10" on="false" color="#000000" opacity="0"/>
                  <v:fill on="true" color="#fbbc36"/>
                </v:shape>
                <v:shape id="Shape 14" style="position:absolute;width:2296;height:1895;left:2704;top:2107;" coordsize="229629,189522" path="m0,0l229629,0l229629,42266l46711,42266l46711,71399l229629,71399l229629,115888l46558,115888l46558,189522l0,189522l0,0x">
                  <v:stroke weight="0pt" endcap="flat" joinstyle="miter" miterlimit="10" on="false" color="#000000" opacity="0"/>
                  <v:fill on="true" color="#181717"/>
                </v:shape>
                <v:shape id="Shape 15" style="position:absolute;width:2068;height:1895;left:5336;top:2107;" coordsize="206870,189522" path="m0,0l46711,0l46711,144882l206870,144882l206870,189522l0,189522l0,0x">
                  <v:stroke weight="0pt" endcap="flat" joinstyle="miter" miterlimit="10" on="false" color="#000000" opacity="0"/>
                  <v:fill on="true" color="#181717"/>
                </v:shape>
                <v:shape id="Shape 16" style="position:absolute;width:2410;height:1895;left:10741;top:2107;" coordsize="241097,189522" path="m0,0l46736,0l46736,71298l162331,0l240665,0l89408,93586l241097,189522l160210,189522l46584,115888l46584,189522l0,189522l0,0x">
                  <v:stroke weight="0pt" endcap="flat" joinstyle="miter" miterlimit="10" on="false" color="#000000" opacity="0"/>
                  <v:fill on="true" color="#181717"/>
                </v:shape>
                <v:shape id="Shape 17" style="position:absolute;width:2417;height:1895;left:13336;top:2107;" coordsize="241719,189522" path="m0,0l241719,0l241719,42266l44462,42266l44462,73508l241719,73508l241719,115888l44462,115888l44462,147129l241719,147129l241719,189522l0,189522l0,0x">
                  <v:stroke weight="0pt" endcap="flat" joinstyle="miter" miterlimit="10" on="false" color="#000000" opacity="0"/>
                  <v:fill on="true" color="#181717"/>
                </v:shape>
                <v:shape id="Shape 18" style="position:absolute;width:2722;height:1895;left:7679;top:2107;" coordsize="272287,189509" path="m3098,0l49796,0l49796,147117l224117,147117l224117,0l270916,0l270916,145021c270916,145021,272287,184264,233870,189509l39915,189509c0,184379,3098,145021,3098,145021l3098,0x">
                  <v:stroke weight="0pt" endcap="flat" joinstyle="miter" miterlimit="10" on="false" color="#000000" opacity="0"/>
                  <v:fill on="true" color="#181717"/>
                </v:shape>
                <v:shape id="Shape 19" style="position:absolute;width:215;height:561;left:16646;top:3526;" coordsize="21536,56159" path="m0,0l21536,0l21536,6350l7303,6350l7303,25743l21536,25743l21536,32106l7303,32106l7303,56159l0,56159l0,0x">
                  <v:stroke weight="0pt" endcap="flat" joinstyle="miter" miterlimit="10" on="false" color="#000000" opacity="0"/>
                  <v:fill on="true" color="#181717"/>
                </v:shape>
                <v:shape id="Shape 20" style="position:absolute;width:535;height:1020;left:16325;top:3312;" coordsize="53591,102032" path="m51168,0l53591,491l53591,6436l51029,5918c26162,5918,5931,26213,6058,51156c6058,75984,26162,96279,51168,96126l53591,95637l53591,101537l51168,102032c22961,102032,127,79273,127,51029c0,22936,22961,0,51168,0x">
                  <v:stroke weight="0pt" endcap="flat" joinstyle="miter" miterlimit="10" on="false" color="#000000" opacity="0"/>
                  <v:fill on="true" color="#181717"/>
                </v:shape>
                <v:shape id="Shape 21" style="position:absolute;width:236;height:561;left:16861;top:3526;" coordsize="23613,56159" path="m0,0l3649,0c12348,0,20781,1600,21543,14364c21810,21577,19625,24232,14125,28346c19904,32106,20006,32944,20946,42735c21543,50114,20475,51321,23613,56159l15002,56159l13821,49085c12665,42443,15891,32106,4245,32106l0,32106l0,25743l3776,25743c8640,25743,13415,24359,14125,17170c15180,7531,8220,6350,3776,6350l0,6350l0,0x">
                  <v:stroke weight="0pt" endcap="flat" joinstyle="miter" miterlimit="10" on="false" color="#000000" opacity="0"/>
                  <v:fill on="true" color="#181717"/>
                </v:shape>
                <v:shape id="Shape 22" style="position:absolute;width:485;height:1010;left:16861;top:3317;" coordsize="48568,101046" path="m0,0l17413,3531c35709,11299,48568,29468,48568,50537c48568,71721,35709,89747,17413,97490l0,101046l0,95146l15099,92098c31274,85263,42676,69254,42676,50537c42676,31926,31274,15857,15040,8986l0,5945l0,0x">
                  <v:stroke weight="0pt" endcap="flat" joinstyle="miter" miterlimit="10" on="false" color="#000000" opacity="0"/>
                  <v:fill on="true" color="#181717"/>
                </v:shape>
                <w10:wrap type="topAndBottom"/>
              </v:group>
            </w:pict>
          </mc:Fallback>
        </mc:AlternateContent>
      </w:r>
      <w:r>
        <w:rPr>
          <w:rFonts w:ascii="Tahoma" w:eastAsia="Tahoma" w:hAnsi="Tahoma" w:cs="Tahoma"/>
          <w:sz w:val="28"/>
        </w:rPr>
        <w:t>Online Help</w:t>
      </w:r>
    </w:p>
    <w:p w14:paraId="59BA36E1" w14:textId="69BB8166" w:rsidR="00E2364C" w:rsidRPr="00FD333D" w:rsidRDefault="006279A2">
      <w:pPr>
        <w:pStyle w:val="Heading1"/>
        <w:tabs>
          <w:tab w:val="center" w:pos="2640"/>
        </w:tabs>
        <w:spacing w:after="409"/>
        <w:ind w:left="-15" w:firstLine="0"/>
      </w:pPr>
      <w:r>
        <w:lastRenderedPageBreak/>
        <w:t>1</w:t>
      </w:r>
      <w:r>
        <w:tab/>
        <w:t>Introduction</w:t>
      </w:r>
    </w:p>
    <w:p w14:paraId="57D84229" w14:textId="77777777" w:rsidR="00E2364C" w:rsidRDefault="006279A2">
      <w:pPr>
        <w:pStyle w:val="Heading2"/>
        <w:tabs>
          <w:tab w:val="center" w:pos="3270"/>
        </w:tabs>
        <w:spacing w:after="249"/>
        <w:ind w:left="-15" w:firstLine="0"/>
      </w:pPr>
      <w:r>
        <w:t>1.1</w:t>
      </w:r>
      <w:r>
        <w:tab/>
        <w:t>Welcome to SmartView</w:t>
      </w:r>
      <w:r>
        <w:rPr>
          <w:b w:val="0"/>
          <w:vertAlign w:val="superscript"/>
        </w:rPr>
        <w:t>®</w:t>
      </w:r>
    </w:p>
    <w:p w14:paraId="1E6EF25E" w14:textId="0BBF79A1" w:rsidR="00E2364C" w:rsidRDefault="006279A2">
      <w:pPr>
        <w:ind w:left="1075"/>
      </w:pPr>
      <w:r>
        <w:t>SmartView</w:t>
      </w:r>
      <w:r>
        <w:rPr>
          <w:sz w:val="30"/>
          <w:vertAlign w:val="superscript"/>
        </w:rPr>
        <w:t>®</w:t>
      </w:r>
      <w:r>
        <w:t xml:space="preserve"> Help File Revision </w:t>
      </w:r>
      <w:r w:rsidR="00FD333D">
        <w:t>4.4</w:t>
      </w:r>
    </w:p>
    <w:p w14:paraId="2154C0F7" w14:textId="516D6B2A" w:rsidR="00E2364C" w:rsidRDefault="006279A2">
      <w:pPr>
        <w:ind w:left="1075"/>
      </w:pPr>
      <w:r>
        <w:t xml:space="preserve">SmartView is the powerful, yet easy-to-use, analysis and reporting </w:t>
      </w:r>
      <w:r w:rsidR="00FD333D">
        <w:t>software. With this software you can</w:t>
      </w:r>
      <w:r>
        <w:t>:</w:t>
      </w:r>
    </w:p>
    <w:p w14:paraId="4B7B7BC7" w14:textId="77777777" w:rsidR="00E2364C" w:rsidRDefault="006279A2">
      <w:pPr>
        <w:numPr>
          <w:ilvl w:val="0"/>
          <w:numId w:val="1"/>
        </w:numPr>
        <w:spacing w:after="139"/>
        <w:ind w:hanging="360"/>
      </w:pPr>
      <w:r>
        <w:t>Transfer thermographic images to a computer and efficiently manage them</w:t>
      </w:r>
    </w:p>
    <w:p w14:paraId="5B485609" w14:textId="77777777" w:rsidR="00E2364C" w:rsidRDefault="006279A2">
      <w:pPr>
        <w:numPr>
          <w:ilvl w:val="0"/>
          <w:numId w:val="1"/>
        </w:numPr>
        <w:spacing w:after="134"/>
        <w:ind w:hanging="360"/>
      </w:pPr>
      <w:r>
        <w:t>Optimize and analyze your infrared and visible light control images</w:t>
      </w:r>
    </w:p>
    <w:p w14:paraId="011981D2" w14:textId="77777777" w:rsidR="00E2364C" w:rsidRDefault="006279A2">
      <w:pPr>
        <w:numPr>
          <w:ilvl w:val="0"/>
          <w:numId w:val="1"/>
        </w:numPr>
        <w:spacing w:after="618"/>
        <w:ind w:hanging="360"/>
      </w:pPr>
      <w:r>
        <w:t>Create and print detailed, professional reports containing important image data</w:t>
      </w:r>
    </w:p>
    <w:p w14:paraId="4A961401" w14:textId="77777777" w:rsidR="00E2364C" w:rsidRDefault="006279A2">
      <w:pPr>
        <w:pStyle w:val="Heading2"/>
        <w:tabs>
          <w:tab w:val="center" w:pos="4772"/>
        </w:tabs>
        <w:spacing w:after="221"/>
        <w:ind w:left="-15" w:firstLine="0"/>
      </w:pPr>
      <w:r>
        <w:t>1.2</w:t>
      </w:r>
      <w:r>
        <w:tab/>
        <w:t>Understanding the System Requirements</w:t>
      </w:r>
    </w:p>
    <w:p w14:paraId="7A8A4579" w14:textId="77777777" w:rsidR="00E2364C" w:rsidRDefault="006279A2">
      <w:pPr>
        <w:ind w:left="1075"/>
      </w:pPr>
      <w:r>
        <w:t>Before installing and using SmartView</w:t>
      </w:r>
      <w:r>
        <w:rPr>
          <w:sz w:val="30"/>
          <w:vertAlign w:val="superscript"/>
        </w:rPr>
        <w:t>®</w:t>
      </w:r>
      <w:r>
        <w:t>, be sure that your computer meets the following system requirements:</w:t>
      </w:r>
    </w:p>
    <w:p w14:paraId="259839D4" w14:textId="77777777" w:rsidR="00E2364C" w:rsidRDefault="006279A2">
      <w:pPr>
        <w:spacing w:after="192"/>
        <w:ind w:left="1075"/>
      </w:pPr>
      <w:r>
        <w:rPr>
          <w:b/>
        </w:rPr>
        <w:t>Software Requirements</w:t>
      </w:r>
    </w:p>
    <w:p w14:paraId="5BEF520E" w14:textId="7261447B" w:rsidR="00E2364C" w:rsidRDefault="006279A2">
      <w:pPr>
        <w:numPr>
          <w:ilvl w:val="0"/>
          <w:numId w:val="2"/>
        </w:numPr>
        <w:ind w:hanging="360"/>
      </w:pPr>
      <w:r>
        <w:t>Microsoft</w:t>
      </w:r>
      <w:r>
        <w:rPr>
          <w:sz w:val="30"/>
          <w:vertAlign w:val="superscript"/>
        </w:rPr>
        <w:t>®</w:t>
      </w:r>
      <w:r>
        <w:t xml:space="preserve"> Windows™ </w:t>
      </w:r>
      <w:r w:rsidR="001B1036">
        <w:t>10</w:t>
      </w:r>
      <w:r>
        <w:t>.</w:t>
      </w:r>
    </w:p>
    <w:p w14:paraId="36712573" w14:textId="5AAC11AE" w:rsidR="00E2364C" w:rsidRDefault="006279A2" w:rsidP="00592F79">
      <w:pPr>
        <w:numPr>
          <w:ilvl w:val="0"/>
          <w:numId w:val="2"/>
        </w:numPr>
        <w:ind w:hanging="360"/>
      </w:pPr>
      <w:r>
        <w:t>A Web browser</w:t>
      </w:r>
      <w:r w:rsidR="00A76DD2">
        <w:t xml:space="preserve"> </w:t>
      </w:r>
    </w:p>
    <w:p w14:paraId="47245BDA" w14:textId="77777777" w:rsidR="00592F79" w:rsidRDefault="00592F79" w:rsidP="00592F79"/>
    <w:p w14:paraId="2DB67203" w14:textId="77777777" w:rsidR="00E2364C" w:rsidRDefault="006279A2">
      <w:pPr>
        <w:spacing w:after="106"/>
        <w:ind w:left="1075"/>
      </w:pPr>
      <w:r>
        <w:rPr>
          <w:b/>
        </w:rPr>
        <w:t>Hardware Requirements</w:t>
      </w:r>
    </w:p>
    <w:p w14:paraId="4B40B0A2" w14:textId="65AB9171" w:rsidR="00E2364C" w:rsidRDefault="006279A2">
      <w:pPr>
        <w:numPr>
          <w:ilvl w:val="0"/>
          <w:numId w:val="2"/>
        </w:numPr>
        <w:spacing w:after="134"/>
        <w:ind w:hanging="360"/>
      </w:pPr>
      <w:r>
        <w:t>Memory card reader</w:t>
      </w:r>
      <w:r w:rsidR="00A76DD2">
        <w:t xml:space="preserve"> if appli</w:t>
      </w:r>
      <w:r w:rsidR="00CE46FA">
        <w:t>cable</w:t>
      </w:r>
    </w:p>
    <w:p w14:paraId="0BC52500" w14:textId="13841C42" w:rsidR="00E2364C" w:rsidRDefault="006279A2">
      <w:pPr>
        <w:numPr>
          <w:ilvl w:val="0"/>
          <w:numId w:val="2"/>
        </w:numPr>
        <w:spacing w:after="134"/>
        <w:ind w:hanging="360"/>
      </w:pPr>
      <w:r>
        <w:t xml:space="preserve">Windows™ </w:t>
      </w:r>
      <w:r w:rsidR="00CE46FA">
        <w:t>10</w:t>
      </w:r>
      <w:r w:rsidR="00C9350B">
        <w:t xml:space="preserve"> system </w:t>
      </w:r>
      <w:r w:rsidR="003100F9">
        <w:t xml:space="preserve">HD space </w:t>
      </w:r>
      <w:r w:rsidR="00C9350B">
        <w:t xml:space="preserve">requirements, </w:t>
      </w:r>
      <w:r>
        <w:t>not including space requirements for Web browser and Microsoft</w:t>
      </w:r>
      <w:r>
        <w:rPr>
          <w:sz w:val="30"/>
          <w:vertAlign w:val="superscript"/>
        </w:rPr>
        <w:t>®</w:t>
      </w:r>
      <w:r>
        <w:t xml:space="preserve"> Word. For better performance, add more RAM.</w:t>
      </w:r>
    </w:p>
    <w:p w14:paraId="252924ED" w14:textId="77777777" w:rsidR="00E2364C" w:rsidRDefault="006279A2">
      <w:pPr>
        <w:numPr>
          <w:ilvl w:val="0"/>
          <w:numId w:val="2"/>
        </w:numPr>
        <w:spacing w:after="134"/>
        <w:ind w:hanging="360"/>
      </w:pPr>
      <w:r>
        <w:t>16-bit color, 1024 x 768 resolution video or better.</w:t>
      </w:r>
    </w:p>
    <w:p w14:paraId="11BCBE03" w14:textId="5DEDA583" w:rsidR="00E2364C" w:rsidRDefault="006279A2" w:rsidP="00B96878">
      <w:pPr>
        <w:numPr>
          <w:ilvl w:val="0"/>
          <w:numId w:val="2"/>
        </w:numPr>
        <w:spacing w:after="134"/>
        <w:ind w:hanging="360"/>
      </w:pPr>
      <w:r>
        <w:t>Color printer (for printing your images).</w:t>
      </w:r>
    </w:p>
    <w:p w14:paraId="10D22334" w14:textId="77777777" w:rsidR="00E2364C" w:rsidRDefault="006279A2">
      <w:pPr>
        <w:numPr>
          <w:ilvl w:val="0"/>
          <w:numId w:val="2"/>
        </w:numPr>
        <w:ind w:hanging="360"/>
      </w:pPr>
      <w:r>
        <w:t>Windows Media Player and video codec for video playing (optional).</w:t>
      </w:r>
    </w:p>
    <w:p w14:paraId="10F7CEAF" w14:textId="77777777" w:rsidR="001F284D" w:rsidRDefault="001F284D">
      <w:pPr>
        <w:pStyle w:val="Heading2"/>
        <w:tabs>
          <w:tab w:val="center" w:pos="2981"/>
        </w:tabs>
        <w:ind w:left="-15" w:firstLine="0"/>
      </w:pPr>
    </w:p>
    <w:p w14:paraId="689D3883" w14:textId="464645FD" w:rsidR="00E2364C" w:rsidRDefault="006279A2">
      <w:pPr>
        <w:pStyle w:val="Heading2"/>
        <w:tabs>
          <w:tab w:val="center" w:pos="2981"/>
        </w:tabs>
        <w:ind w:left="-15" w:firstLine="0"/>
      </w:pPr>
      <w:r>
        <w:t>1.3</w:t>
      </w:r>
      <w:r>
        <w:tab/>
        <w:t>Installing SmartView</w:t>
      </w:r>
    </w:p>
    <w:p w14:paraId="728DE363" w14:textId="77777777" w:rsidR="00E2364C" w:rsidRDefault="006279A2">
      <w:pPr>
        <w:ind w:left="1075"/>
      </w:pPr>
      <w:r>
        <w:t>To install SmartView software:</w:t>
      </w:r>
    </w:p>
    <w:p w14:paraId="5A4CD70E" w14:textId="1C49425C" w:rsidR="00391C53" w:rsidRDefault="00A502A1">
      <w:pPr>
        <w:numPr>
          <w:ilvl w:val="0"/>
          <w:numId w:val="3"/>
        </w:numPr>
        <w:ind w:left="1389" w:hanging="324"/>
      </w:pPr>
      <w:r>
        <w:t>Download directly from Fluke</w:t>
      </w:r>
      <w:r w:rsidR="00175033">
        <w:t>:</w:t>
      </w:r>
    </w:p>
    <w:p w14:paraId="546A2759" w14:textId="2808F777" w:rsidR="00A502A1" w:rsidRDefault="00425C1F" w:rsidP="00175033">
      <w:pPr>
        <w:ind w:left="1389" w:firstLine="0"/>
      </w:pPr>
      <w:hyperlink r:id="rId14" w:history="1">
        <w:r w:rsidR="00175033" w:rsidRPr="008A2197">
          <w:rPr>
            <w:rStyle w:val="Hyperlink"/>
          </w:rPr>
          <w:t>https://assets.fluke.com/SmartView/TUpdates/Setup.exe</w:t>
        </w:r>
      </w:hyperlink>
    </w:p>
    <w:p w14:paraId="21EFDF08" w14:textId="1272F7A4" w:rsidR="00E2364C" w:rsidRDefault="006279A2" w:rsidP="00175033">
      <w:pPr>
        <w:numPr>
          <w:ilvl w:val="0"/>
          <w:numId w:val="3"/>
        </w:numPr>
        <w:ind w:left="1389" w:hanging="324"/>
      </w:pPr>
      <w:r>
        <w:t>Close all programs.</w:t>
      </w:r>
    </w:p>
    <w:p w14:paraId="0A4BE7D0" w14:textId="38507923" w:rsidR="00E2364C" w:rsidRDefault="00E122EC">
      <w:pPr>
        <w:numPr>
          <w:ilvl w:val="0"/>
          <w:numId w:val="3"/>
        </w:numPr>
        <w:ind w:left="1389" w:hanging="324"/>
      </w:pPr>
      <w:r>
        <w:t xml:space="preserve">Double click on Setup.exe </w:t>
      </w:r>
    </w:p>
    <w:p w14:paraId="7513751D" w14:textId="77777777" w:rsidR="00E2364C" w:rsidRDefault="006279A2">
      <w:pPr>
        <w:numPr>
          <w:ilvl w:val="0"/>
          <w:numId w:val="3"/>
        </w:numPr>
        <w:spacing w:after="613"/>
        <w:ind w:left="1389" w:hanging="324"/>
      </w:pPr>
      <w:r>
        <w:t>Follow the on-screen instructions to complete the installation.</w:t>
      </w:r>
    </w:p>
    <w:p w14:paraId="0680C643" w14:textId="77777777" w:rsidR="00E2364C" w:rsidRDefault="006279A2">
      <w:pPr>
        <w:pStyle w:val="Heading2"/>
        <w:tabs>
          <w:tab w:val="center" w:pos="4051"/>
        </w:tabs>
        <w:ind w:left="-15" w:firstLine="0"/>
      </w:pPr>
      <w:r>
        <w:t>1.4</w:t>
      </w:r>
      <w:r>
        <w:tab/>
        <w:t>Updating SmartView via the Web</w:t>
      </w:r>
    </w:p>
    <w:p w14:paraId="15429B09" w14:textId="77777777" w:rsidR="00E2364C" w:rsidRDefault="006279A2">
      <w:pPr>
        <w:spacing w:after="576"/>
        <w:ind w:left="1075"/>
      </w:pPr>
      <w:r>
        <w:t>Keep SmartView up to date by checking for updates from the web. SmartView can automatically check for updates every time the application starts or manually check for updates from the Help menu bar.</w:t>
      </w:r>
    </w:p>
    <w:p w14:paraId="37425F91" w14:textId="77777777" w:rsidR="00E2364C" w:rsidRDefault="006279A2">
      <w:pPr>
        <w:pStyle w:val="Heading5"/>
        <w:spacing w:after="142" w:line="259" w:lineRule="auto"/>
        <w:ind w:left="1075" w:right="0"/>
        <w:jc w:val="left"/>
      </w:pPr>
      <w:r>
        <w:rPr>
          <w:b/>
          <w:i w:val="0"/>
          <w:sz w:val="28"/>
        </w:rPr>
        <w:t>Automatic Updates</w:t>
      </w:r>
    </w:p>
    <w:p w14:paraId="08591977" w14:textId="77777777" w:rsidR="00E2364C" w:rsidRDefault="006279A2">
      <w:pPr>
        <w:spacing w:after="109"/>
        <w:ind w:left="1075"/>
      </w:pPr>
      <w:r>
        <w:t>SmartView will automatically check for updates every time the application starts.</w:t>
      </w:r>
    </w:p>
    <w:p w14:paraId="5D32B143" w14:textId="77777777" w:rsidR="00E2364C" w:rsidRDefault="006279A2">
      <w:pPr>
        <w:spacing w:after="106"/>
        <w:ind w:left="1075"/>
      </w:pPr>
      <w:r>
        <w:rPr>
          <w:b/>
        </w:rPr>
        <w:t>To enable SmartView to automatically check for updates from the web:</w:t>
      </w:r>
    </w:p>
    <w:p w14:paraId="7CC738AB" w14:textId="77777777" w:rsidR="00E2364C" w:rsidRDefault="006279A2">
      <w:pPr>
        <w:numPr>
          <w:ilvl w:val="0"/>
          <w:numId w:val="4"/>
        </w:numPr>
        <w:ind w:hanging="360"/>
      </w:pPr>
      <w:r>
        <w:t>Click Edit on the SmartView Menu Bar and select Preferences….</w:t>
      </w:r>
    </w:p>
    <w:p w14:paraId="01D5F674" w14:textId="77777777" w:rsidR="00E2364C" w:rsidRDefault="006279A2">
      <w:pPr>
        <w:numPr>
          <w:ilvl w:val="0"/>
          <w:numId w:val="4"/>
        </w:numPr>
        <w:ind w:hanging="360"/>
      </w:pPr>
      <w:r>
        <w:t>Click on the Application tab.</w:t>
      </w:r>
    </w:p>
    <w:p w14:paraId="085C7D36" w14:textId="77777777" w:rsidR="00E2364C" w:rsidRDefault="006279A2">
      <w:pPr>
        <w:numPr>
          <w:ilvl w:val="0"/>
          <w:numId w:val="4"/>
        </w:numPr>
        <w:ind w:hanging="360"/>
      </w:pPr>
      <w:r>
        <w:t>Check the box to enable automatic updates. Disable the check box to disable fixed images.</w:t>
      </w:r>
    </w:p>
    <w:p w14:paraId="5F3C3584" w14:textId="77777777" w:rsidR="00E2364C" w:rsidRDefault="006279A2">
      <w:pPr>
        <w:numPr>
          <w:ilvl w:val="0"/>
          <w:numId w:val="4"/>
        </w:numPr>
        <w:ind w:hanging="360"/>
      </w:pPr>
      <w:r>
        <w:t>Click OK.</w:t>
      </w:r>
    </w:p>
    <w:p w14:paraId="23DE02EE" w14:textId="77777777" w:rsidR="00E2364C" w:rsidRDefault="006279A2">
      <w:pPr>
        <w:spacing w:after="27" w:line="265" w:lineRule="auto"/>
        <w:ind w:left="91" w:right="84"/>
        <w:jc w:val="center"/>
      </w:pPr>
      <w:r>
        <w:rPr>
          <w:i/>
        </w:rPr>
        <w:t>Note</w:t>
      </w:r>
    </w:p>
    <w:p w14:paraId="172323EE" w14:textId="77777777" w:rsidR="00E2364C" w:rsidRDefault="006279A2">
      <w:pPr>
        <w:spacing w:after="329" w:line="265" w:lineRule="auto"/>
        <w:ind w:left="91"/>
        <w:jc w:val="center"/>
      </w:pPr>
      <w:r>
        <w:rPr>
          <w:i/>
        </w:rPr>
        <w:t xml:space="preserve">The default is to have automatic web updates activated. </w:t>
      </w:r>
    </w:p>
    <w:p w14:paraId="5C1C758C" w14:textId="77777777" w:rsidR="007746FF" w:rsidRDefault="007746FF">
      <w:pPr>
        <w:pStyle w:val="Heading5"/>
        <w:spacing w:after="142" w:line="259" w:lineRule="auto"/>
        <w:ind w:left="1075" w:right="0"/>
        <w:jc w:val="left"/>
        <w:rPr>
          <w:b/>
          <w:i w:val="0"/>
          <w:sz w:val="28"/>
        </w:rPr>
      </w:pPr>
    </w:p>
    <w:p w14:paraId="201A923B" w14:textId="77777777" w:rsidR="007746FF" w:rsidRDefault="007746FF">
      <w:pPr>
        <w:pStyle w:val="Heading5"/>
        <w:spacing w:after="142" w:line="259" w:lineRule="auto"/>
        <w:ind w:left="1075" w:right="0"/>
        <w:jc w:val="left"/>
        <w:rPr>
          <w:b/>
          <w:i w:val="0"/>
          <w:sz w:val="28"/>
        </w:rPr>
      </w:pPr>
    </w:p>
    <w:p w14:paraId="3A260F2B" w14:textId="4AD67385" w:rsidR="00E2364C" w:rsidRDefault="006279A2">
      <w:pPr>
        <w:pStyle w:val="Heading5"/>
        <w:spacing w:after="142" w:line="259" w:lineRule="auto"/>
        <w:ind w:left="1075" w:right="0"/>
        <w:jc w:val="left"/>
      </w:pPr>
      <w:r>
        <w:rPr>
          <w:b/>
          <w:i w:val="0"/>
          <w:sz w:val="28"/>
        </w:rPr>
        <w:t>Manual Updates</w:t>
      </w:r>
    </w:p>
    <w:p w14:paraId="6120B6D1" w14:textId="77777777" w:rsidR="00E2364C" w:rsidRDefault="006279A2">
      <w:pPr>
        <w:ind w:left="1075"/>
      </w:pPr>
      <w:r>
        <w:t>SmartView will check for updates from the web when prompted by the user.</w:t>
      </w:r>
    </w:p>
    <w:p w14:paraId="3F1253BB" w14:textId="77777777" w:rsidR="00E2364C" w:rsidRDefault="006279A2">
      <w:pPr>
        <w:spacing w:after="106"/>
        <w:ind w:left="1075"/>
      </w:pPr>
      <w:r>
        <w:rPr>
          <w:b/>
        </w:rPr>
        <w:t>To manually check for SmartView updates from the web:</w:t>
      </w:r>
    </w:p>
    <w:p w14:paraId="3B6944A7" w14:textId="77777777" w:rsidR="002715C2" w:rsidRDefault="006279A2" w:rsidP="00575FA8">
      <w:pPr>
        <w:ind w:left="1425" w:hanging="360"/>
      </w:pPr>
      <w:r>
        <w:t>1. Click Help on the SmartView Menu Bar and select “Check for Updates”.</w:t>
      </w:r>
      <w:r w:rsidR="002715C2">
        <w:t xml:space="preserve"> </w:t>
      </w:r>
      <w:r>
        <w:t xml:space="preserve">If new updates are available, SmartView will indicate updates are available. </w:t>
      </w:r>
    </w:p>
    <w:p w14:paraId="03772F3A" w14:textId="455A7C8F" w:rsidR="00E2364C" w:rsidRDefault="006279A2" w:rsidP="00575FA8">
      <w:pPr>
        <w:ind w:left="1425" w:hanging="360"/>
      </w:pPr>
      <w:r>
        <w:t>2. Click Yes.</w:t>
      </w:r>
    </w:p>
    <w:p w14:paraId="0E5B7766" w14:textId="77777777" w:rsidR="00E2364C" w:rsidRDefault="006279A2">
      <w:pPr>
        <w:spacing w:after="109"/>
        <w:ind w:left="1450"/>
      </w:pPr>
      <w:r>
        <w:t>A message will appear indicating an update has been downloaded and will be available with the next program start with the option to update now or later.</w:t>
      </w:r>
    </w:p>
    <w:p w14:paraId="33CEF204" w14:textId="363F1ADD" w:rsidR="00E2364C" w:rsidRDefault="006279A2" w:rsidP="000D3A18">
      <w:pPr>
        <w:numPr>
          <w:ilvl w:val="0"/>
          <w:numId w:val="5"/>
        </w:numPr>
        <w:ind w:left="1450" w:hanging="360"/>
      </w:pPr>
      <w:r>
        <w:t>Click Now to install immediately or click Later to install the next time</w:t>
      </w:r>
      <w:r w:rsidR="000D3A18">
        <w:t xml:space="preserve"> </w:t>
      </w:r>
      <w:r>
        <w:t>SmartView is started.</w:t>
      </w:r>
    </w:p>
    <w:p w14:paraId="252750EE" w14:textId="77777777" w:rsidR="00E2364C" w:rsidRDefault="006279A2">
      <w:pPr>
        <w:spacing w:after="109"/>
        <w:ind w:left="1450"/>
      </w:pPr>
      <w:r>
        <w:t xml:space="preserve">If new updates are not available because SmartView is already up to date, then a message </w:t>
      </w:r>
      <w:proofErr w:type="gramStart"/>
      <w:r>
        <w:t>stating</w:t>
      </w:r>
      <w:proofErr w:type="gramEnd"/>
      <w:r>
        <w:t xml:space="preserve"> “Your current SmartView installation is up to date.”</w:t>
      </w:r>
    </w:p>
    <w:p w14:paraId="70588D41" w14:textId="77777777" w:rsidR="00E2364C" w:rsidRDefault="006279A2">
      <w:pPr>
        <w:numPr>
          <w:ilvl w:val="0"/>
          <w:numId w:val="5"/>
        </w:numPr>
        <w:spacing w:after="613"/>
        <w:ind w:hanging="360"/>
      </w:pPr>
      <w:r>
        <w:t>Click OK.</w:t>
      </w:r>
    </w:p>
    <w:p w14:paraId="102FEBCE" w14:textId="77777777" w:rsidR="00E2364C" w:rsidRDefault="006279A2">
      <w:pPr>
        <w:pStyle w:val="Heading2"/>
        <w:tabs>
          <w:tab w:val="center" w:pos="4059"/>
        </w:tabs>
        <w:ind w:left="-15" w:firstLine="0"/>
      </w:pPr>
      <w:r>
        <w:t>1.5</w:t>
      </w:r>
      <w:r>
        <w:tab/>
        <w:t>Uninstalling SmartView Software</w:t>
      </w:r>
    </w:p>
    <w:p w14:paraId="1975F49C" w14:textId="77777777" w:rsidR="00E2364C" w:rsidRDefault="006279A2">
      <w:pPr>
        <w:spacing w:after="106"/>
        <w:ind w:left="1075"/>
      </w:pPr>
      <w:r>
        <w:rPr>
          <w:b/>
        </w:rPr>
        <w:t>To uninstall SmartView software from your computer:</w:t>
      </w:r>
    </w:p>
    <w:p w14:paraId="5D35D60B" w14:textId="77777777" w:rsidR="00E2364C" w:rsidRDefault="006279A2">
      <w:pPr>
        <w:numPr>
          <w:ilvl w:val="0"/>
          <w:numId w:val="6"/>
        </w:numPr>
        <w:ind w:hanging="360"/>
      </w:pPr>
      <w:r>
        <w:t>Open the Windows control panel.</w:t>
      </w:r>
    </w:p>
    <w:p w14:paraId="756147DF" w14:textId="77777777" w:rsidR="00E2364C" w:rsidRDefault="006279A2">
      <w:pPr>
        <w:numPr>
          <w:ilvl w:val="0"/>
          <w:numId w:val="6"/>
        </w:numPr>
        <w:ind w:hanging="360"/>
      </w:pPr>
      <w:r>
        <w:t>In the Windows control panel, select Add or Remove Programs.</w:t>
      </w:r>
    </w:p>
    <w:p w14:paraId="300F3B16" w14:textId="77777777" w:rsidR="00E2364C" w:rsidRDefault="006279A2">
      <w:pPr>
        <w:numPr>
          <w:ilvl w:val="0"/>
          <w:numId w:val="6"/>
        </w:numPr>
        <w:ind w:hanging="360"/>
      </w:pPr>
      <w:r>
        <w:t>Select SmartView and click the appropriate button to remove/uninstall SmartView software.</w:t>
      </w:r>
    </w:p>
    <w:p w14:paraId="535A853F" w14:textId="77777777" w:rsidR="00E2364C" w:rsidRDefault="006279A2">
      <w:pPr>
        <w:numPr>
          <w:ilvl w:val="0"/>
          <w:numId w:val="6"/>
        </w:numPr>
        <w:ind w:hanging="360"/>
      </w:pPr>
      <w:r>
        <w:t>Follow any on-screen instructions that display.</w:t>
      </w:r>
    </w:p>
    <w:p w14:paraId="52B69BF3" w14:textId="77777777" w:rsidR="00E2364C" w:rsidRDefault="006279A2">
      <w:pPr>
        <w:pStyle w:val="Heading5"/>
        <w:ind w:left="91" w:right="84"/>
      </w:pPr>
      <w:r>
        <w:t>Note</w:t>
      </w:r>
    </w:p>
    <w:p w14:paraId="42899FDB" w14:textId="724FC726" w:rsidR="00E2364C" w:rsidRDefault="006279A2">
      <w:pPr>
        <w:spacing w:after="630" w:line="237" w:lineRule="auto"/>
        <w:ind w:left="1435" w:right="1507"/>
        <w:jc w:val="both"/>
      </w:pPr>
      <w:r>
        <w:rPr>
          <w:i/>
        </w:rPr>
        <w:t xml:space="preserve">Button names vary depending on the version of Windows™ you are running. </w:t>
      </w:r>
    </w:p>
    <w:p w14:paraId="2ED972D9" w14:textId="77777777" w:rsidR="009B3F23" w:rsidRDefault="009B3F23">
      <w:pPr>
        <w:pStyle w:val="Heading2"/>
        <w:tabs>
          <w:tab w:val="center" w:pos="2659"/>
        </w:tabs>
        <w:ind w:left="-15" w:firstLine="0"/>
      </w:pPr>
    </w:p>
    <w:p w14:paraId="34C66196" w14:textId="0F39936D" w:rsidR="00E2364C" w:rsidRDefault="006279A2">
      <w:pPr>
        <w:pStyle w:val="Heading2"/>
        <w:tabs>
          <w:tab w:val="center" w:pos="2659"/>
        </w:tabs>
        <w:ind w:left="-15" w:firstLine="0"/>
      </w:pPr>
      <w:r>
        <w:t>1.6</w:t>
      </w:r>
      <w:r>
        <w:tab/>
        <w:t>Your Card Reader</w:t>
      </w:r>
    </w:p>
    <w:p w14:paraId="7833CDA7" w14:textId="0CFDD179" w:rsidR="00E2364C" w:rsidRDefault="00896F32" w:rsidP="00293DC8">
      <w:pPr>
        <w:spacing w:after="109"/>
        <w:ind w:left="1075"/>
      </w:pPr>
      <w:r>
        <w:t xml:space="preserve">Some thermal imagers use a card reader. </w:t>
      </w:r>
      <w:r w:rsidR="006279A2">
        <w:t>To transfer images from your thermal imager to your computer, use the memory card reader</w:t>
      </w:r>
      <w:r w:rsidR="00293DC8">
        <w:t xml:space="preserve"> once the </w:t>
      </w:r>
      <w:r w:rsidR="00630770">
        <w:t>SD card</w:t>
      </w:r>
      <w:r w:rsidR="00293DC8">
        <w:t xml:space="preserve"> has been removed from your thermal imager. Refer to your thermal imager </w:t>
      </w:r>
      <w:r w:rsidR="00DD4673">
        <w:t>manual for more information</w:t>
      </w:r>
      <w:r w:rsidR="004A0B63">
        <w:t xml:space="preserve"> on </w:t>
      </w:r>
      <w:r w:rsidR="00630770">
        <w:t>SD card</w:t>
      </w:r>
      <w:r w:rsidR="004A0B63">
        <w:t xml:space="preserve"> removal</w:t>
      </w:r>
      <w:r w:rsidR="00DD4673">
        <w:t>.</w:t>
      </w:r>
    </w:p>
    <w:p w14:paraId="720A2B0C" w14:textId="77777777" w:rsidR="00DD4673" w:rsidRDefault="00DD4673" w:rsidP="00293DC8">
      <w:pPr>
        <w:spacing w:after="109"/>
        <w:ind w:left="1075"/>
      </w:pPr>
    </w:p>
    <w:p w14:paraId="766580EB" w14:textId="77777777" w:rsidR="00E2364C" w:rsidRDefault="006279A2">
      <w:pPr>
        <w:pStyle w:val="Heading2"/>
        <w:tabs>
          <w:tab w:val="center" w:pos="2863"/>
        </w:tabs>
        <w:ind w:left="-15" w:firstLine="0"/>
      </w:pPr>
      <w:r>
        <w:t>1.7</w:t>
      </w:r>
      <w:r>
        <w:tab/>
        <w:t>Reporting Problems</w:t>
      </w:r>
    </w:p>
    <w:p w14:paraId="2F0F9DF3" w14:textId="4B79E6E5" w:rsidR="00E2364C" w:rsidRDefault="006279A2">
      <w:pPr>
        <w:spacing w:after="109"/>
        <w:ind w:left="1075"/>
      </w:pPr>
      <w:r>
        <w:t xml:space="preserve">If you have problems installing or operating SmartView, or if you wish to report a software bug, contact </w:t>
      </w:r>
      <w:hyperlink r:id="rId15" w:history="1">
        <w:r w:rsidRPr="00765F83">
          <w:rPr>
            <w:rStyle w:val="Hyperlink"/>
          </w:rPr>
          <w:t>Technical Support</w:t>
        </w:r>
      </w:hyperlink>
      <w:r>
        <w:rPr>
          <w:color w:val="0000FF"/>
        </w:rPr>
        <w:t>.</w:t>
      </w:r>
    </w:p>
    <w:p w14:paraId="052B4062" w14:textId="77777777" w:rsidR="00E2364C" w:rsidRDefault="006279A2">
      <w:pPr>
        <w:spacing w:after="109"/>
        <w:ind w:left="1075"/>
      </w:pPr>
      <w:r>
        <w:t>When reporting software bugs, please provide the following information:</w:t>
      </w:r>
    </w:p>
    <w:p w14:paraId="67519F8E" w14:textId="77777777" w:rsidR="00E2364C" w:rsidRDefault="006279A2">
      <w:pPr>
        <w:numPr>
          <w:ilvl w:val="0"/>
          <w:numId w:val="7"/>
        </w:numPr>
        <w:ind w:hanging="360"/>
      </w:pPr>
      <w:r>
        <w:t>The operating system you are running.</w:t>
      </w:r>
    </w:p>
    <w:p w14:paraId="4162EE04" w14:textId="77777777" w:rsidR="00E2364C" w:rsidRDefault="006279A2">
      <w:pPr>
        <w:numPr>
          <w:ilvl w:val="0"/>
          <w:numId w:val="7"/>
        </w:numPr>
        <w:ind w:hanging="360"/>
      </w:pPr>
      <w:r>
        <w:t xml:space="preserve">The computer </w:t>
      </w:r>
      <w:proofErr w:type="gramStart"/>
      <w:r>
        <w:t>make</w:t>
      </w:r>
      <w:proofErr w:type="gramEnd"/>
      <w:r>
        <w:t xml:space="preserve"> and model you are using.</w:t>
      </w:r>
    </w:p>
    <w:p w14:paraId="0B51EAB8" w14:textId="77777777" w:rsidR="00E2364C" w:rsidRDefault="006279A2">
      <w:pPr>
        <w:numPr>
          <w:ilvl w:val="0"/>
          <w:numId w:val="7"/>
        </w:numPr>
        <w:ind w:hanging="360"/>
      </w:pPr>
      <w:r>
        <w:t>The SmartView version you are running.</w:t>
      </w:r>
    </w:p>
    <w:p w14:paraId="60A65176" w14:textId="77777777" w:rsidR="00E2364C" w:rsidRDefault="006279A2">
      <w:pPr>
        <w:numPr>
          <w:ilvl w:val="0"/>
          <w:numId w:val="7"/>
        </w:numPr>
        <w:spacing w:after="618"/>
        <w:ind w:hanging="360"/>
      </w:pPr>
      <w:r>
        <w:t>A detailed description of the problem and how it is produced. Be sure you accurately spell any error messages you receive. Screen shots or error reports are preferred.</w:t>
      </w:r>
    </w:p>
    <w:p w14:paraId="678FF3AE" w14:textId="77777777" w:rsidR="00E2364C" w:rsidRDefault="006279A2">
      <w:pPr>
        <w:pStyle w:val="Heading2"/>
        <w:tabs>
          <w:tab w:val="center" w:pos="2045"/>
        </w:tabs>
        <w:ind w:left="-15" w:firstLine="0"/>
      </w:pPr>
      <w:r>
        <w:t>1.8</w:t>
      </w:r>
      <w:r>
        <w:tab/>
        <w:t>Contact Us</w:t>
      </w:r>
    </w:p>
    <w:p w14:paraId="188455EC" w14:textId="77777777" w:rsidR="00E2364C" w:rsidRDefault="006279A2">
      <w:pPr>
        <w:ind w:left="1075"/>
      </w:pPr>
      <w:r>
        <w:t>Technical Support:</w:t>
      </w:r>
    </w:p>
    <w:p w14:paraId="767D145F" w14:textId="77777777" w:rsidR="00AD0931" w:rsidRDefault="00AD0931" w:rsidP="008F6968">
      <w:pPr>
        <w:ind w:left="1450"/>
      </w:pPr>
    </w:p>
    <w:p w14:paraId="6DF6C478" w14:textId="239DC436" w:rsidR="008F6968" w:rsidRDefault="006279A2" w:rsidP="008F6968">
      <w:pPr>
        <w:ind w:left="1450"/>
      </w:pPr>
      <w:r>
        <w:t xml:space="preserve">From USA: (800) </w:t>
      </w:r>
      <w:r w:rsidR="00AD3F0C">
        <w:t>873-5853</w:t>
      </w:r>
    </w:p>
    <w:p w14:paraId="20230E46" w14:textId="3F0450D5" w:rsidR="008F6968" w:rsidRDefault="008F6968" w:rsidP="00AD0931">
      <w:pPr>
        <w:ind w:left="0" w:firstLine="0"/>
      </w:pPr>
      <w:r>
        <w:t xml:space="preserve">              </w:t>
      </w:r>
    </w:p>
    <w:p w14:paraId="17F1856D" w14:textId="62C44F4C" w:rsidR="00E2364C" w:rsidRDefault="006279A2">
      <w:pPr>
        <w:ind w:left="1450"/>
      </w:pPr>
      <w:r>
        <w:t>Fluke Corporation</w:t>
      </w:r>
    </w:p>
    <w:p w14:paraId="27985548" w14:textId="77777777" w:rsidR="00E2364C" w:rsidRDefault="006279A2">
      <w:pPr>
        <w:ind w:left="1450"/>
      </w:pPr>
      <w:r>
        <w:t>6920 Seaway Blvd.</w:t>
      </w:r>
    </w:p>
    <w:p w14:paraId="1A0C64DB" w14:textId="77777777" w:rsidR="00E2364C" w:rsidRDefault="006279A2">
      <w:pPr>
        <w:ind w:left="1450"/>
      </w:pPr>
      <w:r>
        <w:t>Everett, WA 98206</w:t>
      </w:r>
    </w:p>
    <w:p w14:paraId="6885D3CA" w14:textId="782A8427" w:rsidR="00E2364C" w:rsidRDefault="008B5B55" w:rsidP="008B5B55">
      <w:pPr>
        <w:spacing w:after="0" w:line="335" w:lineRule="auto"/>
        <w:ind w:left="0" w:right="7015" w:firstLine="0"/>
      </w:pPr>
      <w:r>
        <w:tab/>
      </w:r>
      <w:r>
        <w:tab/>
      </w:r>
    </w:p>
    <w:p w14:paraId="0915E448" w14:textId="27743850" w:rsidR="008B5B55" w:rsidRDefault="00425C1F">
      <w:pPr>
        <w:ind w:left="1450"/>
      </w:pPr>
      <w:hyperlink r:id="rId16" w:history="1">
        <w:r w:rsidR="008B5B55" w:rsidRPr="008A2197">
          <w:rPr>
            <w:rStyle w:val="Hyperlink"/>
          </w:rPr>
          <w:t>www.fluke.com</w:t>
        </w:r>
      </w:hyperlink>
    </w:p>
    <w:p w14:paraId="6B9C0950" w14:textId="77777777" w:rsidR="00DC039F" w:rsidRDefault="00425C1F" w:rsidP="00DC039F">
      <w:pPr>
        <w:ind w:left="1450"/>
      </w:pPr>
      <w:hyperlink r:id="rId17" w:history="1">
        <w:r w:rsidR="0078743B" w:rsidRPr="00DC039F">
          <w:rPr>
            <w:rStyle w:val="Hyperlink"/>
          </w:rPr>
          <w:t>Knowledge Base</w:t>
        </w:r>
      </w:hyperlink>
    </w:p>
    <w:p w14:paraId="711AC8FE" w14:textId="13BBB4D1" w:rsidR="00E2364C" w:rsidRDefault="00425C1F" w:rsidP="00DC039F">
      <w:pPr>
        <w:ind w:left="1450"/>
      </w:pPr>
      <w:hyperlink r:id="rId18" w:history="1">
        <w:r w:rsidR="00384FC3" w:rsidRPr="00E61852">
          <w:rPr>
            <w:rStyle w:val="Hyperlink"/>
          </w:rPr>
          <w:t>Submit a Support Request</w:t>
        </w:r>
      </w:hyperlink>
    </w:p>
    <w:p w14:paraId="231468E1" w14:textId="77777777" w:rsidR="000024EF" w:rsidRDefault="000024EF" w:rsidP="00DC039F">
      <w:pPr>
        <w:ind w:left="1450"/>
      </w:pPr>
    </w:p>
    <w:p w14:paraId="2B9DA598" w14:textId="77777777" w:rsidR="00E2364C" w:rsidRDefault="006279A2">
      <w:pPr>
        <w:pStyle w:val="Heading2"/>
        <w:tabs>
          <w:tab w:val="center" w:pos="2795"/>
        </w:tabs>
        <w:ind w:left="-15" w:firstLine="0"/>
      </w:pPr>
      <w:r>
        <w:lastRenderedPageBreak/>
        <w:t>1.9</w:t>
      </w:r>
      <w:r>
        <w:tab/>
        <w:t>License Agreement</w:t>
      </w:r>
    </w:p>
    <w:p w14:paraId="59E692A8" w14:textId="77777777" w:rsidR="00E2364C" w:rsidRDefault="006279A2">
      <w:pPr>
        <w:ind w:left="1075"/>
      </w:pPr>
      <w:r>
        <w:t>© 2006-2015 Fluke Corporation.</w:t>
      </w:r>
    </w:p>
    <w:p w14:paraId="7D951A15" w14:textId="77777777" w:rsidR="00E2364C" w:rsidRDefault="006279A2">
      <w:pPr>
        <w:spacing w:after="109"/>
        <w:ind w:left="1065" w:right="70" w:firstLine="0"/>
        <w:jc w:val="both"/>
      </w:pPr>
      <w:r>
        <w:t xml:space="preserve">The information contained in this document is subject to change without notice. Fluke, the Fluke logo and SmartView are trademarks of Fluke Corporation. Windows is a trademark of Microsoft Corporation. Pentium is a trademark of Intel Corporation. All other trademarks are the property of their respective holders. </w:t>
      </w:r>
    </w:p>
    <w:p w14:paraId="5C169CC6" w14:textId="77777777" w:rsidR="00E2364C" w:rsidRDefault="006279A2">
      <w:pPr>
        <w:ind w:left="1075"/>
      </w:pPr>
      <w:r>
        <w:t>END USER LICENSE AGREEMENT (EULA)</w:t>
      </w:r>
    </w:p>
    <w:p w14:paraId="6A894F97" w14:textId="77777777" w:rsidR="00E2364C" w:rsidRDefault="006279A2">
      <w:pPr>
        <w:spacing w:after="109"/>
        <w:ind w:left="1065" w:right="70" w:firstLine="0"/>
        <w:jc w:val="both"/>
      </w:pPr>
      <w:r>
        <w:t>The enclosed software product is furnished subject to the terms and conditions of this agreement. Retention of the software product for more than thirty days, opening the sealed wrapper surrounding the product, or use of the product in any manner will be considered acceptance of the agreement terms. If these terms are not acceptable, the unused product and any accompanying written material should be returned promptly to Fluke or the place of purchase for a full refund of the license fee paid.</w:t>
      </w:r>
    </w:p>
    <w:p w14:paraId="30BF30C5" w14:textId="77777777" w:rsidR="00E2364C" w:rsidRDefault="006279A2">
      <w:pPr>
        <w:numPr>
          <w:ilvl w:val="0"/>
          <w:numId w:val="8"/>
        </w:numPr>
        <w:spacing w:after="109"/>
        <w:ind w:right="70" w:hanging="360"/>
        <w:jc w:val="both"/>
      </w:pPr>
      <w:r>
        <w:t>GRANT OF LICENSE. Fluke Corporation (Fluke) grants you the right to use the enclosed software in accordance with the terms of this EULA. This grant of license does not include the right to modify or distribute the software.</w:t>
      </w:r>
    </w:p>
    <w:p w14:paraId="31BEB209" w14:textId="77777777" w:rsidR="00E2364C" w:rsidRDefault="006279A2">
      <w:pPr>
        <w:numPr>
          <w:ilvl w:val="0"/>
          <w:numId w:val="8"/>
        </w:numPr>
        <w:ind w:right="70" w:hanging="360"/>
        <w:jc w:val="both"/>
      </w:pPr>
      <w:r>
        <w:t>TITLE, COPYRIGHT AND TRADEMARK. This software product is owned by Fluke or its suppliers and is protected by United States copyright laws and international treaty provisions. Therefore, except for the rights granted to you above, you must treat the software product like any other copyrighted material, and any copies must include the proper copyright notice.</w:t>
      </w:r>
    </w:p>
    <w:p w14:paraId="7BC0CD25" w14:textId="77777777" w:rsidR="00E2364C" w:rsidRDefault="006279A2">
      <w:pPr>
        <w:numPr>
          <w:ilvl w:val="0"/>
          <w:numId w:val="8"/>
        </w:numPr>
        <w:spacing w:after="109"/>
        <w:ind w:right="70" w:hanging="360"/>
        <w:jc w:val="both"/>
      </w:pPr>
      <w:r>
        <w:t>RESTRICTIONS. You may not reverse engineer, decompile, or disassemble the software. If the software product is an update, any transfer must include the update and all prior versions.</w:t>
      </w:r>
    </w:p>
    <w:p w14:paraId="2E8B0864" w14:textId="77777777" w:rsidR="00E2364C" w:rsidRDefault="006279A2">
      <w:pPr>
        <w:spacing w:after="109"/>
        <w:ind w:left="1450"/>
      </w:pPr>
      <w:r>
        <w:t>You may use the software only in conjunction with the Fluke products for which it is intended.</w:t>
      </w:r>
    </w:p>
    <w:p w14:paraId="26CDB939" w14:textId="77777777" w:rsidR="00E2364C" w:rsidRDefault="006279A2">
      <w:pPr>
        <w:spacing w:after="109"/>
        <w:ind w:left="1450"/>
      </w:pPr>
      <w:r>
        <w:t>You may not export or re-export the software to any country to which such export or reexport is restricted by law or regulation of the United States, or any other government having jurisdiction, without prior permission from Fluke.</w:t>
      </w:r>
    </w:p>
    <w:p w14:paraId="3D4791D4" w14:textId="77777777" w:rsidR="00E2364C" w:rsidRDefault="006279A2">
      <w:pPr>
        <w:numPr>
          <w:ilvl w:val="0"/>
          <w:numId w:val="8"/>
        </w:numPr>
        <w:ind w:right="70" w:hanging="360"/>
        <w:jc w:val="both"/>
      </w:pPr>
      <w:r>
        <w:t xml:space="preserve">TERM. This license agreement is effective upon your acceptance and shall remain in effect until terminated by (a) written notification to Fluke or (b) a failure on your part to comply with the license agreement. Upon termination of the license agreement, you shall </w:t>
      </w:r>
      <w:r>
        <w:lastRenderedPageBreak/>
        <w:t>return to Fluke or destroy all copies of the software product and associated written materials.</w:t>
      </w:r>
    </w:p>
    <w:p w14:paraId="7DB24ED9" w14:textId="77777777" w:rsidR="00E2364C" w:rsidRDefault="006279A2">
      <w:pPr>
        <w:numPr>
          <w:ilvl w:val="0"/>
          <w:numId w:val="8"/>
        </w:numPr>
        <w:spacing w:after="109"/>
        <w:ind w:right="70" w:hanging="360"/>
        <w:jc w:val="both"/>
      </w:pPr>
      <w:r>
        <w:t>OTHER AGREEMENTS. Where terms or conditions of this agreement conflict with terms or conditions of other agreements, this agreement supersedes other agreements.</w:t>
      </w:r>
    </w:p>
    <w:p w14:paraId="3C87DD0F" w14:textId="77777777" w:rsidR="00E2364C" w:rsidRDefault="006279A2">
      <w:pPr>
        <w:numPr>
          <w:ilvl w:val="0"/>
          <w:numId w:val="8"/>
        </w:numPr>
        <w:spacing w:after="109"/>
        <w:ind w:right="70" w:hanging="360"/>
        <w:jc w:val="both"/>
      </w:pPr>
      <w:r>
        <w:t>LIMITED WARRANTY. Fluke warrants that the software product will perform in its intended environment substantially in accordance with the accompanying written materials for a period of 90 days from the date of license acceptance. Fluke further warrants that the original copy of the software has been recorded on non-defective media. Fluke does not warrant that the software will be error free or operate without interruption.</w:t>
      </w:r>
    </w:p>
    <w:p w14:paraId="43385699" w14:textId="77777777" w:rsidR="00E2364C" w:rsidRDefault="006279A2">
      <w:pPr>
        <w:numPr>
          <w:ilvl w:val="0"/>
          <w:numId w:val="8"/>
        </w:numPr>
        <w:spacing w:after="109"/>
        <w:ind w:right="70" w:hanging="360"/>
        <w:jc w:val="both"/>
      </w:pPr>
      <w:r>
        <w:t>REMEDIES. Fluke’s entire liability and your exclusive remedy shall be at Fluke’s option, (a) the return of the price paid for the product, or (b) repair or replacement of the software product that does not meet the limited warranty. This limited warranty is void if failure of the product has resulted from accident, abuse, or misapplication. Any replacement software product will be warranted for the remainder of the 90-day original warranty period or 30 days, whichever is longer.</w:t>
      </w:r>
    </w:p>
    <w:p w14:paraId="635F16BA" w14:textId="77777777" w:rsidR="00E2364C" w:rsidRDefault="006279A2">
      <w:pPr>
        <w:numPr>
          <w:ilvl w:val="0"/>
          <w:numId w:val="8"/>
        </w:numPr>
        <w:spacing w:after="0"/>
        <w:ind w:right="70" w:hanging="360"/>
        <w:jc w:val="both"/>
      </w:pPr>
      <w:r>
        <w:t xml:space="preserve">NO OTHER WARRANTIES. FLUKE DISCLAIMS ALL OTHER WARRANTIES, EITHER EXPRESS OR IMPLIED BUT NOT LIMITED TO IMPLIED WARRANTIES OF MERCHANTABILITY AND FITNESS FOR A </w:t>
      </w:r>
    </w:p>
    <w:p w14:paraId="51F7D408" w14:textId="77777777" w:rsidR="00E2364C" w:rsidRDefault="006279A2">
      <w:pPr>
        <w:ind w:left="1450"/>
      </w:pPr>
      <w:r>
        <w:t>PARTICULAR PURPOSE, WITH RESPECT TO THE SOFTWARE PRODUCT AND THE ACCOMPANYING WRITTEN MATERIALS. In no event shall Fluke or its suppliers be liable for any damages whatsoever (including, without limitation, indirect, consequential, or incidental damages, damages for loss of business profits, business interruption, loss of business information, or other pecuniary loss) arising out of the use of or inability to use this software product, even if Fluke has been advised of the possibility of such damages.</w:t>
      </w:r>
    </w:p>
    <w:p w14:paraId="2B8E176A" w14:textId="77777777" w:rsidR="00E2364C" w:rsidRDefault="006279A2">
      <w:pPr>
        <w:numPr>
          <w:ilvl w:val="0"/>
          <w:numId w:val="8"/>
        </w:numPr>
        <w:ind w:right="70" w:hanging="360"/>
        <w:jc w:val="both"/>
      </w:pPr>
      <w:r>
        <w:t>GOVERNING LAW. This agreement and license shall be governed in the United States by the laws of the State of Washington, U.S.A., and elsewhere by the laws of the country within which the agreement is made.</w:t>
      </w:r>
    </w:p>
    <w:p w14:paraId="0525158D" w14:textId="77777777" w:rsidR="00E2364C" w:rsidRDefault="006279A2">
      <w:pPr>
        <w:pStyle w:val="Heading1"/>
        <w:tabs>
          <w:tab w:val="center" w:pos="3284"/>
        </w:tabs>
        <w:spacing w:after="422"/>
        <w:ind w:left="-15" w:firstLine="0"/>
      </w:pPr>
      <w:r>
        <w:lastRenderedPageBreak/>
        <w:t>2</w:t>
      </w:r>
      <w:r>
        <w:tab/>
        <w:t>SmartView Basics</w:t>
      </w:r>
    </w:p>
    <w:p w14:paraId="7AB8861B" w14:textId="77777777" w:rsidR="00E2364C" w:rsidRDefault="006279A2">
      <w:pPr>
        <w:pStyle w:val="Heading2"/>
        <w:tabs>
          <w:tab w:val="center" w:pos="4449"/>
        </w:tabs>
        <w:ind w:left="-15" w:firstLine="0"/>
      </w:pPr>
      <w:r>
        <w:t>2.1</w:t>
      </w:r>
      <w:r>
        <w:tab/>
        <w:t>Saving and Transferring Your Images</w:t>
      </w:r>
    </w:p>
    <w:p w14:paraId="4EB34E85" w14:textId="031E5AB8" w:rsidR="00E2364C" w:rsidRDefault="006279A2" w:rsidP="00030F5F">
      <w:pPr>
        <w:spacing w:after="109"/>
        <w:ind w:left="1075"/>
      </w:pPr>
      <w:r>
        <w:t xml:space="preserve">To </w:t>
      </w:r>
      <w:r w:rsidR="005D052D">
        <w:t>transfer</w:t>
      </w:r>
      <w:r>
        <w:t xml:space="preserve"> the </w:t>
      </w:r>
      <w:proofErr w:type="gramStart"/>
      <w:r>
        <w:t>images</w:t>
      </w:r>
      <w:proofErr w:type="gramEnd"/>
      <w:r>
        <w:t xml:space="preserve"> you capture with your thermal imager, use the removable memory card, or connect your imager directly to your computer</w:t>
      </w:r>
      <w:r w:rsidR="00E33F52">
        <w:t xml:space="preserve"> via USB</w:t>
      </w:r>
      <w:r>
        <w:t>.</w:t>
      </w:r>
      <w:r w:rsidR="00C0452D">
        <w:t xml:space="preserve"> </w:t>
      </w:r>
    </w:p>
    <w:p w14:paraId="0A4F64DD" w14:textId="77777777" w:rsidR="00287698" w:rsidRDefault="00287698" w:rsidP="00030F5F">
      <w:pPr>
        <w:spacing w:after="109"/>
        <w:ind w:left="1075"/>
      </w:pPr>
    </w:p>
    <w:p w14:paraId="4FD83322" w14:textId="77777777" w:rsidR="00E2364C" w:rsidRDefault="006279A2">
      <w:pPr>
        <w:pStyle w:val="Heading2"/>
        <w:tabs>
          <w:tab w:val="center" w:pos="4295"/>
        </w:tabs>
        <w:ind w:left="-15" w:firstLine="0"/>
      </w:pPr>
      <w:r>
        <w:t>2.2</w:t>
      </w:r>
      <w:r>
        <w:tab/>
        <w:t>Connecting to your Thermal Imager</w:t>
      </w:r>
    </w:p>
    <w:p w14:paraId="342E91FE" w14:textId="077157A4" w:rsidR="00E2364C" w:rsidRDefault="006279A2">
      <w:pPr>
        <w:spacing w:after="109"/>
        <w:ind w:left="1075"/>
      </w:pPr>
      <w:r>
        <w:t>Connect your thermal imager to your computer</w:t>
      </w:r>
      <w:r w:rsidR="00B457F3">
        <w:t xml:space="preserve"> (USB)</w:t>
      </w:r>
      <w:r>
        <w:t xml:space="preserve"> to </w:t>
      </w:r>
      <w:r w:rsidR="008D6A4C">
        <w:t>transfer files</w:t>
      </w:r>
      <w:r w:rsidR="006B272C">
        <w:t xml:space="preserve"> to a computer, stream video, update your thermal imager</w:t>
      </w:r>
      <w:r w:rsidR="00F11A11">
        <w:t xml:space="preserve">, </w:t>
      </w:r>
      <w:r w:rsidR="0017612A">
        <w:t xml:space="preserve">upload </w:t>
      </w:r>
      <w:r w:rsidR="005B0A29">
        <w:t>logos, download/delete sour</w:t>
      </w:r>
      <w:r w:rsidR="00984628">
        <w:t>ce code, download calibration certificates</w:t>
      </w:r>
      <w:r w:rsidR="00FD0512">
        <w:t>,</w:t>
      </w:r>
      <w:r w:rsidR="006B272C">
        <w:t xml:space="preserve"> or </w:t>
      </w:r>
      <w:r>
        <w:t>restore factory settings.</w:t>
      </w:r>
    </w:p>
    <w:p w14:paraId="79A393AA" w14:textId="77777777" w:rsidR="00E2364C" w:rsidRDefault="006279A2">
      <w:pPr>
        <w:pStyle w:val="Heading5"/>
        <w:ind w:left="91" w:right="84"/>
      </w:pPr>
      <w:r>
        <w:t>Note</w:t>
      </w:r>
    </w:p>
    <w:p w14:paraId="1364CB29" w14:textId="77777777" w:rsidR="00E2364C" w:rsidRDefault="006279A2">
      <w:pPr>
        <w:spacing w:after="167"/>
        <w:ind w:left="1435" w:right="1393"/>
      </w:pPr>
      <w:r>
        <w:rPr>
          <w:i/>
        </w:rPr>
        <w:t>Not available on all thermal imagers.</w:t>
      </w:r>
    </w:p>
    <w:p w14:paraId="1CD294AD" w14:textId="77777777" w:rsidR="00E2364C" w:rsidRDefault="006279A2">
      <w:pPr>
        <w:spacing w:after="110"/>
        <w:ind w:left="1075"/>
      </w:pPr>
      <w:r>
        <w:t xml:space="preserve">When a thermal imager is connected to your computer, the </w:t>
      </w:r>
      <w:r>
        <w:rPr>
          <w:noProof/>
        </w:rPr>
        <w:drawing>
          <wp:inline distT="0" distB="0" distL="0" distR="0" wp14:anchorId="30DFE343" wp14:editId="181E58EF">
            <wp:extent cx="438912" cy="268224"/>
            <wp:effectExtent l="0" t="0" r="0" b="0"/>
            <wp:docPr id="846" name="Picture 846"/>
            <wp:cNvGraphicFramePr/>
            <a:graphic xmlns:a="http://schemas.openxmlformats.org/drawingml/2006/main">
              <a:graphicData uri="http://schemas.openxmlformats.org/drawingml/2006/picture">
                <pic:pic xmlns:pic="http://schemas.openxmlformats.org/drawingml/2006/picture">
                  <pic:nvPicPr>
                    <pic:cNvPr id="846" name="Picture 846"/>
                    <pic:cNvPicPr/>
                  </pic:nvPicPr>
                  <pic:blipFill>
                    <a:blip r:embed="rId19"/>
                    <a:stretch>
                      <a:fillRect/>
                    </a:stretch>
                  </pic:blipFill>
                  <pic:spPr>
                    <a:xfrm>
                      <a:off x="0" y="0"/>
                      <a:ext cx="438912" cy="268224"/>
                    </a:xfrm>
                    <a:prstGeom prst="rect">
                      <a:avLst/>
                    </a:prstGeom>
                  </pic:spPr>
                </pic:pic>
              </a:graphicData>
            </a:graphic>
          </wp:inline>
        </w:drawing>
      </w:r>
      <w:r>
        <w:t xml:space="preserve"> camera connected button will appear. Use the button to:</w:t>
      </w:r>
    </w:p>
    <w:p w14:paraId="559E6DD7" w14:textId="376AF40D" w:rsidR="00E2364C" w:rsidRDefault="006279A2">
      <w:pPr>
        <w:numPr>
          <w:ilvl w:val="0"/>
          <w:numId w:val="10"/>
        </w:numPr>
        <w:spacing w:after="134"/>
        <w:ind w:hanging="360"/>
      </w:pPr>
      <w:r>
        <w:t xml:space="preserve">Stream video by selecting </w:t>
      </w:r>
      <w:r w:rsidR="007F38C8">
        <w:t>“Remote Display</w:t>
      </w:r>
      <w:r>
        <w:t>.”</w:t>
      </w:r>
    </w:p>
    <w:p w14:paraId="39E8A567" w14:textId="6D6E409B" w:rsidR="00E2364C" w:rsidRDefault="006279A2">
      <w:pPr>
        <w:numPr>
          <w:ilvl w:val="0"/>
          <w:numId w:val="10"/>
        </w:numPr>
        <w:spacing w:after="139"/>
        <w:ind w:hanging="360"/>
      </w:pPr>
      <w:r>
        <w:t>Transfer or delete files from your memory card</w:t>
      </w:r>
      <w:r w:rsidR="007F38C8">
        <w:t xml:space="preserve"> or internal memory</w:t>
      </w:r>
      <w:r>
        <w:t xml:space="preserve"> using the</w:t>
      </w:r>
      <w:r w:rsidR="007F38C8">
        <w:t xml:space="preserve"> file transfer selections</w:t>
      </w:r>
      <w:r w:rsidR="00D813F5">
        <w:t>.</w:t>
      </w:r>
    </w:p>
    <w:p w14:paraId="2D1E2128" w14:textId="2FB7142D" w:rsidR="00E2364C" w:rsidRDefault="006279A2">
      <w:pPr>
        <w:numPr>
          <w:ilvl w:val="0"/>
          <w:numId w:val="10"/>
        </w:numPr>
        <w:ind w:hanging="360"/>
      </w:pPr>
      <w:r>
        <w:t xml:space="preserve">Update your thermal imager's firmware by selecting </w:t>
      </w:r>
      <w:r w:rsidR="00D813F5">
        <w:t>“Update Firmware”.</w:t>
      </w:r>
    </w:p>
    <w:p w14:paraId="1D8DC436" w14:textId="1933B15E" w:rsidR="00746749" w:rsidRDefault="00A865CD">
      <w:pPr>
        <w:numPr>
          <w:ilvl w:val="0"/>
          <w:numId w:val="10"/>
        </w:numPr>
        <w:ind w:hanging="360"/>
      </w:pPr>
      <w:r>
        <w:t xml:space="preserve">Upload </w:t>
      </w:r>
      <w:r w:rsidR="0027562B">
        <w:t xml:space="preserve">a </w:t>
      </w:r>
      <w:r w:rsidR="00200CE8">
        <w:t>l</w:t>
      </w:r>
      <w:r>
        <w:t xml:space="preserve">ogo to </w:t>
      </w:r>
      <w:r w:rsidR="0027562B">
        <w:t>the c</w:t>
      </w:r>
      <w:r>
        <w:t>amera</w:t>
      </w:r>
      <w:r w:rsidR="00781EE3">
        <w:t xml:space="preserve"> by selecting “Upload Logo </w:t>
      </w:r>
      <w:proofErr w:type="gramStart"/>
      <w:r w:rsidR="00274F0F">
        <w:t>T</w:t>
      </w:r>
      <w:r w:rsidR="00781EE3">
        <w:t>o</w:t>
      </w:r>
      <w:proofErr w:type="gramEnd"/>
      <w:r w:rsidR="00781EE3">
        <w:t xml:space="preserve"> Ca</w:t>
      </w:r>
      <w:r w:rsidR="00274F0F">
        <w:t>mera”</w:t>
      </w:r>
    </w:p>
    <w:p w14:paraId="06009290" w14:textId="3E9ABCB2" w:rsidR="00A865CD" w:rsidRDefault="00A865CD">
      <w:pPr>
        <w:numPr>
          <w:ilvl w:val="0"/>
          <w:numId w:val="10"/>
        </w:numPr>
        <w:ind w:hanging="360"/>
      </w:pPr>
      <w:r>
        <w:t>Upload</w:t>
      </w:r>
      <w:r w:rsidR="00895D86">
        <w:t xml:space="preserve"> an</w:t>
      </w:r>
      <w:r>
        <w:t xml:space="preserve"> </w:t>
      </w:r>
      <w:r w:rsidR="00895D86">
        <w:t>a</w:t>
      </w:r>
      <w:r>
        <w:t xml:space="preserve">nnotation </w:t>
      </w:r>
      <w:r w:rsidR="00895D86">
        <w:t>f</w:t>
      </w:r>
      <w:r w:rsidR="00781EE3">
        <w:t xml:space="preserve">ile </w:t>
      </w:r>
      <w:r w:rsidR="00895D86">
        <w:t xml:space="preserve">by selecting “Upload Annotation File </w:t>
      </w:r>
      <w:proofErr w:type="gramStart"/>
      <w:r w:rsidR="00895D86">
        <w:t>To</w:t>
      </w:r>
      <w:proofErr w:type="gramEnd"/>
      <w:r w:rsidR="00895D86">
        <w:t xml:space="preserve"> Camera”</w:t>
      </w:r>
    </w:p>
    <w:p w14:paraId="5145D0B4" w14:textId="021C93C2" w:rsidR="004F70DE" w:rsidRDefault="002704EC">
      <w:pPr>
        <w:numPr>
          <w:ilvl w:val="0"/>
          <w:numId w:val="10"/>
        </w:numPr>
        <w:ind w:hanging="360"/>
      </w:pPr>
      <w:r>
        <w:t>Delete</w:t>
      </w:r>
      <w:r w:rsidR="002C37B9">
        <w:t xml:space="preserve"> or download </w:t>
      </w:r>
      <w:r w:rsidR="000C6A73">
        <w:t>source code by selecting “Download</w:t>
      </w:r>
      <w:r w:rsidR="00A17B3C">
        <w:t>\Delete Source Code</w:t>
      </w:r>
      <w:r w:rsidR="0080024D">
        <w:t xml:space="preserve"> File</w:t>
      </w:r>
      <w:r w:rsidR="00A17B3C">
        <w:t xml:space="preserve"> </w:t>
      </w:r>
      <w:proofErr w:type="gramStart"/>
      <w:r w:rsidR="00A17B3C">
        <w:t>From</w:t>
      </w:r>
      <w:proofErr w:type="gramEnd"/>
      <w:r w:rsidR="00A17B3C">
        <w:t xml:space="preserve"> Camera”</w:t>
      </w:r>
    </w:p>
    <w:p w14:paraId="77EAD2F8" w14:textId="77777777" w:rsidR="00E2364C" w:rsidRDefault="006279A2">
      <w:pPr>
        <w:numPr>
          <w:ilvl w:val="0"/>
          <w:numId w:val="10"/>
        </w:numPr>
        <w:spacing w:after="138"/>
        <w:ind w:hanging="360"/>
      </w:pPr>
      <w:r>
        <w:rPr>
          <w:rFonts w:ascii="Arial" w:eastAsia="Arial" w:hAnsi="Arial" w:cs="Arial"/>
        </w:rPr>
        <w:t xml:space="preserve">Restore your thermal imager's factory settings by selecting “Restore Factory </w:t>
      </w:r>
      <w:r>
        <w:t>Settings”. This action will set the imager to the default settings, including resetting your image counter to zero.</w:t>
      </w:r>
    </w:p>
    <w:p w14:paraId="06AC7353" w14:textId="77777777" w:rsidR="00E2364C" w:rsidRDefault="006279A2">
      <w:pPr>
        <w:spacing w:after="27" w:line="265" w:lineRule="auto"/>
        <w:ind w:left="91" w:right="85"/>
        <w:jc w:val="center"/>
      </w:pPr>
      <w:r>
        <w:rPr>
          <w:i/>
        </w:rPr>
        <w:t xml:space="preserve">Note: </w:t>
      </w:r>
    </w:p>
    <w:p w14:paraId="20D0FB1D" w14:textId="77777777" w:rsidR="00E2364C" w:rsidRDefault="006279A2">
      <w:pPr>
        <w:spacing w:after="618"/>
        <w:ind w:left="1435" w:right="1393"/>
      </w:pPr>
      <w:r>
        <w:rPr>
          <w:i/>
        </w:rPr>
        <w:t xml:space="preserve">The image counter will reset to zero if there are no other image files on the memory card. If there are </w:t>
      </w:r>
      <w:r>
        <w:rPr>
          <w:i/>
        </w:rPr>
        <w:lastRenderedPageBreak/>
        <w:t>image files on the card, the counter will be set to the highest image number plus one.</w:t>
      </w:r>
    </w:p>
    <w:p w14:paraId="6326651C" w14:textId="77777777" w:rsidR="00D813F5" w:rsidRDefault="00D813F5" w:rsidP="000640AF">
      <w:pPr>
        <w:pStyle w:val="Heading2"/>
        <w:tabs>
          <w:tab w:val="center" w:pos="3691"/>
        </w:tabs>
        <w:ind w:left="0" w:firstLine="0"/>
      </w:pPr>
    </w:p>
    <w:p w14:paraId="0C3E57B6" w14:textId="526AB81F" w:rsidR="00E2364C" w:rsidRDefault="006279A2">
      <w:pPr>
        <w:pStyle w:val="Heading2"/>
        <w:tabs>
          <w:tab w:val="center" w:pos="3691"/>
        </w:tabs>
        <w:ind w:left="-15" w:firstLine="0"/>
      </w:pPr>
      <w:r>
        <w:t>2.3</w:t>
      </w:r>
      <w:r>
        <w:tab/>
        <w:t>Update your Thermal Imager</w:t>
      </w:r>
    </w:p>
    <w:p w14:paraId="4EB7A23B" w14:textId="77777777" w:rsidR="00E2364C" w:rsidRDefault="006279A2">
      <w:pPr>
        <w:spacing w:after="566"/>
        <w:ind w:left="1065" w:right="70" w:firstLine="0"/>
        <w:jc w:val="both"/>
      </w:pPr>
      <w:r>
        <w:t xml:space="preserve">Keep your thermal imager up to date by checking for updates from the web. SmartView automatically checks the web for an update every time you connect your thermal imager to your computer, or manually check for updates when your imager is connected by using the camera </w:t>
      </w:r>
      <w:r>
        <w:rPr>
          <w:noProof/>
        </w:rPr>
        <w:drawing>
          <wp:inline distT="0" distB="0" distL="0" distR="0" wp14:anchorId="5F468943" wp14:editId="300CB146">
            <wp:extent cx="438912" cy="268224"/>
            <wp:effectExtent l="0" t="0" r="0" b="0"/>
            <wp:docPr id="910" name="Picture 910"/>
            <wp:cNvGraphicFramePr/>
            <a:graphic xmlns:a="http://schemas.openxmlformats.org/drawingml/2006/main">
              <a:graphicData uri="http://schemas.openxmlformats.org/drawingml/2006/picture">
                <pic:pic xmlns:pic="http://schemas.openxmlformats.org/drawingml/2006/picture">
                  <pic:nvPicPr>
                    <pic:cNvPr id="910" name="Picture 910"/>
                    <pic:cNvPicPr/>
                  </pic:nvPicPr>
                  <pic:blipFill>
                    <a:blip r:embed="rId19"/>
                    <a:stretch>
                      <a:fillRect/>
                    </a:stretch>
                  </pic:blipFill>
                  <pic:spPr>
                    <a:xfrm>
                      <a:off x="0" y="0"/>
                      <a:ext cx="438912" cy="268224"/>
                    </a:xfrm>
                    <a:prstGeom prst="rect">
                      <a:avLst/>
                    </a:prstGeom>
                  </pic:spPr>
                </pic:pic>
              </a:graphicData>
            </a:graphic>
          </wp:inline>
        </w:drawing>
      </w:r>
      <w:r>
        <w:t xml:space="preserve"> connected icon.</w:t>
      </w:r>
    </w:p>
    <w:p w14:paraId="75D7855A" w14:textId="43468B09" w:rsidR="00E2364C" w:rsidRDefault="006279A2">
      <w:pPr>
        <w:pStyle w:val="Heading5"/>
        <w:spacing w:after="142" w:line="259" w:lineRule="auto"/>
        <w:ind w:left="1075" w:right="0"/>
        <w:jc w:val="left"/>
      </w:pPr>
      <w:r>
        <w:rPr>
          <w:b/>
          <w:i w:val="0"/>
          <w:sz w:val="28"/>
        </w:rPr>
        <w:t>Automatic Updates</w:t>
      </w:r>
      <w:r w:rsidR="005B6F0F">
        <w:rPr>
          <w:b/>
          <w:i w:val="0"/>
          <w:sz w:val="28"/>
        </w:rPr>
        <w:t xml:space="preserve"> (default setting)</w:t>
      </w:r>
    </w:p>
    <w:p w14:paraId="6823B851" w14:textId="77777777" w:rsidR="00E2364C" w:rsidRDefault="006279A2">
      <w:pPr>
        <w:spacing w:after="109"/>
        <w:ind w:left="1075"/>
      </w:pPr>
      <w:r>
        <w:t>SmartView will automatically check for updates every time the thermal imager is connected to the computer.</w:t>
      </w:r>
    </w:p>
    <w:p w14:paraId="3D62E78C" w14:textId="77777777" w:rsidR="00E2364C" w:rsidRDefault="006279A2">
      <w:pPr>
        <w:ind w:left="1075"/>
      </w:pPr>
      <w:r>
        <w:t>To automatically check for updates from the web:</w:t>
      </w:r>
    </w:p>
    <w:p w14:paraId="1659C3D3" w14:textId="77777777" w:rsidR="00E2364C" w:rsidRDefault="006279A2">
      <w:pPr>
        <w:numPr>
          <w:ilvl w:val="0"/>
          <w:numId w:val="11"/>
        </w:numPr>
        <w:ind w:hanging="360"/>
      </w:pPr>
      <w:r>
        <w:t>Launch SmartView</w:t>
      </w:r>
    </w:p>
    <w:p w14:paraId="0CBA2097" w14:textId="77777777" w:rsidR="00E2364C" w:rsidRDefault="006279A2">
      <w:pPr>
        <w:numPr>
          <w:ilvl w:val="0"/>
          <w:numId w:val="11"/>
        </w:numPr>
        <w:ind w:hanging="360"/>
      </w:pPr>
      <w:r>
        <w:t>Connect your thermal imager to your computer.</w:t>
      </w:r>
    </w:p>
    <w:p w14:paraId="5B80F767" w14:textId="77777777" w:rsidR="00E2364C" w:rsidRDefault="006279A2">
      <w:pPr>
        <w:numPr>
          <w:ilvl w:val="0"/>
          <w:numId w:val="11"/>
        </w:numPr>
        <w:ind w:hanging="360"/>
      </w:pPr>
      <w:r>
        <w:t>If an update is available, SmartView will automatically download the latest version.</w:t>
      </w:r>
    </w:p>
    <w:p w14:paraId="7DA00D3F" w14:textId="77777777" w:rsidR="00E2364C" w:rsidRDefault="006279A2">
      <w:pPr>
        <w:numPr>
          <w:ilvl w:val="0"/>
          <w:numId w:val="11"/>
        </w:numPr>
        <w:ind w:hanging="360"/>
      </w:pPr>
      <w:r>
        <w:t>SmartView will present a message when the update is downloaded stating, “A firmware update is available for the connected camera. This update may take up to 5 minutes. The camera will turn off when done.”</w:t>
      </w:r>
    </w:p>
    <w:p w14:paraId="00291A22" w14:textId="77777777" w:rsidR="00E2364C" w:rsidRDefault="006279A2">
      <w:pPr>
        <w:pStyle w:val="Heading5"/>
        <w:spacing w:after="142" w:line="259" w:lineRule="auto"/>
        <w:ind w:left="1075" w:right="0"/>
        <w:jc w:val="left"/>
      </w:pPr>
      <w:r>
        <w:rPr>
          <w:b/>
          <w:i w:val="0"/>
          <w:sz w:val="28"/>
        </w:rPr>
        <w:t>Manual Updates</w:t>
      </w:r>
    </w:p>
    <w:p w14:paraId="43DC41B9" w14:textId="77777777" w:rsidR="00E2364C" w:rsidRDefault="006279A2">
      <w:pPr>
        <w:spacing w:after="109"/>
        <w:ind w:left="1075"/>
      </w:pPr>
      <w:r>
        <w:t>SmartView will check for updates from the web when prompted by the user.</w:t>
      </w:r>
    </w:p>
    <w:p w14:paraId="73D238F6" w14:textId="77777777" w:rsidR="00E2364C" w:rsidRDefault="006279A2">
      <w:pPr>
        <w:spacing w:after="106"/>
        <w:ind w:left="1075"/>
      </w:pPr>
      <w:r>
        <w:rPr>
          <w:b/>
        </w:rPr>
        <w:t>To manually check for updates from the web:</w:t>
      </w:r>
    </w:p>
    <w:p w14:paraId="62E02D07" w14:textId="77777777" w:rsidR="00E2364C" w:rsidRDefault="006279A2">
      <w:pPr>
        <w:numPr>
          <w:ilvl w:val="0"/>
          <w:numId w:val="12"/>
        </w:numPr>
        <w:ind w:hanging="360"/>
      </w:pPr>
      <w:r>
        <w:t>Launch SmartView.</w:t>
      </w:r>
    </w:p>
    <w:p w14:paraId="4D2C4287" w14:textId="77777777" w:rsidR="00E2364C" w:rsidRDefault="006279A2">
      <w:pPr>
        <w:numPr>
          <w:ilvl w:val="0"/>
          <w:numId w:val="12"/>
        </w:numPr>
        <w:ind w:hanging="360"/>
      </w:pPr>
      <w:r>
        <w:t>Connect your thermal imager to your computer.</w:t>
      </w:r>
    </w:p>
    <w:p w14:paraId="36011ED8" w14:textId="77777777" w:rsidR="00E2364C" w:rsidRDefault="006279A2">
      <w:pPr>
        <w:numPr>
          <w:ilvl w:val="0"/>
          <w:numId w:val="12"/>
        </w:numPr>
        <w:ind w:hanging="360"/>
      </w:pPr>
      <w:r>
        <w:t>Press the camera connected icon and select “Update firmware”.</w:t>
      </w:r>
    </w:p>
    <w:p w14:paraId="64090A3A" w14:textId="77777777" w:rsidR="00E2364C" w:rsidRDefault="006279A2">
      <w:pPr>
        <w:numPr>
          <w:ilvl w:val="0"/>
          <w:numId w:val="12"/>
        </w:numPr>
        <w:ind w:hanging="360"/>
      </w:pPr>
      <w:r>
        <w:t>If an update is available, SmartView will download the latest version.</w:t>
      </w:r>
    </w:p>
    <w:p w14:paraId="49DA3108" w14:textId="77777777" w:rsidR="00E2364C" w:rsidRDefault="006279A2">
      <w:pPr>
        <w:numPr>
          <w:ilvl w:val="0"/>
          <w:numId w:val="12"/>
        </w:numPr>
        <w:ind w:hanging="360"/>
      </w:pPr>
      <w:r>
        <w:lastRenderedPageBreak/>
        <w:t>SmartView will present a message when the update is downloaded stating, “A firmware update is available for the connected camera. This update may take up to 5 minutes. The camera will turn off when done.”</w:t>
      </w:r>
    </w:p>
    <w:p w14:paraId="5297D134" w14:textId="77777777" w:rsidR="00E2364C" w:rsidRDefault="006279A2">
      <w:pPr>
        <w:numPr>
          <w:ilvl w:val="0"/>
          <w:numId w:val="12"/>
        </w:numPr>
        <w:spacing w:after="618"/>
        <w:ind w:hanging="360"/>
      </w:pPr>
      <w:r>
        <w:t>If an update is not available, the “Update firmware” selection will not be available.</w:t>
      </w:r>
    </w:p>
    <w:p w14:paraId="254194CE" w14:textId="77777777" w:rsidR="00E2364C" w:rsidRDefault="006279A2">
      <w:pPr>
        <w:pStyle w:val="Heading2"/>
        <w:tabs>
          <w:tab w:val="center" w:pos="2841"/>
        </w:tabs>
        <w:ind w:left="-15" w:firstLine="0"/>
      </w:pPr>
      <w:r>
        <w:t>2.4</w:t>
      </w:r>
      <w:r>
        <w:tab/>
        <w:t>Starting SmartView</w:t>
      </w:r>
    </w:p>
    <w:p w14:paraId="5FF65F4D" w14:textId="3759B186" w:rsidR="00E2364C" w:rsidRDefault="006279A2">
      <w:pPr>
        <w:spacing w:after="109"/>
        <w:ind w:left="1075"/>
      </w:pPr>
      <w:r>
        <w:t>When you install the SmartView software on your computer, a SmartView</w:t>
      </w:r>
      <w:r w:rsidR="0023223F">
        <w:t xml:space="preserve"> Classic </w:t>
      </w:r>
      <w:r w:rsidR="00D846F1">
        <w:t>4.4</w:t>
      </w:r>
      <w:r>
        <w:t xml:space="preserve"> startup icon is placed on your Windows™ desktop and in the Windows Start menu.</w:t>
      </w:r>
    </w:p>
    <w:p w14:paraId="09B2FD38" w14:textId="77777777" w:rsidR="00E2364C" w:rsidRDefault="006279A2">
      <w:pPr>
        <w:spacing w:after="618"/>
        <w:ind w:left="1075"/>
      </w:pPr>
      <w:r>
        <w:t xml:space="preserve">To start SmartView after installing the software, double-click the SmartView icon on your desktop. </w:t>
      </w:r>
      <w:proofErr w:type="gramStart"/>
      <w:r>
        <w:t>Or,</w:t>
      </w:r>
      <w:proofErr w:type="gramEnd"/>
      <w:r>
        <w:t xml:space="preserve"> click the SmartView icon from the Windows Start menu (inside the “Fluke” folder using the standard installation).</w:t>
      </w:r>
    </w:p>
    <w:p w14:paraId="32A90491" w14:textId="77777777" w:rsidR="00E2364C" w:rsidRDefault="006279A2">
      <w:pPr>
        <w:pStyle w:val="Heading2"/>
        <w:tabs>
          <w:tab w:val="center" w:pos="4231"/>
        </w:tabs>
        <w:ind w:left="-15" w:firstLine="0"/>
      </w:pPr>
      <w:r>
        <w:t>2.5</w:t>
      </w:r>
      <w:r>
        <w:tab/>
        <w:t>Using the SmartView Main Window</w:t>
      </w:r>
    </w:p>
    <w:p w14:paraId="1921037F" w14:textId="77777777" w:rsidR="00E2364C" w:rsidRDefault="006279A2">
      <w:pPr>
        <w:spacing w:after="130"/>
        <w:ind w:left="1075"/>
      </w:pPr>
      <w:r>
        <w:t>Use the SmartView main window to access SmartView functions. The SmartView window elements include:</w:t>
      </w:r>
    </w:p>
    <w:p w14:paraId="228FEA4B" w14:textId="77777777" w:rsidR="00E2364C" w:rsidRDefault="006279A2">
      <w:pPr>
        <w:numPr>
          <w:ilvl w:val="0"/>
          <w:numId w:val="13"/>
        </w:numPr>
        <w:spacing w:after="160"/>
        <w:ind w:hanging="432"/>
      </w:pPr>
      <w:r>
        <w:rPr>
          <w:rFonts w:ascii="Arial" w:eastAsia="Arial" w:hAnsi="Arial" w:cs="Arial"/>
        </w:rPr>
        <w:t xml:space="preserve">Title Bar: Located across the top of the SmartView window. Contains controls </w:t>
      </w:r>
      <w:r>
        <w:t>to minimize, maximize, and close the SmartView window</w:t>
      </w:r>
    </w:p>
    <w:p w14:paraId="061BF9D8" w14:textId="77777777" w:rsidR="00E2364C" w:rsidRDefault="006279A2">
      <w:pPr>
        <w:numPr>
          <w:ilvl w:val="0"/>
          <w:numId w:val="13"/>
        </w:numPr>
        <w:spacing w:after="160"/>
        <w:ind w:hanging="432"/>
      </w:pPr>
      <w:r>
        <w:rPr>
          <w:rFonts w:ascii="Arial" w:eastAsia="Arial" w:hAnsi="Arial" w:cs="Arial"/>
        </w:rPr>
        <w:t xml:space="preserve">Menu Bar: Located under the Title Bar. Contains a number of </w:t>
      </w:r>
      <w:proofErr w:type="gramStart"/>
      <w:r>
        <w:rPr>
          <w:rFonts w:ascii="Arial" w:eastAsia="Arial" w:hAnsi="Arial" w:cs="Arial"/>
        </w:rPr>
        <w:t>drop down</w:t>
      </w:r>
      <w:proofErr w:type="gramEnd"/>
      <w:r>
        <w:rPr>
          <w:rFonts w:ascii="Arial" w:eastAsia="Arial" w:hAnsi="Arial" w:cs="Arial"/>
        </w:rPr>
        <w:t xml:space="preserve"> </w:t>
      </w:r>
      <w:r>
        <w:t>menus used to launch various SmartView functions</w:t>
      </w:r>
    </w:p>
    <w:p w14:paraId="7A4C8897" w14:textId="77777777" w:rsidR="00E2364C" w:rsidRDefault="006279A2">
      <w:pPr>
        <w:numPr>
          <w:ilvl w:val="0"/>
          <w:numId w:val="13"/>
        </w:numPr>
        <w:spacing w:after="160"/>
        <w:ind w:hanging="432"/>
      </w:pPr>
      <w:r>
        <w:rPr>
          <w:rFonts w:ascii="Arial" w:eastAsia="Arial" w:hAnsi="Arial" w:cs="Arial"/>
        </w:rPr>
        <w:t xml:space="preserve">Tool Bar: Located under the Menu Bar. Contains </w:t>
      </w:r>
      <w:proofErr w:type="gramStart"/>
      <w:r>
        <w:rPr>
          <w:rFonts w:ascii="Arial" w:eastAsia="Arial" w:hAnsi="Arial" w:cs="Arial"/>
        </w:rPr>
        <w:t>a number of</w:t>
      </w:r>
      <w:proofErr w:type="gramEnd"/>
      <w:r>
        <w:rPr>
          <w:rFonts w:ascii="Arial" w:eastAsia="Arial" w:hAnsi="Arial" w:cs="Arial"/>
        </w:rPr>
        <w:t xml:space="preserve"> controls, from </w:t>
      </w:r>
      <w:r>
        <w:t>left to right:</w:t>
      </w:r>
    </w:p>
    <w:p w14:paraId="652100BD" w14:textId="77777777" w:rsidR="00E2364C" w:rsidRDefault="006279A2">
      <w:pPr>
        <w:numPr>
          <w:ilvl w:val="0"/>
          <w:numId w:val="13"/>
        </w:numPr>
        <w:spacing w:after="180"/>
        <w:ind w:hanging="432"/>
      </w:pPr>
      <w:r>
        <w:rPr>
          <w:noProof/>
        </w:rPr>
        <w:drawing>
          <wp:inline distT="0" distB="0" distL="0" distR="0" wp14:anchorId="71F98D6A" wp14:editId="0DB30430">
            <wp:extent cx="280416" cy="268224"/>
            <wp:effectExtent l="0" t="0" r="0" b="0"/>
            <wp:docPr id="1028" name="Picture 1028"/>
            <wp:cNvGraphicFramePr/>
            <a:graphic xmlns:a="http://schemas.openxmlformats.org/drawingml/2006/main">
              <a:graphicData uri="http://schemas.openxmlformats.org/drawingml/2006/picture">
                <pic:pic xmlns:pic="http://schemas.openxmlformats.org/drawingml/2006/picture">
                  <pic:nvPicPr>
                    <pic:cNvPr id="1028" name="Picture 1028"/>
                    <pic:cNvPicPr/>
                  </pic:nvPicPr>
                  <pic:blipFill>
                    <a:blip r:embed="rId20"/>
                    <a:stretch>
                      <a:fillRect/>
                    </a:stretch>
                  </pic:blipFill>
                  <pic:spPr>
                    <a:xfrm>
                      <a:off x="0" y="0"/>
                      <a:ext cx="280416" cy="268224"/>
                    </a:xfrm>
                    <a:prstGeom prst="rect">
                      <a:avLst/>
                    </a:prstGeom>
                  </pic:spPr>
                </pic:pic>
              </a:graphicData>
            </a:graphic>
          </wp:inline>
        </w:drawing>
      </w:r>
      <w:r>
        <w:t xml:space="preserve"> Open image file button: Click this to open an image</w:t>
      </w:r>
    </w:p>
    <w:p w14:paraId="3E26447A" w14:textId="77777777" w:rsidR="00E2364C" w:rsidRDefault="006279A2">
      <w:pPr>
        <w:numPr>
          <w:ilvl w:val="0"/>
          <w:numId w:val="13"/>
        </w:numPr>
        <w:spacing w:after="191"/>
        <w:ind w:hanging="432"/>
      </w:pPr>
      <w:r>
        <w:rPr>
          <w:noProof/>
        </w:rPr>
        <w:drawing>
          <wp:inline distT="0" distB="0" distL="0" distR="0" wp14:anchorId="27B44F79" wp14:editId="4B59AAF9">
            <wp:extent cx="280416" cy="268224"/>
            <wp:effectExtent l="0" t="0" r="0" b="0"/>
            <wp:docPr id="1031" name="Picture 1031"/>
            <wp:cNvGraphicFramePr/>
            <a:graphic xmlns:a="http://schemas.openxmlformats.org/drawingml/2006/main">
              <a:graphicData uri="http://schemas.openxmlformats.org/drawingml/2006/picture">
                <pic:pic xmlns:pic="http://schemas.openxmlformats.org/drawingml/2006/picture">
                  <pic:nvPicPr>
                    <pic:cNvPr id="1031" name="Picture 1031"/>
                    <pic:cNvPicPr/>
                  </pic:nvPicPr>
                  <pic:blipFill>
                    <a:blip r:embed="rId21"/>
                    <a:stretch>
                      <a:fillRect/>
                    </a:stretch>
                  </pic:blipFill>
                  <pic:spPr>
                    <a:xfrm>
                      <a:off x="0" y="0"/>
                      <a:ext cx="280416" cy="268224"/>
                    </a:xfrm>
                    <a:prstGeom prst="rect">
                      <a:avLst/>
                    </a:prstGeom>
                  </pic:spPr>
                </pic:pic>
              </a:graphicData>
            </a:graphic>
          </wp:inline>
        </w:drawing>
      </w:r>
      <w:r>
        <w:t xml:space="preserve"> Save active image button: Click this to save an active image</w:t>
      </w:r>
    </w:p>
    <w:p w14:paraId="5D1DD2C9" w14:textId="77777777" w:rsidR="00E2364C" w:rsidRDefault="006279A2">
      <w:pPr>
        <w:numPr>
          <w:ilvl w:val="0"/>
          <w:numId w:val="13"/>
        </w:numPr>
        <w:spacing w:after="207"/>
        <w:ind w:hanging="432"/>
      </w:pPr>
      <w:r>
        <w:rPr>
          <w:noProof/>
        </w:rPr>
        <w:drawing>
          <wp:inline distT="0" distB="0" distL="0" distR="0" wp14:anchorId="4A010060" wp14:editId="23784EA0">
            <wp:extent cx="280416" cy="268224"/>
            <wp:effectExtent l="0" t="0" r="0" b="0"/>
            <wp:docPr id="1034" name="Picture 1034"/>
            <wp:cNvGraphicFramePr/>
            <a:graphic xmlns:a="http://schemas.openxmlformats.org/drawingml/2006/main">
              <a:graphicData uri="http://schemas.openxmlformats.org/drawingml/2006/picture">
                <pic:pic xmlns:pic="http://schemas.openxmlformats.org/drawingml/2006/picture">
                  <pic:nvPicPr>
                    <pic:cNvPr id="1034" name="Picture 1034"/>
                    <pic:cNvPicPr/>
                  </pic:nvPicPr>
                  <pic:blipFill>
                    <a:blip r:embed="rId22"/>
                    <a:stretch>
                      <a:fillRect/>
                    </a:stretch>
                  </pic:blipFill>
                  <pic:spPr>
                    <a:xfrm>
                      <a:off x="0" y="0"/>
                      <a:ext cx="280416" cy="268224"/>
                    </a:xfrm>
                    <a:prstGeom prst="rect">
                      <a:avLst/>
                    </a:prstGeom>
                  </pic:spPr>
                </pic:pic>
              </a:graphicData>
            </a:graphic>
          </wp:inline>
        </w:drawing>
      </w:r>
      <w:r>
        <w:t xml:space="preserve"> Save all images button: Click this to save all open images</w:t>
      </w:r>
    </w:p>
    <w:p w14:paraId="5C2C5A62" w14:textId="77777777" w:rsidR="00E2364C" w:rsidRDefault="006279A2">
      <w:pPr>
        <w:numPr>
          <w:ilvl w:val="0"/>
          <w:numId w:val="13"/>
        </w:numPr>
        <w:spacing w:after="192"/>
        <w:ind w:hanging="432"/>
      </w:pPr>
      <w:r>
        <w:rPr>
          <w:noProof/>
        </w:rPr>
        <w:drawing>
          <wp:inline distT="0" distB="0" distL="0" distR="0" wp14:anchorId="596D0B3E" wp14:editId="47552F6D">
            <wp:extent cx="280416" cy="268224"/>
            <wp:effectExtent l="0" t="0" r="0" b="0"/>
            <wp:docPr id="1037" name="Picture 1037"/>
            <wp:cNvGraphicFramePr/>
            <a:graphic xmlns:a="http://schemas.openxmlformats.org/drawingml/2006/main">
              <a:graphicData uri="http://schemas.openxmlformats.org/drawingml/2006/picture">
                <pic:pic xmlns:pic="http://schemas.openxmlformats.org/drawingml/2006/picture">
                  <pic:nvPicPr>
                    <pic:cNvPr id="1037" name="Picture 1037"/>
                    <pic:cNvPicPr/>
                  </pic:nvPicPr>
                  <pic:blipFill>
                    <a:blip r:embed="rId23"/>
                    <a:stretch>
                      <a:fillRect/>
                    </a:stretch>
                  </pic:blipFill>
                  <pic:spPr>
                    <a:xfrm>
                      <a:off x="0" y="0"/>
                      <a:ext cx="280416" cy="268224"/>
                    </a:xfrm>
                    <a:prstGeom prst="rect">
                      <a:avLst/>
                    </a:prstGeom>
                  </pic:spPr>
                </pic:pic>
              </a:graphicData>
            </a:graphic>
          </wp:inline>
        </w:drawing>
      </w:r>
      <w:r>
        <w:t xml:space="preserve"> Edit active image button: Click this to open the image editing window to edit the active image. (Note: You can also </w:t>
      </w:r>
      <w:r>
        <w:lastRenderedPageBreak/>
        <w:t>double-click the active image to open the image editing window.)</w:t>
      </w:r>
    </w:p>
    <w:p w14:paraId="2C945AFD" w14:textId="77777777" w:rsidR="00E2364C" w:rsidRDefault="006279A2">
      <w:pPr>
        <w:numPr>
          <w:ilvl w:val="0"/>
          <w:numId w:val="13"/>
        </w:numPr>
        <w:spacing w:after="188"/>
        <w:ind w:hanging="432"/>
      </w:pPr>
      <w:r>
        <w:rPr>
          <w:noProof/>
        </w:rPr>
        <w:drawing>
          <wp:inline distT="0" distB="0" distL="0" distR="0" wp14:anchorId="2A0943A3" wp14:editId="4074924A">
            <wp:extent cx="280416" cy="268224"/>
            <wp:effectExtent l="0" t="0" r="0" b="0"/>
            <wp:docPr id="1040" name="Picture 1040"/>
            <wp:cNvGraphicFramePr/>
            <a:graphic xmlns:a="http://schemas.openxmlformats.org/drawingml/2006/main">
              <a:graphicData uri="http://schemas.openxmlformats.org/drawingml/2006/picture">
                <pic:pic xmlns:pic="http://schemas.openxmlformats.org/drawingml/2006/picture">
                  <pic:nvPicPr>
                    <pic:cNvPr id="1040" name="Picture 1040"/>
                    <pic:cNvPicPr/>
                  </pic:nvPicPr>
                  <pic:blipFill>
                    <a:blip r:embed="rId24"/>
                    <a:stretch>
                      <a:fillRect/>
                    </a:stretch>
                  </pic:blipFill>
                  <pic:spPr>
                    <a:xfrm>
                      <a:off x="0" y="0"/>
                      <a:ext cx="280416" cy="268224"/>
                    </a:xfrm>
                    <a:prstGeom prst="rect">
                      <a:avLst/>
                    </a:prstGeom>
                  </pic:spPr>
                </pic:pic>
              </a:graphicData>
            </a:graphic>
          </wp:inline>
        </w:drawing>
      </w:r>
      <w:r>
        <w:t xml:space="preserve"> Quick report on all images button: Click this to open report template and generate report for the active image</w:t>
      </w:r>
    </w:p>
    <w:p w14:paraId="52735947" w14:textId="77777777" w:rsidR="00E2364C" w:rsidRDefault="006279A2">
      <w:pPr>
        <w:numPr>
          <w:ilvl w:val="0"/>
          <w:numId w:val="13"/>
        </w:numPr>
        <w:spacing w:after="571"/>
        <w:ind w:hanging="432"/>
      </w:pPr>
      <w:r>
        <w:rPr>
          <w:noProof/>
        </w:rPr>
        <w:drawing>
          <wp:inline distT="0" distB="0" distL="0" distR="0" wp14:anchorId="531D0510" wp14:editId="1B580B09">
            <wp:extent cx="280416" cy="268224"/>
            <wp:effectExtent l="0" t="0" r="0" b="0"/>
            <wp:docPr id="1043" name="Picture 1043"/>
            <wp:cNvGraphicFramePr/>
            <a:graphic xmlns:a="http://schemas.openxmlformats.org/drawingml/2006/main">
              <a:graphicData uri="http://schemas.openxmlformats.org/drawingml/2006/picture">
                <pic:pic xmlns:pic="http://schemas.openxmlformats.org/drawingml/2006/picture">
                  <pic:nvPicPr>
                    <pic:cNvPr id="1043" name="Picture 1043"/>
                    <pic:cNvPicPr/>
                  </pic:nvPicPr>
                  <pic:blipFill>
                    <a:blip r:embed="rId25"/>
                    <a:stretch>
                      <a:fillRect/>
                    </a:stretch>
                  </pic:blipFill>
                  <pic:spPr>
                    <a:xfrm>
                      <a:off x="0" y="0"/>
                      <a:ext cx="280416" cy="268224"/>
                    </a:xfrm>
                    <a:prstGeom prst="rect">
                      <a:avLst/>
                    </a:prstGeom>
                  </pic:spPr>
                </pic:pic>
              </a:graphicData>
            </a:graphic>
          </wp:inline>
        </w:drawing>
      </w:r>
      <w:r>
        <w:t xml:space="preserve"> Annotation File Editor button: Click this to open the annotation file editor to create or modify an annotation file</w:t>
      </w:r>
    </w:p>
    <w:p w14:paraId="2E34C991" w14:textId="77777777" w:rsidR="00E2364C" w:rsidRDefault="006279A2">
      <w:pPr>
        <w:pStyle w:val="Heading5"/>
        <w:spacing w:after="142" w:line="259" w:lineRule="auto"/>
        <w:ind w:left="1075" w:right="0"/>
        <w:jc w:val="left"/>
      </w:pPr>
      <w:r>
        <w:rPr>
          <w:b/>
          <w:i w:val="0"/>
          <w:sz w:val="28"/>
        </w:rPr>
        <w:t>Active Image Window</w:t>
      </w:r>
    </w:p>
    <w:p w14:paraId="3A25922C" w14:textId="77777777" w:rsidR="00E2364C" w:rsidRDefault="006279A2">
      <w:pPr>
        <w:spacing w:after="109"/>
        <w:ind w:left="1065" w:right="316" w:firstLine="0"/>
        <w:jc w:val="both"/>
      </w:pPr>
      <w:r>
        <w:rPr>
          <w:rFonts w:ascii="Arial" w:eastAsia="Arial" w:hAnsi="Arial" w:cs="Arial"/>
        </w:rPr>
        <w:t xml:space="preserve">Although you can have multiple images open at a time, there can be only one </w:t>
      </w:r>
      <w:r>
        <w:t xml:space="preserve">“active” image at a time. Many SmartView controls operate on the active image. An active image is open in the SmartView </w:t>
      </w:r>
      <w:r w:rsidRPr="006A6ACA">
        <w:rPr>
          <w:color w:val="auto"/>
          <w:u w:color="0000FF"/>
        </w:rPr>
        <w:t>workspace</w:t>
      </w:r>
      <w:r w:rsidRPr="006A6ACA">
        <w:rPr>
          <w:color w:val="auto"/>
        </w:rPr>
        <w:t xml:space="preserve"> </w:t>
      </w:r>
      <w:r>
        <w:t>and its window is highlighted and brought to the front of the workspace if more than one image is open.</w:t>
      </w:r>
    </w:p>
    <w:p w14:paraId="4E657B4C" w14:textId="77777777" w:rsidR="00E2364C" w:rsidRDefault="006279A2">
      <w:pPr>
        <w:spacing w:after="106"/>
        <w:ind w:left="1075"/>
      </w:pPr>
      <w:r>
        <w:rPr>
          <w:b/>
        </w:rPr>
        <w:t>To activate an open image window:</w:t>
      </w:r>
    </w:p>
    <w:p w14:paraId="2638003B" w14:textId="77777777" w:rsidR="00E2364C" w:rsidRDefault="006279A2">
      <w:pPr>
        <w:numPr>
          <w:ilvl w:val="0"/>
          <w:numId w:val="14"/>
        </w:numPr>
        <w:ind w:hanging="324"/>
      </w:pPr>
      <w:proofErr w:type="gramStart"/>
      <w:r>
        <w:t>Left-click</w:t>
      </w:r>
      <w:proofErr w:type="gramEnd"/>
      <w:r>
        <w:t xml:space="preserve"> on the image window you want.</w:t>
      </w:r>
    </w:p>
    <w:p w14:paraId="4D6DA74F" w14:textId="77777777" w:rsidR="00E2364C" w:rsidRDefault="006279A2">
      <w:pPr>
        <w:numPr>
          <w:ilvl w:val="0"/>
          <w:numId w:val="14"/>
        </w:numPr>
        <w:ind w:hanging="324"/>
      </w:pPr>
      <w:r>
        <w:t xml:space="preserve">Double-click on the image to open the </w:t>
      </w:r>
      <w:r w:rsidRPr="00FF6A7B">
        <w:rPr>
          <w:color w:val="auto"/>
        </w:rPr>
        <w:t>Image Edit Window</w:t>
      </w:r>
      <w:r>
        <w:t>.</w:t>
      </w:r>
    </w:p>
    <w:p w14:paraId="02B84D4E" w14:textId="77777777" w:rsidR="00E2364C" w:rsidRDefault="006279A2">
      <w:pPr>
        <w:spacing w:after="183"/>
        <w:ind w:left="1075"/>
      </w:pPr>
      <w:r>
        <w:rPr>
          <w:b/>
        </w:rPr>
        <w:t>Image Icon Description:</w:t>
      </w:r>
    </w:p>
    <w:p w14:paraId="737A6760" w14:textId="77777777" w:rsidR="00E2364C" w:rsidRDefault="006279A2">
      <w:pPr>
        <w:spacing w:after="196"/>
        <w:ind w:left="1075"/>
      </w:pPr>
      <w:r>
        <w:rPr>
          <w:noProof/>
        </w:rPr>
        <w:drawing>
          <wp:inline distT="0" distB="0" distL="0" distR="0" wp14:anchorId="1BAC120B" wp14:editId="333CE532">
            <wp:extent cx="243840" cy="219456"/>
            <wp:effectExtent l="0" t="0" r="0" b="0"/>
            <wp:docPr id="1046" name="Picture 1046"/>
            <wp:cNvGraphicFramePr/>
            <a:graphic xmlns:a="http://schemas.openxmlformats.org/drawingml/2006/main">
              <a:graphicData uri="http://schemas.openxmlformats.org/drawingml/2006/picture">
                <pic:pic xmlns:pic="http://schemas.openxmlformats.org/drawingml/2006/picture">
                  <pic:nvPicPr>
                    <pic:cNvPr id="1046" name="Picture 1046"/>
                    <pic:cNvPicPr/>
                  </pic:nvPicPr>
                  <pic:blipFill>
                    <a:blip r:embed="rId26"/>
                    <a:stretch>
                      <a:fillRect/>
                    </a:stretch>
                  </pic:blipFill>
                  <pic:spPr>
                    <a:xfrm>
                      <a:off x="0" y="0"/>
                      <a:ext cx="243840" cy="219456"/>
                    </a:xfrm>
                    <a:prstGeom prst="rect">
                      <a:avLst/>
                    </a:prstGeom>
                  </pic:spPr>
                </pic:pic>
              </a:graphicData>
            </a:graphic>
          </wp:inline>
        </w:drawing>
      </w:r>
      <w:r>
        <w:t xml:space="preserve"> Infrared image</w:t>
      </w:r>
    </w:p>
    <w:p w14:paraId="39DCB701" w14:textId="77777777" w:rsidR="00E2364C" w:rsidRDefault="006279A2">
      <w:pPr>
        <w:spacing w:after="230"/>
        <w:ind w:left="1075"/>
      </w:pPr>
      <w:r>
        <w:rPr>
          <w:noProof/>
        </w:rPr>
        <w:drawing>
          <wp:inline distT="0" distB="0" distL="0" distR="0" wp14:anchorId="423187A8" wp14:editId="012DFF5E">
            <wp:extent cx="243840" cy="219456"/>
            <wp:effectExtent l="0" t="0" r="0" b="0"/>
            <wp:docPr id="1049" name="Picture 1049"/>
            <wp:cNvGraphicFramePr/>
            <a:graphic xmlns:a="http://schemas.openxmlformats.org/drawingml/2006/main">
              <a:graphicData uri="http://schemas.openxmlformats.org/drawingml/2006/picture">
                <pic:pic xmlns:pic="http://schemas.openxmlformats.org/drawingml/2006/picture">
                  <pic:nvPicPr>
                    <pic:cNvPr id="1049" name="Picture 1049"/>
                    <pic:cNvPicPr/>
                  </pic:nvPicPr>
                  <pic:blipFill>
                    <a:blip r:embed="rId27"/>
                    <a:stretch>
                      <a:fillRect/>
                    </a:stretch>
                  </pic:blipFill>
                  <pic:spPr>
                    <a:xfrm>
                      <a:off x="0" y="0"/>
                      <a:ext cx="243840" cy="219456"/>
                    </a:xfrm>
                    <a:prstGeom prst="rect">
                      <a:avLst/>
                    </a:prstGeom>
                  </pic:spPr>
                </pic:pic>
              </a:graphicData>
            </a:graphic>
          </wp:inline>
        </w:drawing>
      </w:r>
      <w:r>
        <w:t xml:space="preserve"> Infrared image with text annotations</w:t>
      </w:r>
    </w:p>
    <w:p w14:paraId="636565C5" w14:textId="77777777" w:rsidR="00E2364C" w:rsidRDefault="006279A2">
      <w:pPr>
        <w:spacing w:after="230"/>
        <w:ind w:left="1075"/>
      </w:pPr>
      <w:r>
        <w:rPr>
          <w:noProof/>
        </w:rPr>
        <w:drawing>
          <wp:inline distT="0" distB="0" distL="0" distR="0" wp14:anchorId="5CAA69A0" wp14:editId="10A30CF9">
            <wp:extent cx="243840" cy="219456"/>
            <wp:effectExtent l="0" t="0" r="0" b="0"/>
            <wp:docPr id="1052" name="Picture 1052"/>
            <wp:cNvGraphicFramePr/>
            <a:graphic xmlns:a="http://schemas.openxmlformats.org/drawingml/2006/main">
              <a:graphicData uri="http://schemas.openxmlformats.org/drawingml/2006/picture">
                <pic:pic xmlns:pic="http://schemas.openxmlformats.org/drawingml/2006/picture">
                  <pic:nvPicPr>
                    <pic:cNvPr id="1052" name="Picture 1052"/>
                    <pic:cNvPicPr/>
                  </pic:nvPicPr>
                  <pic:blipFill>
                    <a:blip r:embed="rId28"/>
                    <a:stretch>
                      <a:fillRect/>
                    </a:stretch>
                  </pic:blipFill>
                  <pic:spPr>
                    <a:xfrm>
                      <a:off x="0" y="0"/>
                      <a:ext cx="243840" cy="219456"/>
                    </a:xfrm>
                    <a:prstGeom prst="rect">
                      <a:avLst/>
                    </a:prstGeom>
                  </pic:spPr>
                </pic:pic>
              </a:graphicData>
            </a:graphic>
          </wp:inline>
        </w:drawing>
      </w:r>
      <w:r>
        <w:t xml:space="preserve"> IR-Fusion image</w:t>
      </w:r>
    </w:p>
    <w:p w14:paraId="43FE308D" w14:textId="7765C7AA" w:rsidR="00E2364C" w:rsidRDefault="003A7367" w:rsidP="003A7367">
      <w:pPr>
        <w:ind w:left="0" w:firstLine="720"/>
      </w:pPr>
      <w:r>
        <w:t xml:space="preserve">    </w:t>
      </w:r>
      <w:r w:rsidR="006279A2">
        <w:rPr>
          <w:noProof/>
        </w:rPr>
        <w:drawing>
          <wp:inline distT="0" distB="0" distL="0" distR="0" wp14:anchorId="5A357656" wp14:editId="50099ED4">
            <wp:extent cx="243840" cy="219456"/>
            <wp:effectExtent l="0" t="0" r="0" b="0"/>
            <wp:docPr id="1055" name="Picture 1055"/>
            <wp:cNvGraphicFramePr/>
            <a:graphic xmlns:a="http://schemas.openxmlformats.org/drawingml/2006/main">
              <a:graphicData uri="http://schemas.openxmlformats.org/drawingml/2006/picture">
                <pic:pic xmlns:pic="http://schemas.openxmlformats.org/drawingml/2006/picture">
                  <pic:nvPicPr>
                    <pic:cNvPr id="1055" name="Picture 1055"/>
                    <pic:cNvPicPr/>
                  </pic:nvPicPr>
                  <pic:blipFill>
                    <a:blip r:embed="rId29"/>
                    <a:stretch>
                      <a:fillRect/>
                    </a:stretch>
                  </pic:blipFill>
                  <pic:spPr>
                    <a:xfrm>
                      <a:off x="0" y="0"/>
                      <a:ext cx="243840" cy="219456"/>
                    </a:xfrm>
                    <a:prstGeom prst="rect">
                      <a:avLst/>
                    </a:prstGeom>
                  </pic:spPr>
                </pic:pic>
              </a:graphicData>
            </a:graphic>
          </wp:inline>
        </w:drawing>
      </w:r>
      <w:r w:rsidR="006279A2">
        <w:t xml:space="preserve"> IR-Fusion image with text annotations</w:t>
      </w:r>
    </w:p>
    <w:p w14:paraId="09995FFA" w14:textId="77777777" w:rsidR="00E2364C" w:rsidRDefault="006279A2">
      <w:pPr>
        <w:pStyle w:val="Heading2"/>
        <w:tabs>
          <w:tab w:val="center" w:pos="4551"/>
        </w:tabs>
        <w:ind w:left="-15" w:firstLine="0"/>
      </w:pPr>
      <w:r>
        <w:t>2.6</w:t>
      </w:r>
      <w:r>
        <w:tab/>
        <w:t>Using Workspaces to Organize Images</w:t>
      </w:r>
    </w:p>
    <w:p w14:paraId="5C03A9A0" w14:textId="77777777" w:rsidR="00E2364C" w:rsidRDefault="006279A2">
      <w:pPr>
        <w:spacing w:after="109"/>
        <w:ind w:left="1075"/>
      </w:pPr>
      <w:r>
        <w:t>Images you transfer from your thermal imager may be stored in several different folders on your computer's hard drive or company network.</w:t>
      </w:r>
    </w:p>
    <w:p w14:paraId="138F349F" w14:textId="77777777" w:rsidR="00E2364C" w:rsidRDefault="006279A2">
      <w:pPr>
        <w:spacing w:after="109"/>
        <w:ind w:left="1075"/>
      </w:pPr>
      <w:r>
        <w:t>Use SmartView workspaces and the following recommendations to organize your images:</w:t>
      </w:r>
    </w:p>
    <w:p w14:paraId="77E274E6" w14:textId="77777777" w:rsidR="00E2364C" w:rsidRDefault="006279A2">
      <w:pPr>
        <w:numPr>
          <w:ilvl w:val="0"/>
          <w:numId w:val="15"/>
        </w:numPr>
        <w:spacing w:after="134"/>
        <w:ind w:hanging="360"/>
      </w:pPr>
      <w:r>
        <w:t>Keep images from a single inspection or route together</w:t>
      </w:r>
    </w:p>
    <w:p w14:paraId="45ABA426" w14:textId="77777777" w:rsidR="00E2364C" w:rsidRDefault="006279A2">
      <w:pPr>
        <w:numPr>
          <w:ilvl w:val="0"/>
          <w:numId w:val="15"/>
        </w:numPr>
        <w:spacing w:after="134"/>
        <w:ind w:hanging="360"/>
      </w:pPr>
      <w:r>
        <w:t>Group all images of the same target object together. Then:</w:t>
      </w:r>
    </w:p>
    <w:p w14:paraId="64C524BD" w14:textId="77777777" w:rsidR="00E2364C" w:rsidRDefault="006279A2">
      <w:pPr>
        <w:numPr>
          <w:ilvl w:val="0"/>
          <w:numId w:val="15"/>
        </w:numPr>
        <w:spacing w:after="139"/>
        <w:ind w:hanging="360"/>
      </w:pPr>
      <w:r>
        <w:lastRenderedPageBreak/>
        <w:t>Determine the relative health of a piece of equipment by comparing the current condition versus previous inspection conditions</w:t>
      </w:r>
    </w:p>
    <w:p w14:paraId="7A1F45D1" w14:textId="77777777" w:rsidR="00E2364C" w:rsidRDefault="006279A2">
      <w:pPr>
        <w:numPr>
          <w:ilvl w:val="0"/>
          <w:numId w:val="15"/>
        </w:numPr>
        <w:spacing w:after="136"/>
        <w:ind w:hanging="360"/>
      </w:pPr>
      <w:r>
        <w:t>Verify maintenance corrected the thermal symptom</w:t>
      </w:r>
    </w:p>
    <w:p w14:paraId="1CC656FE" w14:textId="77777777" w:rsidR="00E2364C" w:rsidRDefault="006279A2">
      <w:pPr>
        <w:numPr>
          <w:ilvl w:val="0"/>
          <w:numId w:val="15"/>
        </w:numPr>
        <w:spacing w:after="613"/>
        <w:ind w:hanging="360"/>
      </w:pPr>
      <w:r>
        <w:t>Verify repair work in a before and after scenario</w:t>
      </w:r>
    </w:p>
    <w:p w14:paraId="00040FB1" w14:textId="77777777" w:rsidR="00E2364C" w:rsidRDefault="006279A2">
      <w:pPr>
        <w:pStyle w:val="Heading2"/>
        <w:tabs>
          <w:tab w:val="center" w:pos="2852"/>
        </w:tabs>
        <w:ind w:left="-15" w:firstLine="0"/>
      </w:pPr>
      <w:r>
        <w:t>2.7</w:t>
      </w:r>
      <w:r>
        <w:tab/>
        <w:t>Setting Preferences</w:t>
      </w:r>
    </w:p>
    <w:p w14:paraId="36DA9C5E" w14:textId="77777777" w:rsidR="00E2364C" w:rsidRDefault="006279A2">
      <w:pPr>
        <w:spacing w:after="576"/>
        <w:ind w:left="1075"/>
      </w:pPr>
      <w:r>
        <w:t>The Preferences dialog box is where you can choose most of the SmartView settings.</w:t>
      </w:r>
    </w:p>
    <w:p w14:paraId="7BAD9C49" w14:textId="77777777" w:rsidR="00E2364C" w:rsidRDefault="006279A2">
      <w:pPr>
        <w:pStyle w:val="Heading5"/>
        <w:spacing w:after="142" w:line="259" w:lineRule="auto"/>
        <w:ind w:left="1075" w:right="0"/>
        <w:jc w:val="left"/>
      </w:pPr>
      <w:r>
        <w:rPr>
          <w:b/>
          <w:i w:val="0"/>
          <w:sz w:val="28"/>
        </w:rPr>
        <w:t>Application Tab</w:t>
      </w:r>
    </w:p>
    <w:p w14:paraId="4E5197ED" w14:textId="77777777" w:rsidR="00E2364C" w:rsidRDefault="006279A2">
      <w:pPr>
        <w:spacing w:after="106"/>
        <w:ind w:left="1075"/>
      </w:pPr>
      <w:r>
        <w:rPr>
          <w:b/>
        </w:rPr>
        <w:t>Sorting Images</w:t>
      </w:r>
    </w:p>
    <w:p w14:paraId="2B3E3F3B" w14:textId="77777777" w:rsidR="00E2364C" w:rsidRDefault="006279A2">
      <w:pPr>
        <w:spacing w:after="109"/>
        <w:ind w:left="1075"/>
      </w:pPr>
      <w:r>
        <w:t>When you have multiple images open, you can sort them either by the time the image was taken or by the image file name.</w:t>
      </w:r>
    </w:p>
    <w:p w14:paraId="0E0C9600" w14:textId="77777777" w:rsidR="00E2364C" w:rsidRDefault="006279A2">
      <w:pPr>
        <w:spacing w:after="106"/>
        <w:ind w:left="1075"/>
      </w:pPr>
      <w:r>
        <w:rPr>
          <w:b/>
        </w:rPr>
        <w:t>To select how image windows are sorted:</w:t>
      </w:r>
    </w:p>
    <w:p w14:paraId="13E33021" w14:textId="77777777" w:rsidR="00E2364C" w:rsidRDefault="006279A2">
      <w:pPr>
        <w:numPr>
          <w:ilvl w:val="0"/>
          <w:numId w:val="16"/>
        </w:numPr>
        <w:ind w:hanging="360"/>
      </w:pPr>
      <w:r>
        <w:t>Click Edit on the SmartView Menu Bar and select Preferences….</w:t>
      </w:r>
    </w:p>
    <w:p w14:paraId="0DBA2953" w14:textId="77777777" w:rsidR="00E2364C" w:rsidRDefault="006279A2">
      <w:pPr>
        <w:numPr>
          <w:ilvl w:val="0"/>
          <w:numId w:val="16"/>
        </w:numPr>
        <w:ind w:hanging="360"/>
      </w:pPr>
      <w:r>
        <w:t>Click on the Application tab.</w:t>
      </w:r>
    </w:p>
    <w:p w14:paraId="39D005A2" w14:textId="77777777" w:rsidR="00E2364C" w:rsidRDefault="006279A2">
      <w:pPr>
        <w:numPr>
          <w:ilvl w:val="0"/>
          <w:numId w:val="16"/>
        </w:numPr>
        <w:ind w:hanging="360"/>
      </w:pPr>
      <w:r>
        <w:t>Click the down arrow by the “Windows Sort Method” box and select either Image Time or File Name.</w:t>
      </w:r>
    </w:p>
    <w:p w14:paraId="7C74DF54" w14:textId="77777777" w:rsidR="00E2364C" w:rsidRDefault="006279A2">
      <w:pPr>
        <w:numPr>
          <w:ilvl w:val="0"/>
          <w:numId w:val="16"/>
        </w:numPr>
        <w:ind w:hanging="360"/>
      </w:pPr>
      <w:r>
        <w:t>Click OK.</w:t>
      </w:r>
    </w:p>
    <w:p w14:paraId="2AA8A4A9" w14:textId="77777777" w:rsidR="00E2364C" w:rsidRDefault="006279A2">
      <w:pPr>
        <w:spacing w:after="106"/>
        <w:ind w:left="1075"/>
      </w:pPr>
      <w:r>
        <w:rPr>
          <w:b/>
        </w:rPr>
        <w:t>Changing Language Setting</w:t>
      </w:r>
    </w:p>
    <w:p w14:paraId="22C1A6B6" w14:textId="77777777" w:rsidR="00E2364C" w:rsidRDefault="006279A2">
      <w:pPr>
        <w:spacing w:after="106"/>
        <w:ind w:left="1075"/>
      </w:pPr>
      <w:r>
        <w:rPr>
          <w:b/>
        </w:rPr>
        <w:t>To change the SmartView language setting:</w:t>
      </w:r>
    </w:p>
    <w:p w14:paraId="7A255A3F" w14:textId="77777777" w:rsidR="00E2364C" w:rsidRDefault="006279A2">
      <w:pPr>
        <w:numPr>
          <w:ilvl w:val="0"/>
          <w:numId w:val="17"/>
        </w:numPr>
        <w:ind w:hanging="360"/>
      </w:pPr>
      <w:r>
        <w:t>Click Edit on the SmartView Menu Bar and select Preferences….</w:t>
      </w:r>
    </w:p>
    <w:p w14:paraId="060423B1" w14:textId="77777777" w:rsidR="00E2364C" w:rsidRDefault="006279A2">
      <w:pPr>
        <w:numPr>
          <w:ilvl w:val="0"/>
          <w:numId w:val="17"/>
        </w:numPr>
        <w:ind w:hanging="360"/>
      </w:pPr>
      <w:r>
        <w:t>Click on the Application tab.</w:t>
      </w:r>
    </w:p>
    <w:p w14:paraId="67D9FA11" w14:textId="77777777" w:rsidR="00E2364C" w:rsidRDefault="006279A2">
      <w:pPr>
        <w:numPr>
          <w:ilvl w:val="0"/>
          <w:numId w:val="17"/>
        </w:numPr>
        <w:ind w:hanging="360"/>
      </w:pPr>
      <w:r>
        <w:t>Click the down arrow by the “Language” box and select the language you want.</w:t>
      </w:r>
    </w:p>
    <w:p w14:paraId="305B43EE" w14:textId="77777777" w:rsidR="00E2364C" w:rsidRDefault="006279A2">
      <w:pPr>
        <w:numPr>
          <w:ilvl w:val="0"/>
          <w:numId w:val="17"/>
        </w:numPr>
        <w:ind w:hanging="360"/>
      </w:pPr>
      <w:r>
        <w:t>Click OK.</w:t>
      </w:r>
    </w:p>
    <w:p w14:paraId="3849CE90" w14:textId="77777777" w:rsidR="00E2364C" w:rsidRDefault="006279A2">
      <w:pPr>
        <w:spacing w:after="44"/>
        <w:ind w:left="4526" w:right="1393"/>
      </w:pPr>
      <w:r>
        <w:rPr>
          <w:i/>
        </w:rPr>
        <w:t>Note</w:t>
      </w:r>
    </w:p>
    <w:p w14:paraId="028640A2" w14:textId="366DF880" w:rsidR="00E2364C" w:rsidRDefault="006279A2">
      <w:pPr>
        <w:spacing w:after="106"/>
        <w:ind w:left="1435" w:right="1393"/>
        <w:rPr>
          <w:i/>
        </w:rPr>
      </w:pPr>
      <w:r>
        <w:rPr>
          <w:i/>
        </w:rPr>
        <w:t>You must close and restart SmartView before the language change takes effect.</w:t>
      </w:r>
    </w:p>
    <w:p w14:paraId="71E41162" w14:textId="174023FC" w:rsidR="008F0BB2" w:rsidRDefault="00024C21" w:rsidP="00024C21">
      <w:pPr>
        <w:spacing w:after="106"/>
        <w:ind w:left="0" w:right="1393" w:firstLine="0"/>
        <w:rPr>
          <w:b/>
        </w:rPr>
      </w:pPr>
      <w:r>
        <w:tab/>
        <w:t xml:space="preserve">    </w:t>
      </w:r>
      <w:r w:rsidR="008F0BB2">
        <w:rPr>
          <w:b/>
        </w:rPr>
        <w:t>Changing Distance to Target</w:t>
      </w:r>
    </w:p>
    <w:p w14:paraId="06474092" w14:textId="61737BCE" w:rsidR="00704CB8" w:rsidRPr="000031AA" w:rsidRDefault="00CB1F91" w:rsidP="00CB1F91">
      <w:pPr>
        <w:spacing w:after="106"/>
        <w:ind w:left="0" w:firstLine="0"/>
        <w:rPr>
          <w:b/>
        </w:rPr>
      </w:pPr>
      <w:r>
        <w:rPr>
          <w:bCs/>
        </w:rPr>
        <w:tab/>
      </w:r>
      <w:r w:rsidR="00024C21">
        <w:rPr>
          <w:bCs/>
        </w:rPr>
        <w:t xml:space="preserve">    </w:t>
      </w:r>
      <w:r w:rsidR="001A540D" w:rsidRPr="000031AA">
        <w:rPr>
          <w:b/>
        </w:rPr>
        <w:t>To change the distance to target</w:t>
      </w:r>
      <w:r w:rsidR="000031AA" w:rsidRPr="000031AA">
        <w:rPr>
          <w:b/>
        </w:rPr>
        <w:t xml:space="preserve"> units:</w:t>
      </w:r>
      <w:r w:rsidRPr="000031AA">
        <w:rPr>
          <w:b/>
        </w:rPr>
        <w:tab/>
      </w:r>
    </w:p>
    <w:p w14:paraId="139D3F18" w14:textId="77777777" w:rsidR="0057269C" w:rsidRDefault="0057269C" w:rsidP="0057269C">
      <w:pPr>
        <w:numPr>
          <w:ilvl w:val="0"/>
          <w:numId w:val="140"/>
        </w:numPr>
        <w:ind w:hanging="360"/>
      </w:pPr>
      <w:r>
        <w:t>Click Edit on the SmartView Menu Bar and select Preferences….</w:t>
      </w:r>
    </w:p>
    <w:p w14:paraId="128A3E1C" w14:textId="5385B4E8" w:rsidR="0057269C" w:rsidRDefault="0057269C" w:rsidP="0057269C">
      <w:pPr>
        <w:numPr>
          <w:ilvl w:val="0"/>
          <w:numId w:val="140"/>
        </w:numPr>
        <w:ind w:hanging="360"/>
      </w:pPr>
      <w:r>
        <w:lastRenderedPageBreak/>
        <w:t>Click on the Application tab.</w:t>
      </w:r>
    </w:p>
    <w:p w14:paraId="4B7A09FD" w14:textId="76C2A2B1" w:rsidR="008E52C7" w:rsidRDefault="008E52C7" w:rsidP="0057269C">
      <w:pPr>
        <w:numPr>
          <w:ilvl w:val="0"/>
          <w:numId w:val="140"/>
        </w:numPr>
        <w:ind w:hanging="360"/>
      </w:pPr>
      <w:r>
        <w:t>Click the down arrow by the “Distance to Target</w:t>
      </w:r>
      <w:r w:rsidR="00D92EFD">
        <w:t xml:space="preserve">” and select </w:t>
      </w:r>
      <w:r w:rsidR="007762C2">
        <w:t>Meters or Feet.</w:t>
      </w:r>
    </w:p>
    <w:p w14:paraId="3F93501C" w14:textId="5D1C3845" w:rsidR="007762C2" w:rsidRDefault="007762C2" w:rsidP="0057269C">
      <w:pPr>
        <w:numPr>
          <w:ilvl w:val="0"/>
          <w:numId w:val="140"/>
        </w:numPr>
        <w:ind w:hanging="360"/>
      </w:pPr>
      <w:r>
        <w:t>Click OK.</w:t>
      </w:r>
    </w:p>
    <w:p w14:paraId="749C265F" w14:textId="154F05C6" w:rsidR="00A56C04" w:rsidRPr="000031AA" w:rsidRDefault="00A56C04">
      <w:pPr>
        <w:spacing w:after="106"/>
        <w:ind w:left="1075"/>
        <w:rPr>
          <w:bCs/>
        </w:rPr>
      </w:pPr>
    </w:p>
    <w:p w14:paraId="736A43EA" w14:textId="1C11DEC7" w:rsidR="00E2364C" w:rsidRDefault="006279A2">
      <w:pPr>
        <w:spacing w:after="106"/>
        <w:ind w:left="1075"/>
      </w:pPr>
      <w:r>
        <w:rPr>
          <w:b/>
        </w:rPr>
        <w:t>Changing Temperature Unit</w:t>
      </w:r>
    </w:p>
    <w:p w14:paraId="4EBC69A3" w14:textId="77777777" w:rsidR="00E2364C" w:rsidRDefault="006279A2">
      <w:pPr>
        <w:spacing w:after="109"/>
        <w:ind w:left="1075"/>
      </w:pPr>
      <w:r>
        <w:t>The temperature unit controls enable you to change the temperature unit (ºF, ºK, ºC) associated with an image.</w:t>
      </w:r>
    </w:p>
    <w:p w14:paraId="2D2D65E9" w14:textId="77777777" w:rsidR="00E2364C" w:rsidRDefault="006279A2">
      <w:pPr>
        <w:ind w:left="1075"/>
      </w:pPr>
      <w:r>
        <w:t>To change the temperature unit:</w:t>
      </w:r>
    </w:p>
    <w:p w14:paraId="41AB715D" w14:textId="77777777" w:rsidR="00E2364C" w:rsidRDefault="006279A2">
      <w:pPr>
        <w:numPr>
          <w:ilvl w:val="0"/>
          <w:numId w:val="18"/>
        </w:numPr>
        <w:ind w:hanging="360"/>
      </w:pPr>
      <w:r>
        <w:t>Click Edit on the SmartView Menu Bar and select Preferences….</w:t>
      </w:r>
    </w:p>
    <w:p w14:paraId="6928CED4" w14:textId="77777777" w:rsidR="00E2364C" w:rsidRDefault="006279A2">
      <w:pPr>
        <w:numPr>
          <w:ilvl w:val="0"/>
          <w:numId w:val="18"/>
        </w:numPr>
        <w:ind w:hanging="360"/>
      </w:pPr>
      <w:r>
        <w:t>Click on the Application tab.</w:t>
      </w:r>
    </w:p>
    <w:p w14:paraId="5D93973F" w14:textId="77777777" w:rsidR="00E2364C" w:rsidRDefault="006279A2">
      <w:pPr>
        <w:numPr>
          <w:ilvl w:val="0"/>
          <w:numId w:val="18"/>
        </w:numPr>
        <w:ind w:hanging="360"/>
      </w:pPr>
      <w:r>
        <w:t>Click the down arrow by the “Temperature Unit” box and select the temperature unit you want.</w:t>
      </w:r>
    </w:p>
    <w:p w14:paraId="021E2BE0" w14:textId="77777777" w:rsidR="00E2364C" w:rsidRDefault="006279A2">
      <w:pPr>
        <w:numPr>
          <w:ilvl w:val="0"/>
          <w:numId w:val="18"/>
        </w:numPr>
        <w:ind w:hanging="360"/>
      </w:pPr>
      <w:r>
        <w:t>Click OK.</w:t>
      </w:r>
    </w:p>
    <w:p w14:paraId="5A85D7A3" w14:textId="77777777" w:rsidR="00E2364C" w:rsidRDefault="006279A2">
      <w:pPr>
        <w:spacing w:after="44"/>
        <w:ind w:left="4526" w:right="1393"/>
      </w:pPr>
      <w:r>
        <w:rPr>
          <w:i/>
        </w:rPr>
        <w:t>Note</w:t>
      </w:r>
    </w:p>
    <w:p w14:paraId="5BAE68F3" w14:textId="77777777" w:rsidR="00E2364C" w:rsidRDefault="006279A2">
      <w:pPr>
        <w:spacing w:after="106"/>
        <w:ind w:left="1435" w:right="1393"/>
      </w:pPr>
      <w:r>
        <w:rPr>
          <w:i/>
        </w:rPr>
        <w:t>The Fahrenheit temperature unit is not available when the Japanese language is active.</w:t>
      </w:r>
    </w:p>
    <w:p w14:paraId="4CFD0FDD" w14:textId="77777777" w:rsidR="00E2364C" w:rsidRDefault="006279A2">
      <w:pPr>
        <w:spacing w:after="106"/>
        <w:ind w:left="1075"/>
      </w:pPr>
      <w:r>
        <w:rPr>
          <w:b/>
        </w:rPr>
        <w:t>Changing the Fixed Image Setting</w:t>
      </w:r>
    </w:p>
    <w:p w14:paraId="2356661B" w14:textId="77777777" w:rsidR="00E2364C" w:rsidRDefault="006279A2">
      <w:pPr>
        <w:spacing w:after="109"/>
        <w:ind w:left="1075"/>
      </w:pPr>
      <w:r>
        <w:t>When you change the emissivity value of an image, the image appearance changes because the image pixel temperatures change as you adjust the emissivity and are then re-colored accordingly. Checking the box next to the “Images stay fixed even when temperatures change” setting causes the color palette values to change whenever the image’s emissivity value is changed; however, the image does not appear to change visually even though the image temperatures have.</w:t>
      </w:r>
    </w:p>
    <w:p w14:paraId="4497E4F6" w14:textId="77777777" w:rsidR="00E2364C" w:rsidRDefault="006279A2">
      <w:pPr>
        <w:spacing w:after="106"/>
        <w:ind w:left="1075"/>
      </w:pPr>
      <w:r>
        <w:rPr>
          <w:b/>
        </w:rPr>
        <w:t>To change the Fixed Image setting:</w:t>
      </w:r>
    </w:p>
    <w:p w14:paraId="12379254" w14:textId="77777777" w:rsidR="00E2364C" w:rsidRDefault="006279A2">
      <w:pPr>
        <w:numPr>
          <w:ilvl w:val="0"/>
          <w:numId w:val="19"/>
        </w:numPr>
        <w:ind w:hanging="360"/>
      </w:pPr>
      <w:r>
        <w:t>Click Edit on the SmartView Menu Bar and select Preferences….</w:t>
      </w:r>
    </w:p>
    <w:p w14:paraId="78F555A3" w14:textId="77777777" w:rsidR="00E2364C" w:rsidRDefault="006279A2">
      <w:pPr>
        <w:numPr>
          <w:ilvl w:val="0"/>
          <w:numId w:val="19"/>
        </w:numPr>
        <w:ind w:hanging="360"/>
      </w:pPr>
      <w:r>
        <w:t>Click on the Application tab.</w:t>
      </w:r>
    </w:p>
    <w:p w14:paraId="76E34619" w14:textId="77777777" w:rsidR="00E2364C" w:rsidRDefault="006279A2">
      <w:pPr>
        <w:numPr>
          <w:ilvl w:val="0"/>
          <w:numId w:val="19"/>
        </w:numPr>
        <w:ind w:hanging="360"/>
      </w:pPr>
      <w:r>
        <w:t>Check the box to enable fixed images. Disable the check box to disable fixed images.</w:t>
      </w:r>
    </w:p>
    <w:p w14:paraId="08051EE7" w14:textId="77777777" w:rsidR="00E2364C" w:rsidRDefault="006279A2">
      <w:pPr>
        <w:numPr>
          <w:ilvl w:val="0"/>
          <w:numId w:val="19"/>
        </w:numPr>
        <w:ind w:hanging="360"/>
      </w:pPr>
      <w:r>
        <w:t>Click OK.</w:t>
      </w:r>
    </w:p>
    <w:p w14:paraId="477F3419" w14:textId="77777777" w:rsidR="00E2364C" w:rsidRDefault="006279A2">
      <w:pPr>
        <w:spacing w:after="106"/>
        <w:ind w:left="1075"/>
      </w:pPr>
      <w:r>
        <w:rPr>
          <w:b/>
        </w:rPr>
        <w:t>Changing the Marker Properties Setting</w:t>
      </w:r>
    </w:p>
    <w:p w14:paraId="75FE750D" w14:textId="77777777" w:rsidR="00E2364C" w:rsidRDefault="006279A2">
      <w:pPr>
        <w:ind w:left="1075"/>
      </w:pPr>
      <w:r>
        <w:t xml:space="preserve">When you place a marker on an image, you may want to edit the </w:t>
      </w:r>
      <w:r w:rsidRPr="00F41484">
        <w:rPr>
          <w:color w:val="auto"/>
        </w:rPr>
        <w:t>marker properties</w:t>
      </w:r>
      <w:r>
        <w:rPr>
          <w:color w:val="0000FF"/>
        </w:rPr>
        <w:t xml:space="preserve"> </w:t>
      </w:r>
      <w:r>
        <w:t>immediately after placing the marker.</w:t>
      </w:r>
    </w:p>
    <w:p w14:paraId="3DDD68FC" w14:textId="77777777" w:rsidR="00E2364C" w:rsidRDefault="006279A2">
      <w:pPr>
        <w:spacing w:after="106"/>
        <w:ind w:left="1075"/>
      </w:pPr>
      <w:r>
        <w:rPr>
          <w:b/>
        </w:rPr>
        <w:t>To change the edit marker properties setting:</w:t>
      </w:r>
    </w:p>
    <w:p w14:paraId="72116FB9" w14:textId="77777777" w:rsidR="00E2364C" w:rsidRDefault="006279A2">
      <w:pPr>
        <w:numPr>
          <w:ilvl w:val="0"/>
          <w:numId w:val="20"/>
        </w:numPr>
        <w:ind w:hanging="360"/>
      </w:pPr>
      <w:r>
        <w:lastRenderedPageBreak/>
        <w:t>Click Edit on the SmartView Menu Bar and select Preferences….</w:t>
      </w:r>
    </w:p>
    <w:p w14:paraId="21F806CB" w14:textId="77777777" w:rsidR="00E2364C" w:rsidRDefault="006279A2">
      <w:pPr>
        <w:numPr>
          <w:ilvl w:val="0"/>
          <w:numId w:val="20"/>
        </w:numPr>
        <w:ind w:hanging="360"/>
      </w:pPr>
      <w:r>
        <w:t>Click on the Application tab.</w:t>
      </w:r>
    </w:p>
    <w:p w14:paraId="43295384" w14:textId="77777777" w:rsidR="00E2364C" w:rsidRDefault="006279A2">
      <w:pPr>
        <w:numPr>
          <w:ilvl w:val="0"/>
          <w:numId w:val="20"/>
        </w:numPr>
        <w:ind w:hanging="360"/>
      </w:pPr>
      <w:r>
        <w:t>Check the box to have SmartView automatically open the marker properties window after placing a marker. Disable the check if you do not want the marker properties window to automatically open.</w:t>
      </w:r>
    </w:p>
    <w:p w14:paraId="2375CA84" w14:textId="7DEE880C" w:rsidR="00E2364C" w:rsidRDefault="006279A2">
      <w:pPr>
        <w:numPr>
          <w:ilvl w:val="0"/>
          <w:numId w:val="20"/>
        </w:numPr>
        <w:ind w:hanging="360"/>
      </w:pPr>
      <w:r>
        <w:t>Click OK.</w:t>
      </w:r>
    </w:p>
    <w:p w14:paraId="5320559D" w14:textId="77777777" w:rsidR="001837FF" w:rsidRDefault="001837FF" w:rsidP="001837FF"/>
    <w:p w14:paraId="0C2C2631" w14:textId="67C34F83" w:rsidR="001C7F5E" w:rsidRDefault="001E4A19">
      <w:pPr>
        <w:spacing w:after="106"/>
        <w:ind w:left="1075"/>
        <w:rPr>
          <w:b/>
        </w:rPr>
      </w:pPr>
      <w:r>
        <w:rPr>
          <w:b/>
        </w:rPr>
        <w:t xml:space="preserve">Shrink </w:t>
      </w:r>
      <w:r w:rsidR="00F9304D">
        <w:rPr>
          <w:b/>
        </w:rPr>
        <w:t>Large Report Images</w:t>
      </w:r>
    </w:p>
    <w:p w14:paraId="4ACE3552" w14:textId="4968411E" w:rsidR="001E4A19" w:rsidRDefault="005B3747">
      <w:pPr>
        <w:spacing w:after="106"/>
        <w:ind w:left="1075"/>
        <w:rPr>
          <w:bCs/>
        </w:rPr>
      </w:pPr>
      <w:r>
        <w:rPr>
          <w:bCs/>
        </w:rPr>
        <w:t xml:space="preserve">Use this function to shrink pictures for larger reports. </w:t>
      </w:r>
    </w:p>
    <w:p w14:paraId="2040E419" w14:textId="77777777" w:rsidR="00375099" w:rsidRDefault="00375099" w:rsidP="00375099">
      <w:pPr>
        <w:numPr>
          <w:ilvl w:val="0"/>
          <w:numId w:val="21"/>
        </w:numPr>
        <w:ind w:hanging="360"/>
      </w:pPr>
      <w:r>
        <w:t>Click Edit on the SmartView Menu Bar and select Preferences….</w:t>
      </w:r>
    </w:p>
    <w:p w14:paraId="747B552A" w14:textId="77777777" w:rsidR="00375099" w:rsidRDefault="00375099" w:rsidP="00375099">
      <w:pPr>
        <w:numPr>
          <w:ilvl w:val="0"/>
          <w:numId w:val="21"/>
        </w:numPr>
        <w:ind w:hanging="360"/>
      </w:pPr>
      <w:r>
        <w:t>Click on the Application tab.</w:t>
      </w:r>
    </w:p>
    <w:p w14:paraId="6EF90C0E" w14:textId="432E481D" w:rsidR="00E94069" w:rsidRDefault="00E94069" w:rsidP="00E94069">
      <w:pPr>
        <w:numPr>
          <w:ilvl w:val="0"/>
          <w:numId w:val="21"/>
        </w:numPr>
        <w:ind w:hanging="360"/>
      </w:pPr>
      <w:r>
        <w:t xml:space="preserve">Check the box to have SmartView automatically </w:t>
      </w:r>
      <w:r w:rsidR="00841847">
        <w:t>shrink large report images.</w:t>
      </w:r>
      <w:r>
        <w:t xml:space="preserve"> Disable the check if you do not want th</w:t>
      </w:r>
      <w:r w:rsidR="00841847">
        <w:t>is function.</w:t>
      </w:r>
      <w:r>
        <w:t xml:space="preserve"> </w:t>
      </w:r>
    </w:p>
    <w:p w14:paraId="3F9708FF" w14:textId="398EAA7C" w:rsidR="00375099" w:rsidRPr="00375099" w:rsidRDefault="00375099" w:rsidP="00375099">
      <w:pPr>
        <w:numPr>
          <w:ilvl w:val="0"/>
          <w:numId w:val="21"/>
        </w:numPr>
        <w:spacing w:after="571"/>
        <w:ind w:hanging="360"/>
      </w:pPr>
      <w:r>
        <w:t>Click OK.</w:t>
      </w:r>
    </w:p>
    <w:p w14:paraId="78E70271" w14:textId="69EB8A79" w:rsidR="00E2364C" w:rsidRDefault="006279A2">
      <w:pPr>
        <w:spacing w:after="106"/>
        <w:ind w:left="1075"/>
      </w:pPr>
      <w:r>
        <w:rPr>
          <w:b/>
        </w:rPr>
        <w:t>Changing the Check for Web updates after startup Setting</w:t>
      </w:r>
    </w:p>
    <w:p w14:paraId="515596BF" w14:textId="77777777" w:rsidR="00E2364C" w:rsidRDefault="006279A2">
      <w:pPr>
        <w:spacing w:after="109"/>
        <w:ind w:left="1075"/>
      </w:pPr>
      <w:r>
        <w:t>To keep SmartView updated, you can choose to have SmartView check for updates every time you open the application.</w:t>
      </w:r>
    </w:p>
    <w:p w14:paraId="5B84F43A" w14:textId="77777777" w:rsidR="00E2364C" w:rsidRDefault="006279A2">
      <w:pPr>
        <w:spacing w:after="106"/>
        <w:ind w:left="1075"/>
      </w:pPr>
      <w:r>
        <w:rPr>
          <w:b/>
        </w:rPr>
        <w:t>To change the check for web updates after startup setting:</w:t>
      </w:r>
    </w:p>
    <w:p w14:paraId="599722EB" w14:textId="77777777" w:rsidR="00F609DF" w:rsidRDefault="00F609DF" w:rsidP="004C6BD5">
      <w:pPr>
        <w:numPr>
          <w:ilvl w:val="0"/>
          <w:numId w:val="141"/>
        </w:numPr>
        <w:ind w:hanging="360"/>
      </w:pPr>
      <w:r>
        <w:t>Click Edit on the SmartView Menu Bar and select Preferences….</w:t>
      </w:r>
    </w:p>
    <w:p w14:paraId="162366A4" w14:textId="77777777" w:rsidR="00F609DF" w:rsidRDefault="00F609DF" w:rsidP="004C6BD5">
      <w:pPr>
        <w:numPr>
          <w:ilvl w:val="0"/>
          <w:numId w:val="141"/>
        </w:numPr>
        <w:ind w:hanging="360"/>
      </w:pPr>
      <w:r>
        <w:t>Click on the Application tab.</w:t>
      </w:r>
    </w:p>
    <w:p w14:paraId="6725702D" w14:textId="77777777" w:rsidR="00F609DF" w:rsidRDefault="00F609DF" w:rsidP="004C6BD5">
      <w:pPr>
        <w:numPr>
          <w:ilvl w:val="0"/>
          <w:numId w:val="141"/>
        </w:numPr>
        <w:ind w:hanging="360"/>
      </w:pPr>
      <w:r>
        <w:t>Check the box to have SmartView automatically check for updates when you open the application. Disable the check if you do not want SmartView to automatically check for updates.</w:t>
      </w:r>
    </w:p>
    <w:p w14:paraId="224D5CF2" w14:textId="77777777" w:rsidR="00F609DF" w:rsidRDefault="00F609DF" w:rsidP="004C6BD5">
      <w:pPr>
        <w:numPr>
          <w:ilvl w:val="0"/>
          <w:numId w:val="141"/>
        </w:numPr>
        <w:spacing w:after="571"/>
        <w:ind w:hanging="360"/>
      </w:pPr>
      <w:r>
        <w:t>Click OK.</w:t>
      </w:r>
    </w:p>
    <w:p w14:paraId="3074F985" w14:textId="77777777" w:rsidR="00E2364C" w:rsidRDefault="006279A2">
      <w:pPr>
        <w:pStyle w:val="Heading5"/>
        <w:spacing w:after="142" w:line="259" w:lineRule="auto"/>
        <w:ind w:left="1075" w:right="0"/>
        <w:jc w:val="left"/>
      </w:pPr>
      <w:r>
        <w:rPr>
          <w:b/>
          <w:i w:val="0"/>
          <w:sz w:val="28"/>
        </w:rPr>
        <w:t>Reports Tab</w:t>
      </w:r>
    </w:p>
    <w:p w14:paraId="1295269B" w14:textId="77777777" w:rsidR="00E2364C" w:rsidRDefault="006279A2">
      <w:pPr>
        <w:spacing w:after="106"/>
        <w:ind w:left="1075"/>
      </w:pPr>
      <w:r>
        <w:rPr>
          <w:b/>
        </w:rPr>
        <w:t>Report Generation Option</w:t>
      </w:r>
    </w:p>
    <w:p w14:paraId="7EF6C020" w14:textId="1FFBA636" w:rsidR="00E2364C" w:rsidRDefault="006279A2">
      <w:pPr>
        <w:spacing w:after="109"/>
        <w:ind w:left="1075"/>
      </w:pPr>
      <w:r>
        <w:t>You can choose to generate a report in PDF or .docx format. The PDF format can be utilized in Adobe Acrobat software or similar. The .docx format is natively supported by Microsoft Word.</w:t>
      </w:r>
    </w:p>
    <w:p w14:paraId="5B359830" w14:textId="77777777" w:rsidR="00E2364C" w:rsidRDefault="006279A2">
      <w:pPr>
        <w:spacing w:after="0"/>
        <w:ind w:left="1075"/>
      </w:pPr>
      <w:r>
        <w:t xml:space="preserve">The .docx format is also supported in earlier versions of Microsoft Word by using an Office compatibility tool provided by Microsoft. </w:t>
      </w:r>
    </w:p>
    <w:p w14:paraId="321C605A" w14:textId="77777777" w:rsidR="00E2364C" w:rsidRDefault="006279A2">
      <w:pPr>
        <w:spacing w:after="109"/>
        <w:ind w:left="1075"/>
      </w:pPr>
      <w:r>
        <w:lastRenderedPageBreak/>
        <w:t>Please visit www.microsoft.com and search for “Office compatibility”. Download the Office compatibility pack for Word, Excel, and PowerPoint 2007 file formats.</w:t>
      </w:r>
    </w:p>
    <w:p w14:paraId="05A91A4A" w14:textId="01DD781B" w:rsidR="00E2364C" w:rsidRDefault="006279A2">
      <w:pPr>
        <w:spacing w:after="109"/>
        <w:ind w:left="1065" w:right="70" w:firstLine="0"/>
        <w:jc w:val="both"/>
      </w:pPr>
      <w:r>
        <w:t>You may also generate a PDF document from a docx document by using the Save As or Print options within MS Word. This is useful in the event you need to modify or add to your report after using SmartView to generate the report.</w:t>
      </w:r>
    </w:p>
    <w:p w14:paraId="2C7892A9" w14:textId="5DB1C390" w:rsidR="00E2364C" w:rsidRDefault="00E2364C" w:rsidP="00C32FC3">
      <w:pPr>
        <w:spacing w:after="44"/>
        <w:ind w:left="4526" w:right="1393"/>
      </w:pPr>
    </w:p>
    <w:p w14:paraId="289F37D6" w14:textId="77777777" w:rsidR="00E2364C" w:rsidRDefault="006279A2">
      <w:pPr>
        <w:spacing w:after="106"/>
        <w:ind w:left="1075"/>
      </w:pPr>
      <w:r>
        <w:rPr>
          <w:b/>
        </w:rPr>
        <w:t>To change the generated report format:</w:t>
      </w:r>
    </w:p>
    <w:p w14:paraId="7F2DC96E" w14:textId="77777777" w:rsidR="00E2364C" w:rsidRDefault="006279A2">
      <w:pPr>
        <w:numPr>
          <w:ilvl w:val="0"/>
          <w:numId w:val="22"/>
        </w:numPr>
        <w:ind w:hanging="360"/>
      </w:pPr>
      <w:r>
        <w:t>Click Edit on the SmartView Menu Bar and select Preferences….</w:t>
      </w:r>
    </w:p>
    <w:p w14:paraId="1A95861C" w14:textId="77777777" w:rsidR="00E2364C" w:rsidRDefault="006279A2">
      <w:pPr>
        <w:numPr>
          <w:ilvl w:val="0"/>
          <w:numId w:val="22"/>
        </w:numPr>
        <w:ind w:hanging="360"/>
      </w:pPr>
      <w:r>
        <w:t>Click on the Reports tab.</w:t>
      </w:r>
    </w:p>
    <w:p w14:paraId="7546B177" w14:textId="77777777" w:rsidR="00E2364C" w:rsidRDefault="006279A2">
      <w:pPr>
        <w:numPr>
          <w:ilvl w:val="1"/>
          <w:numId w:val="22"/>
        </w:numPr>
        <w:spacing w:after="139"/>
        <w:ind w:hanging="360"/>
      </w:pPr>
      <w:r>
        <w:t>Check the box next to the “PDF” setting to generate the report in .PDF</w:t>
      </w:r>
    </w:p>
    <w:p w14:paraId="34132582" w14:textId="77777777" w:rsidR="00E2364C" w:rsidRDefault="006279A2">
      <w:pPr>
        <w:numPr>
          <w:ilvl w:val="1"/>
          <w:numId w:val="22"/>
        </w:numPr>
        <w:spacing w:after="139"/>
        <w:ind w:hanging="360"/>
      </w:pPr>
      <w:r>
        <w:t>Check the box next to “MS Word docx” to generate the report in .docx format</w:t>
      </w:r>
    </w:p>
    <w:p w14:paraId="5D92A8B1" w14:textId="77777777" w:rsidR="00E2364C" w:rsidRDefault="006279A2">
      <w:pPr>
        <w:numPr>
          <w:ilvl w:val="1"/>
          <w:numId w:val="22"/>
        </w:numPr>
        <w:spacing w:after="139"/>
        <w:ind w:hanging="360"/>
      </w:pPr>
      <w:r>
        <w:t>Check the box next to “PDF and MS Word docx” to generate the report in both PDF and docx formats</w:t>
      </w:r>
    </w:p>
    <w:p w14:paraId="5E5E7E8B" w14:textId="77777777" w:rsidR="00E2364C" w:rsidRDefault="006279A2">
      <w:pPr>
        <w:numPr>
          <w:ilvl w:val="0"/>
          <w:numId w:val="22"/>
        </w:numPr>
        <w:ind w:hanging="360"/>
      </w:pPr>
      <w:r>
        <w:t>Click OK.</w:t>
      </w:r>
    </w:p>
    <w:p w14:paraId="6A297814" w14:textId="77777777" w:rsidR="00E2364C" w:rsidRDefault="006279A2">
      <w:pPr>
        <w:spacing w:after="106"/>
        <w:ind w:left="1075"/>
      </w:pPr>
      <w:r>
        <w:rPr>
          <w:b/>
        </w:rPr>
        <w:t>To change the report viewing option:</w:t>
      </w:r>
    </w:p>
    <w:p w14:paraId="61A68E3B" w14:textId="7DF73941" w:rsidR="0029633A" w:rsidRDefault="006279A2" w:rsidP="0029633A">
      <w:pPr>
        <w:numPr>
          <w:ilvl w:val="0"/>
          <w:numId w:val="23"/>
        </w:numPr>
        <w:ind w:hanging="360"/>
      </w:pPr>
      <w:r>
        <w:t xml:space="preserve">Click Edit on the SmartView Menu Bar and select </w:t>
      </w:r>
      <w:r w:rsidR="0029633A">
        <w:t>Preferences</w:t>
      </w:r>
      <w:r w:rsidR="00CD0E73">
        <w:t>….</w:t>
      </w:r>
      <w:r w:rsidR="0029633A">
        <w:t xml:space="preserve"> </w:t>
      </w:r>
    </w:p>
    <w:p w14:paraId="4F2F10EE" w14:textId="3109D7BF" w:rsidR="00E2364C" w:rsidRDefault="006279A2" w:rsidP="0029633A">
      <w:pPr>
        <w:numPr>
          <w:ilvl w:val="0"/>
          <w:numId w:val="23"/>
        </w:numPr>
        <w:ind w:hanging="360"/>
      </w:pPr>
      <w:r>
        <w:t>Click on the Reports tab.</w:t>
      </w:r>
    </w:p>
    <w:p w14:paraId="5BA95B6B" w14:textId="77777777" w:rsidR="00E2364C" w:rsidRDefault="006279A2">
      <w:pPr>
        <w:numPr>
          <w:ilvl w:val="0"/>
          <w:numId w:val="24"/>
        </w:numPr>
        <w:ind w:hanging="360"/>
      </w:pPr>
      <w:r>
        <w:t>Check the box next to the “View Report Upon Generation” setting to view the report immediately after completion. Disable the check box to save the report without immediately viewing the report. A “Save As...” dialog box will appear to allow you to name the report and save it in a convenient location.</w:t>
      </w:r>
    </w:p>
    <w:p w14:paraId="0B24F35D" w14:textId="77777777" w:rsidR="00E2364C" w:rsidRDefault="006279A2">
      <w:pPr>
        <w:numPr>
          <w:ilvl w:val="0"/>
          <w:numId w:val="24"/>
        </w:numPr>
        <w:spacing w:after="571"/>
        <w:ind w:hanging="360"/>
      </w:pPr>
      <w:r>
        <w:t>Click OK.</w:t>
      </w:r>
    </w:p>
    <w:p w14:paraId="2398E1F2" w14:textId="77777777" w:rsidR="00E2364C" w:rsidRDefault="006279A2">
      <w:pPr>
        <w:pStyle w:val="Heading5"/>
        <w:spacing w:after="142" w:line="259" w:lineRule="auto"/>
        <w:ind w:left="1075" w:right="0"/>
        <w:jc w:val="left"/>
      </w:pPr>
      <w:r>
        <w:rPr>
          <w:b/>
          <w:i w:val="0"/>
          <w:sz w:val="28"/>
        </w:rPr>
        <w:t>Files Tab</w:t>
      </w:r>
    </w:p>
    <w:p w14:paraId="3B20CC5E" w14:textId="77777777" w:rsidR="00E2364C" w:rsidRDefault="006279A2">
      <w:pPr>
        <w:spacing w:after="106"/>
        <w:ind w:left="1075"/>
      </w:pPr>
      <w:r>
        <w:rPr>
          <w:b/>
        </w:rPr>
        <w:t>Settings File</w:t>
      </w:r>
    </w:p>
    <w:p w14:paraId="744D089D" w14:textId="77777777" w:rsidR="00E2364C" w:rsidRDefault="006279A2">
      <w:pPr>
        <w:spacing w:after="109"/>
        <w:ind w:left="1075"/>
      </w:pPr>
      <w:r>
        <w:t>The settings file stores the settings included in the preferences window, report wizard, and quick report. You may have multiple settings files for different users much in the same way some cameras store unique user settings. The settings file can also be used to transfer SmartView settings from one computer to another, or across software upgrades.</w:t>
      </w:r>
    </w:p>
    <w:p w14:paraId="4A506067" w14:textId="77777777" w:rsidR="00E2364C" w:rsidRDefault="006279A2">
      <w:pPr>
        <w:spacing w:after="109"/>
        <w:ind w:left="1065" w:right="70" w:firstLine="0"/>
        <w:jc w:val="both"/>
      </w:pPr>
      <w:r>
        <w:lastRenderedPageBreak/>
        <w:t>SmartView will automatically update the settings file as you modify your settings. If you would like to save your current settings prior to making settings changes, use the “Save As...” option. If you would like to use a previous settings file, use the “Open File” option.</w:t>
      </w:r>
    </w:p>
    <w:p w14:paraId="088F2284" w14:textId="77777777" w:rsidR="00E2364C" w:rsidRDefault="006279A2">
      <w:pPr>
        <w:spacing w:after="44"/>
        <w:ind w:left="4526" w:right="1393"/>
      </w:pPr>
      <w:r>
        <w:rPr>
          <w:i/>
        </w:rPr>
        <w:t>Note</w:t>
      </w:r>
    </w:p>
    <w:p w14:paraId="762BE649" w14:textId="77777777" w:rsidR="00E2364C" w:rsidRDefault="006279A2">
      <w:pPr>
        <w:spacing w:after="119" w:line="237" w:lineRule="auto"/>
        <w:ind w:left="1435" w:right="1507"/>
        <w:jc w:val="both"/>
      </w:pPr>
      <w:r>
        <w:rPr>
          <w:i/>
        </w:rPr>
        <w:t>The default location for the settings file is the Microsoft recommended user settings directory. You may change the location of the settings file.</w:t>
      </w:r>
    </w:p>
    <w:p w14:paraId="0D2E718A" w14:textId="77777777" w:rsidR="00E2364C" w:rsidRDefault="006279A2">
      <w:pPr>
        <w:spacing w:after="106"/>
        <w:ind w:left="1075"/>
      </w:pPr>
      <w:r>
        <w:rPr>
          <w:b/>
        </w:rPr>
        <w:t>To change the settings file SmartView uses:</w:t>
      </w:r>
    </w:p>
    <w:p w14:paraId="49C667B7" w14:textId="77777777" w:rsidR="00E2364C" w:rsidRDefault="006279A2">
      <w:pPr>
        <w:numPr>
          <w:ilvl w:val="0"/>
          <w:numId w:val="25"/>
        </w:numPr>
        <w:ind w:hanging="360"/>
      </w:pPr>
      <w:r>
        <w:t>Click Edit on the SmartView Menu Bar and select Preferences….</w:t>
      </w:r>
    </w:p>
    <w:p w14:paraId="5B85B43E" w14:textId="77777777" w:rsidR="00E2364C" w:rsidRDefault="006279A2">
      <w:pPr>
        <w:numPr>
          <w:ilvl w:val="0"/>
          <w:numId w:val="25"/>
        </w:numPr>
        <w:ind w:hanging="360"/>
      </w:pPr>
      <w:r>
        <w:t>Click on the Files tab.</w:t>
      </w:r>
    </w:p>
    <w:p w14:paraId="3360836B" w14:textId="77777777" w:rsidR="00E2364C" w:rsidRDefault="006279A2">
      <w:pPr>
        <w:numPr>
          <w:ilvl w:val="0"/>
          <w:numId w:val="25"/>
        </w:numPr>
        <w:ind w:hanging="360"/>
      </w:pPr>
      <w:r>
        <w:t>Click on “Open File”.</w:t>
      </w:r>
    </w:p>
    <w:p w14:paraId="189E71FF" w14:textId="77777777" w:rsidR="00E2364C" w:rsidRDefault="006279A2">
      <w:pPr>
        <w:numPr>
          <w:ilvl w:val="0"/>
          <w:numId w:val="25"/>
        </w:numPr>
        <w:ind w:hanging="360"/>
      </w:pPr>
      <w:r>
        <w:t>Locate the settings file you wish to use and click Open.</w:t>
      </w:r>
    </w:p>
    <w:p w14:paraId="1187FA1D" w14:textId="77777777" w:rsidR="00E2364C" w:rsidRDefault="006279A2">
      <w:pPr>
        <w:numPr>
          <w:ilvl w:val="0"/>
          <w:numId w:val="25"/>
        </w:numPr>
        <w:ind w:hanging="360"/>
      </w:pPr>
      <w:r>
        <w:t>Click OK.</w:t>
      </w:r>
    </w:p>
    <w:p w14:paraId="2892E009" w14:textId="77777777" w:rsidR="00E2364C" w:rsidRDefault="006279A2">
      <w:pPr>
        <w:spacing w:after="106"/>
        <w:ind w:left="1075"/>
      </w:pPr>
      <w:r>
        <w:rPr>
          <w:b/>
        </w:rPr>
        <w:t>To create a new settings file:</w:t>
      </w:r>
    </w:p>
    <w:p w14:paraId="25A98746" w14:textId="77777777" w:rsidR="00E2364C" w:rsidRDefault="006279A2">
      <w:pPr>
        <w:numPr>
          <w:ilvl w:val="0"/>
          <w:numId w:val="26"/>
        </w:numPr>
        <w:ind w:hanging="360"/>
      </w:pPr>
      <w:r>
        <w:t>Click Edit on the SmartView Menu Bar and select Preferences….</w:t>
      </w:r>
    </w:p>
    <w:p w14:paraId="73B73F46" w14:textId="77777777" w:rsidR="00E2364C" w:rsidRDefault="006279A2">
      <w:pPr>
        <w:numPr>
          <w:ilvl w:val="0"/>
          <w:numId w:val="26"/>
        </w:numPr>
        <w:ind w:hanging="360"/>
      </w:pPr>
      <w:r>
        <w:t>Click on the Files tab.</w:t>
      </w:r>
    </w:p>
    <w:p w14:paraId="58035F22" w14:textId="77777777" w:rsidR="00E2364C" w:rsidRDefault="006279A2">
      <w:pPr>
        <w:numPr>
          <w:ilvl w:val="0"/>
          <w:numId w:val="26"/>
        </w:numPr>
        <w:ind w:hanging="360"/>
      </w:pPr>
      <w:r>
        <w:t>Click on “Save As...” to create a new settings file based on your current settings.</w:t>
      </w:r>
    </w:p>
    <w:p w14:paraId="14657B30" w14:textId="77777777" w:rsidR="00E2364C" w:rsidRDefault="006279A2">
      <w:pPr>
        <w:numPr>
          <w:ilvl w:val="0"/>
          <w:numId w:val="26"/>
        </w:numPr>
        <w:ind w:hanging="360"/>
      </w:pPr>
      <w:r>
        <w:t>Click OK.</w:t>
      </w:r>
    </w:p>
    <w:p w14:paraId="1433A021" w14:textId="77777777" w:rsidR="00E2364C" w:rsidRDefault="006279A2">
      <w:pPr>
        <w:spacing w:after="106"/>
        <w:ind w:left="1075"/>
      </w:pPr>
      <w:r>
        <w:rPr>
          <w:b/>
        </w:rPr>
        <w:t>Report Template Directory</w:t>
      </w:r>
    </w:p>
    <w:p w14:paraId="1B92D49A" w14:textId="77777777" w:rsidR="00E2364C" w:rsidRPr="000318E2" w:rsidRDefault="006279A2">
      <w:pPr>
        <w:spacing w:after="109"/>
        <w:ind w:left="1075"/>
      </w:pPr>
      <w:r w:rsidRPr="000318E2">
        <w:t xml:space="preserve">The report template directory setting is used to indicate the location where </w:t>
      </w:r>
      <w:r w:rsidRPr="000318E2">
        <w:rPr>
          <w:color w:val="auto"/>
        </w:rPr>
        <w:t>report templates</w:t>
      </w:r>
      <w:r w:rsidRPr="000318E2">
        <w:rPr>
          <w:color w:val="0000FF"/>
        </w:rPr>
        <w:t xml:space="preserve"> </w:t>
      </w:r>
      <w:r w:rsidRPr="000318E2">
        <w:t>are stored.</w:t>
      </w:r>
    </w:p>
    <w:p w14:paraId="6AF2DDC7" w14:textId="77777777" w:rsidR="00E2364C" w:rsidRDefault="006279A2">
      <w:pPr>
        <w:spacing w:after="106"/>
        <w:ind w:left="1075"/>
      </w:pPr>
      <w:r>
        <w:rPr>
          <w:b/>
        </w:rPr>
        <w:t>To change the report template directory:</w:t>
      </w:r>
    </w:p>
    <w:p w14:paraId="0233003A" w14:textId="77777777" w:rsidR="00E2364C" w:rsidRDefault="006279A2">
      <w:pPr>
        <w:numPr>
          <w:ilvl w:val="0"/>
          <w:numId w:val="27"/>
        </w:numPr>
        <w:ind w:hanging="360"/>
      </w:pPr>
      <w:r>
        <w:t>Click Edit on the SmartView Menu Bar and select Preferences….</w:t>
      </w:r>
    </w:p>
    <w:p w14:paraId="799C57F4" w14:textId="77777777" w:rsidR="00E2364C" w:rsidRDefault="006279A2">
      <w:pPr>
        <w:numPr>
          <w:ilvl w:val="0"/>
          <w:numId w:val="27"/>
        </w:numPr>
        <w:ind w:hanging="360"/>
      </w:pPr>
      <w:r>
        <w:t>Click on the Files tab.</w:t>
      </w:r>
    </w:p>
    <w:p w14:paraId="7DE73642" w14:textId="77777777" w:rsidR="00E2364C" w:rsidRDefault="006279A2">
      <w:pPr>
        <w:numPr>
          <w:ilvl w:val="0"/>
          <w:numId w:val="27"/>
        </w:numPr>
        <w:ind w:hanging="360"/>
      </w:pPr>
      <w:r>
        <w:t>Click on “Change” to change the report template directory.</w:t>
      </w:r>
    </w:p>
    <w:p w14:paraId="2A19743E" w14:textId="77777777" w:rsidR="00E2364C" w:rsidRDefault="006279A2">
      <w:pPr>
        <w:numPr>
          <w:ilvl w:val="0"/>
          <w:numId w:val="27"/>
        </w:numPr>
        <w:ind w:hanging="360"/>
      </w:pPr>
      <w:r>
        <w:t>Click OK.</w:t>
      </w:r>
    </w:p>
    <w:p w14:paraId="2D8D4884" w14:textId="77777777" w:rsidR="00E2364C" w:rsidRDefault="006279A2">
      <w:pPr>
        <w:spacing w:after="44"/>
        <w:ind w:left="4526" w:right="1393"/>
      </w:pPr>
      <w:r>
        <w:rPr>
          <w:i/>
        </w:rPr>
        <w:t>Note</w:t>
      </w:r>
    </w:p>
    <w:p w14:paraId="2023A933" w14:textId="3836FA6A" w:rsidR="00E2364C" w:rsidRDefault="006279A2">
      <w:pPr>
        <w:spacing w:after="587" w:line="237" w:lineRule="auto"/>
        <w:ind w:left="1435" w:right="1507"/>
        <w:jc w:val="both"/>
      </w:pPr>
      <w:r>
        <w:rPr>
          <w:i/>
        </w:rPr>
        <w:t>The default report template directory is “C:\Program Files</w:t>
      </w:r>
      <w:r w:rsidR="00F21010">
        <w:rPr>
          <w:i/>
        </w:rPr>
        <w:t>(x</w:t>
      </w:r>
      <w:proofErr w:type="gramStart"/>
      <w:r w:rsidR="00F21010">
        <w:rPr>
          <w:i/>
        </w:rPr>
        <w:t>86)</w:t>
      </w:r>
      <w:r>
        <w:rPr>
          <w:i/>
        </w:rPr>
        <w:t>\Fluke\SmartView</w:t>
      </w:r>
      <w:proofErr w:type="gramEnd"/>
      <w:r>
        <w:rPr>
          <w:i/>
        </w:rPr>
        <w:t xml:space="preserve"> </w:t>
      </w:r>
      <w:proofErr w:type="spellStart"/>
      <w:r>
        <w:rPr>
          <w:i/>
        </w:rPr>
        <w:t>x.x</w:t>
      </w:r>
      <w:proofErr w:type="spellEnd"/>
      <w:r>
        <w:rPr>
          <w:i/>
        </w:rPr>
        <w:t xml:space="preserve">\&lt;language code&gt;”. The </w:t>
      </w:r>
      <w:proofErr w:type="spellStart"/>
      <w:r>
        <w:rPr>
          <w:i/>
        </w:rPr>
        <w:t>x.x</w:t>
      </w:r>
      <w:proofErr w:type="spellEnd"/>
      <w:r>
        <w:rPr>
          <w:i/>
        </w:rPr>
        <w:t xml:space="preserve"> is the version number. The &lt;language code&gt; is the </w:t>
      </w:r>
      <w:proofErr w:type="gramStart"/>
      <w:r>
        <w:rPr>
          <w:i/>
        </w:rPr>
        <w:t>two character</w:t>
      </w:r>
      <w:proofErr w:type="gramEnd"/>
      <w:r>
        <w:rPr>
          <w:i/>
        </w:rPr>
        <w:t xml:space="preserve"> language code, for example, "</w:t>
      </w:r>
      <w:proofErr w:type="spellStart"/>
      <w:r>
        <w:rPr>
          <w:i/>
        </w:rPr>
        <w:t>en</w:t>
      </w:r>
      <w:proofErr w:type="spellEnd"/>
      <w:r>
        <w:rPr>
          <w:i/>
        </w:rPr>
        <w:t>" for English. This assumes a standard installation.</w:t>
      </w:r>
    </w:p>
    <w:p w14:paraId="131EDAAE" w14:textId="77777777" w:rsidR="00E2364C" w:rsidRDefault="006279A2">
      <w:pPr>
        <w:pStyle w:val="Heading5"/>
        <w:spacing w:after="142" w:line="259" w:lineRule="auto"/>
        <w:ind w:left="1075" w:right="0"/>
        <w:jc w:val="left"/>
      </w:pPr>
      <w:r>
        <w:rPr>
          <w:b/>
          <w:i w:val="0"/>
          <w:sz w:val="28"/>
        </w:rPr>
        <w:lastRenderedPageBreak/>
        <w:t>Severity Tab</w:t>
      </w:r>
    </w:p>
    <w:p w14:paraId="21B7EDD3" w14:textId="77777777" w:rsidR="00E2364C" w:rsidRDefault="006279A2">
      <w:pPr>
        <w:spacing w:after="109"/>
        <w:ind w:left="1075"/>
      </w:pPr>
      <w:r>
        <w:t>Severity is used to indicate the relative importance of the potential problem identified in the thermal image. No definitions are provided for the default severity entries because severity should be defined by the user based on the application and criteria. Severity can generally be based on a variety of criteria including, but not limited to:</w:t>
      </w:r>
    </w:p>
    <w:p w14:paraId="282B7C5D" w14:textId="77777777" w:rsidR="00E2364C" w:rsidRDefault="006279A2">
      <w:pPr>
        <w:numPr>
          <w:ilvl w:val="0"/>
          <w:numId w:val="28"/>
        </w:numPr>
        <w:spacing w:after="134"/>
        <w:ind w:hanging="360"/>
      </w:pPr>
      <w:r>
        <w:t>Potential for injury</w:t>
      </w:r>
    </w:p>
    <w:p w14:paraId="274EC4EB" w14:textId="77777777" w:rsidR="00E2364C" w:rsidRDefault="006279A2">
      <w:pPr>
        <w:numPr>
          <w:ilvl w:val="0"/>
          <w:numId w:val="28"/>
        </w:numPr>
        <w:ind w:hanging="360"/>
      </w:pPr>
      <w:r>
        <w:t>Criticality of object inspected</w:t>
      </w:r>
    </w:p>
    <w:p w14:paraId="13E529A4" w14:textId="77777777" w:rsidR="00E2364C" w:rsidRDefault="006279A2">
      <w:pPr>
        <w:numPr>
          <w:ilvl w:val="0"/>
          <w:numId w:val="28"/>
        </w:numPr>
        <w:spacing w:after="134"/>
        <w:ind w:hanging="360"/>
      </w:pPr>
      <w:r>
        <w:t>Load on the object inspected and potential for the load to increase</w:t>
      </w:r>
    </w:p>
    <w:p w14:paraId="597B29E1" w14:textId="77777777" w:rsidR="00E2364C" w:rsidRDefault="006279A2">
      <w:pPr>
        <w:numPr>
          <w:ilvl w:val="0"/>
          <w:numId w:val="28"/>
        </w:numPr>
        <w:spacing w:after="134"/>
        <w:ind w:hanging="360"/>
      </w:pPr>
      <w:r>
        <w:t>Convection effects</w:t>
      </w:r>
    </w:p>
    <w:p w14:paraId="65028A82" w14:textId="77777777" w:rsidR="00E2364C" w:rsidRDefault="006279A2">
      <w:pPr>
        <w:numPr>
          <w:ilvl w:val="0"/>
          <w:numId w:val="28"/>
        </w:numPr>
        <w:spacing w:after="134"/>
        <w:ind w:hanging="360"/>
      </w:pPr>
      <w:r>
        <w:t>Reliability of measurement</w:t>
      </w:r>
    </w:p>
    <w:p w14:paraId="2D887B0A" w14:textId="77777777" w:rsidR="00E2364C" w:rsidRDefault="006279A2">
      <w:pPr>
        <w:numPr>
          <w:ilvl w:val="0"/>
          <w:numId w:val="28"/>
        </w:numPr>
        <w:spacing w:after="134"/>
        <w:ind w:hanging="360"/>
      </w:pPr>
      <w:r>
        <w:t>Thermal gradient</w:t>
      </w:r>
    </w:p>
    <w:p w14:paraId="67E4F1FE" w14:textId="77777777" w:rsidR="00E2364C" w:rsidRDefault="006279A2">
      <w:pPr>
        <w:numPr>
          <w:ilvl w:val="0"/>
          <w:numId w:val="28"/>
        </w:numPr>
        <w:spacing w:after="134"/>
        <w:ind w:hanging="360"/>
      </w:pPr>
      <w:r>
        <w:t>Temperature difference relative to a similar object</w:t>
      </w:r>
    </w:p>
    <w:p w14:paraId="5524826D" w14:textId="77777777" w:rsidR="00E2364C" w:rsidRDefault="006279A2">
      <w:pPr>
        <w:spacing w:after="106"/>
        <w:ind w:left="1075"/>
      </w:pPr>
      <w:r>
        <w:rPr>
          <w:b/>
        </w:rPr>
        <w:t>Default Severity Entries</w:t>
      </w:r>
    </w:p>
    <w:p w14:paraId="74AC71AD" w14:textId="77777777" w:rsidR="00E2364C" w:rsidRDefault="006279A2">
      <w:pPr>
        <w:numPr>
          <w:ilvl w:val="1"/>
          <w:numId w:val="28"/>
        </w:numPr>
        <w:ind w:hanging="360"/>
      </w:pPr>
      <w:r>
        <w:t>No problem found</w:t>
      </w:r>
    </w:p>
    <w:p w14:paraId="1691F123" w14:textId="77777777" w:rsidR="00E2364C" w:rsidRDefault="006279A2">
      <w:pPr>
        <w:numPr>
          <w:ilvl w:val="1"/>
          <w:numId w:val="28"/>
        </w:numPr>
        <w:ind w:hanging="360"/>
      </w:pPr>
      <w:r>
        <w:t>Slight</w:t>
      </w:r>
    </w:p>
    <w:p w14:paraId="77DC85C8" w14:textId="77777777" w:rsidR="00E2364C" w:rsidRDefault="006279A2">
      <w:pPr>
        <w:numPr>
          <w:ilvl w:val="1"/>
          <w:numId w:val="28"/>
        </w:numPr>
        <w:ind w:hanging="360"/>
      </w:pPr>
      <w:r>
        <w:t>Moderate</w:t>
      </w:r>
    </w:p>
    <w:p w14:paraId="62054117" w14:textId="77777777" w:rsidR="00E2364C" w:rsidRDefault="006279A2">
      <w:pPr>
        <w:numPr>
          <w:ilvl w:val="1"/>
          <w:numId w:val="28"/>
        </w:numPr>
        <w:ind w:hanging="360"/>
      </w:pPr>
      <w:r>
        <w:t>Severe</w:t>
      </w:r>
    </w:p>
    <w:p w14:paraId="7E9EFDDF" w14:textId="77777777" w:rsidR="00E2364C" w:rsidRDefault="006279A2">
      <w:pPr>
        <w:numPr>
          <w:ilvl w:val="1"/>
          <w:numId w:val="28"/>
        </w:numPr>
        <w:spacing w:after="627"/>
        <w:ind w:hanging="360"/>
      </w:pPr>
      <w:r>
        <w:t>Extreme</w:t>
      </w:r>
    </w:p>
    <w:p w14:paraId="347E5125" w14:textId="77777777" w:rsidR="00E2364C" w:rsidRDefault="006279A2">
      <w:pPr>
        <w:pStyle w:val="Heading1"/>
        <w:tabs>
          <w:tab w:val="center" w:pos="2070"/>
        </w:tabs>
        <w:spacing w:after="246"/>
        <w:ind w:left="-15" w:firstLine="0"/>
      </w:pPr>
      <w:r>
        <w:t>3</w:t>
      </w:r>
      <w:r>
        <w:tab/>
        <w:t>Viewing</w:t>
      </w:r>
    </w:p>
    <w:p w14:paraId="6CFBB91A" w14:textId="77777777" w:rsidR="00E2364C" w:rsidRDefault="006279A2">
      <w:pPr>
        <w:pStyle w:val="Heading2"/>
        <w:tabs>
          <w:tab w:val="center" w:pos="3382"/>
        </w:tabs>
        <w:ind w:left="-15" w:firstLine="0"/>
      </w:pPr>
      <w:r>
        <w:t>3.1</w:t>
      </w:r>
      <w:r>
        <w:tab/>
        <w:t>Opening Files for Viewing</w:t>
      </w:r>
    </w:p>
    <w:p w14:paraId="0FF91149" w14:textId="77777777" w:rsidR="00E2364C" w:rsidRDefault="006279A2">
      <w:pPr>
        <w:spacing w:after="183"/>
        <w:ind w:left="1075"/>
      </w:pPr>
      <w:r>
        <w:rPr>
          <w:b/>
        </w:rPr>
        <w:t>To open an image for viewing or video for playback:</w:t>
      </w:r>
    </w:p>
    <w:p w14:paraId="6118D44A" w14:textId="77777777" w:rsidR="00E2364C" w:rsidRDefault="006279A2">
      <w:pPr>
        <w:numPr>
          <w:ilvl w:val="0"/>
          <w:numId w:val="29"/>
        </w:numPr>
        <w:spacing w:after="61"/>
        <w:ind w:hanging="360"/>
      </w:pPr>
      <w:r>
        <w:t xml:space="preserve">Click the Open image </w:t>
      </w:r>
      <w:r>
        <w:rPr>
          <w:noProof/>
        </w:rPr>
        <w:drawing>
          <wp:inline distT="0" distB="0" distL="0" distR="0" wp14:anchorId="1C1EFFD6" wp14:editId="6C497FE5">
            <wp:extent cx="280416" cy="268224"/>
            <wp:effectExtent l="0" t="0" r="0" b="0"/>
            <wp:docPr id="1427" name="Picture 1427"/>
            <wp:cNvGraphicFramePr/>
            <a:graphic xmlns:a="http://schemas.openxmlformats.org/drawingml/2006/main">
              <a:graphicData uri="http://schemas.openxmlformats.org/drawingml/2006/picture">
                <pic:pic xmlns:pic="http://schemas.openxmlformats.org/drawingml/2006/picture">
                  <pic:nvPicPr>
                    <pic:cNvPr id="1427" name="Picture 1427"/>
                    <pic:cNvPicPr/>
                  </pic:nvPicPr>
                  <pic:blipFill>
                    <a:blip r:embed="rId20"/>
                    <a:stretch>
                      <a:fillRect/>
                    </a:stretch>
                  </pic:blipFill>
                  <pic:spPr>
                    <a:xfrm>
                      <a:off x="0" y="0"/>
                      <a:ext cx="280416" cy="268224"/>
                    </a:xfrm>
                    <a:prstGeom prst="rect">
                      <a:avLst/>
                    </a:prstGeom>
                  </pic:spPr>
                </pic:pic>
              </a:graphicData>
            </a:graphic>
          </wp:inline>
        </w:drawing>
      </w:r>
      <w:r>
        <w:t xml:space="preserve"> file button on the SmartView Tool Bar.</w:t>
      </w:r>
    </w:p>
    <w:p w14:paraId="1095129F" w14:textId="77777777" w:rsidR="00E2364C" w:rsidRDefault="006279A2">
      <w:pPr>
        <w:numPr>
          <w:ilvl w:val="0"/>
          <w:numId w:val="29"/>
        </w:numPr>
        <w:ind w:hanging="360"/>
      </w:pPr>
      <w:r>
        <w:t>Use the Look in menu to select the folder containing the file or files you want.</w:t>
      </w:r>
    </w:p>
    <w:p w14:paraId="41F81B47" w14:textId="77777777" w:rsidR="00E2364C" w:rsidRDefault="006279A2">
      <w:pPr>
        <w:numPr>
          <w:ilvl w:val="0"/>
          <w:numId w:val="29"/>
        </w:numPr>
        <w:spacing w:after="620"/>
        <w:ind w:hanging="360"/>
      </w:pPr>
      <w:r>
        <w:t>Click on and select the file you want to open; hold the Shift key down to select and open a range of files; hold the Control key down to selectively open multiple files.</w:t>
      </w:r>
    </w:p>
    <w:p w14:paraId="663B5180" w14:textId="77777777" w:rsidR="00E2364C" w:rsidRDefault="006279A2">
      <w:pPr>
        <w:pStyle w:val="Heading2"/>
        <w:tabs>
          <w:tab w:val="center" w:pos="3032"/>
        </w:tabs>
        <w:ind w:left="-15" w:firstLine="0"/>
      </w:pPr>
      <w:r>
        <w:lastRenderedPageBreak/>
        <w:t>3.2</w:t>
      </w:r>
      <w:r>
        <w:tab/>
        <w:t>Using Sample Images</w:t>
      </w:r>
    </w:p>
    <w:p w14:paraId="0CB28C1F" w14:textId="77777777" w:rsidR="00E2364C" w:rsidRDefault="006279A2">
      <w:pPr>
        <w:ind w:left="1075"/>
      </w:pPr>
      <w:r>
        <w:t>SmartView comes with sample images installed in a folder named Sample Images located in the SmartView installation folder. With these images, you can practice using SmartView’s viewing, analyzing, and reporting features.</w:t>
      </w:r>
    </w:p>
    <w:p w14:paraId="38B634F7" w14:textId="77777777" w:rsidR="00E2364C" w:rsidRDefault="006279A2">
      <w:pPr>
        <w:pStyle w:val="Heading2"/>
        <w:tabs>
          <w:tab w:val="center" w:pos="4166"/>
        </w:tabs>
        <w:ind w:left="-15" w:firstLine="0"/>
      </w:pPr>
      <w:r>
        <w:t>3.3</w:t>
      </w:r>
      <w:r>
        <w:tab/>
        <w:t>Understanding the Image Window</w:t>
      </w:r>
    </w:p>
    <w:p w14:paraId="411AA7F2" w14:textId="77777777" w:rsidR="00E2364C" w:rsidRDefault="006279A2">
      <w:pPr>
        <w:spacing w:after="109"/>
        <w:ind w:left="1065" w:right="70" w:firstLine="0"/>
        <w:jc w:val="both"/>
      </w:pPr>
      <w:r>
        <w:t>When you open an infrared image in SmartView, the image is displayed in an image window. You can open and display any number of image windows at once; however, only one image window at a time will be active.</w:t>
      </w:r>
    </w:p>
    <w:p w14:paraId="36A9BBF1" w14:textId="77777777" w:rsidR="00E2364C" w:rsidRDefault="006279A2">
      <w:pPr>
        <w:spacing w:after="106"/>
        <w:ind w:left="1075"/>
      </w:pPr>
      <w:r>
        <w:rPr>
          <w:b/>
        </w:rPr>
        <w:t>In the image window:</w:t>
      </w:r>
    </w:p>
    <w:p w14:paraId="289BDBE7" w14:textId="77777777" w:rsidR="00E2364C" w:rsidRDefault="006279A2">
      <w:pPr>
        <w:spacing w:after="109"/>
        <w:ind w:left="1065" w:firstLine="0"/>
      </w:pPr>
      <w:r>
        <w:rPr>
          <w:rFonts w:ascii="Arial" w:eastAsia="Arial" w:hAnsi="Arial" w:cs="Arial"/>
        </w:rPr>
        <w:t xml:space="preserve">Double-click the image to open the image editing window in which you can </w:t>
      </w:r>
      <w:r>
        <w:t>modify, or edit, the active image properties.</w:t>
      </w:r>
    </w:p>
    <w:p w14:paraId="7E4FEE1A" w14:textId="77777777" w:rsidR="00E2364C" w:rsidRDefault="006279A2">
      <w:pPr>
        <w:pStyle w:val="Heading5"/>
        <w:ind w:left="91" w:right="84"/>
      </w:pPr>
      <w:r>
        <w:t>Note</w:t>
      </w:r>
    </w:p>
    <w:p w14:paraId="5B6E5CB2" w14:textId="77777777" w:rsidR="00E2364C" w:rsidRDefault="006279A2">
      <w:pPr>
        <w:spacing w:after="109"/>
        <w:ind w:left="1065" w:right="70" w:firstLine="0"/>
        <w:jc w:val="both"/>
      </w:pPr>
      <w:r>
        <w:t xml:space="preserve">When you modify an image’s properties, an asterisk (*), or dirty star, may appear in the window’s title. This indicates that you must re-save the image </w:t>
      </w:r>
      <w:proofErr w:type="gramStart"/>
      <w:r>
        <w:t>in order to</w:t>
      </w:r>
      <w:proofErr w:type="gramEnd"/>
      <w:r>
        <w:t xml:space="preserve"> save any property modifications you made. When you attempt to close an image window that displays a dirty star, you will be prompted to save the image, if you wish, before closing.</w:t>
      </w:r>
    </w:p>
    <w:p w14:paraId="33E6FF3E" w14:textId="77777777" w:rsidR="00E2364C" w:rsidRDefault="006279A2">
      <w:pPr>
        <w:numPr>
          <w:ilvl w:val="0"/>
          <w:numId w:val="30"/>
        </w:numPr>
        <w:spacing w:after="139"/>
        <w:ind w:hanging="360"/>
      </w:pPr>
      <w:r>
        <w:t>Right-click on an active image to open the image popup menu. This menu provides shortcuts to image editing and viewing options.</w:t>
      </w:r>
    </w:p>
    <w:p w14:paraId="3FDABA8D" w14:textId="77777777" w:rsidR="00E2364C" w:rsidRDefault="006279A2">
      <w:pPr>
        <w:numPr>
          <w:ilvl w:val="0"/>
          <w:numId w:val="30"/>
        </w:numPr>
        <w:spacing w:after="134"/>
        <w:ind w:hanging="360"/>
      </w:pPr>
      <w:r>
        <w:t xml:space="preserve">You can </w:t>
      </w:r>
      <w:r w:rsidRPr="00FF3E66">
        <w:rPr>
          <w:color w:val="auto"/>
        </w:rPr>
        <w:t xml:space="preserve">copy and paste the image </w:t>
      </w:r>
      <w:r>
        <w:t>via the clipboard.</w:t>
      </w:r>
    </w:p>
    <w:p w14:paraId="45338292" w14:textId="77777777" w:rsidR="00E2364C" w:rsidRDefault="006279A2">
      <w:pPr>
        <w:numPr>
          <w:ilvl w:val="0"/>
          <w:numId w:val="30"/>
        </w:numPr>
        <w:spacing w:after="139"/>
        <w:ind w:hanging="360"/>
      </w:pPr>
      <w:r>
        <w:t>Move the mouse pointer over the image to view pixel tempera-</w:t>
      </w:r>
      <w:proofErr w:type="spellStart"/>
      <w:r>
        <w:t>tures</w:t>
      </w:r>
      <w:proofErr w:type="spellEnd"/>
      <w:r>
        <w:t>.</w:t>
      </w:r>
    </w:p>
    <w:p w14:paraId="64250297" w14:textId="77777777" w:rsidR="00E2364C" w:rsidRDefault="006279A2">
      <w:pPr>
        <w:pStyle w:val="Heading5"/>
        <w:ind w:left="91" w:right="85"/>
      </w:pPr>
      <w:r>
        <w:t>Note</w:t>
      </w:r>
    </w:p>
    <w:p w14:paraId="7AE135BD" w14:textId="77777777" w:rsidR="00E2364C" w:rsidRDefault="006279A2">
      <w:pPr>
        <w:spacing w:after="618"/>
        <w:ind w:left="1435" w:right="1393"/>
      </w:pPr>
      <w:r>
        <w:rPr>
          <w:i/>
        </w:rPr>
        <w:t>The pixel temperature value changes as you move the pointer over different areas/pixels of the image.</w:t>
      </w:r>
    </w:p>
    <w:p w14:paraId="2CD7A087" w14:textId="77777777" w:rsidR="00E2364C" w:rsidRDefault="006279A2">
      <w:pPr>
        <w:pStyle w:val="Heading2"/>
        <w:tabs>
          <w:tab w:val="center" w:pos="3727"/>
        </w:tabs>
        <w:ind w:left="-15" w:firstLine="0"/>
      </w:pPr>
      <w:r>
        <w:t>3.4</w:t>
      </w:r>
      <w:r>
        <w:tab/>
        <w:t>Using the Image Popup Menu</w:t>
      </w:r>
    </w:p>
    <w:p w14:paraId="67362119" w14:textId="77777777" w:rsidR="00E2364C" w:rsidRDefault="006279A2">
      <w:pPr>
        <w:spacing w:after="109"/>
        <w:ind w:left="1075"/>
      </w:pPr>
      <w:r>
        <w:t>The image popup menu provides shortcuts to image editing and viewing options.</w:t>
      </w:r>
    </w:p>
    <w:p w14:paraId="22A0B5EB" w14:textId="77777777" w:rsidR="00E2364C" w:rsidRDefault="006279A2">
      <w:pPr>
        <w:spacing w:after="109"/>
        <w:ind w:left="1075"/>
      </w:pPr>
      <w:r>
        <w:t>To open an active image’s popup menu, right-click on an active image window.</w:t>
      </w:r>
    </w:p>
    <w:p w14:paraId="0A6FB930" w14:textId="77777777" w:rsidR="00E2364C" w:rsidRDefault="006279A2">
      <w:pPr>
        <w:ind w:left="1075"/>
      </w:pPr>
      <w:r>
        <w:t>With the Image Popup Menu, you can:</w:t>
      </w:r>
    </w:p>
    <w:p w14:paraId="7B201E7B" w14:textId="77777777" w:rsidR="00E2364C" w:rsidRDefault="006279A2">
      <w:pPr>
        <w:numPr>
          <w:ilvl w:val="0"/>
          <w:numId w:val="31"/>
        </w:numPr>
        <w:spacing w:after="134"/>
        <w:ind w:hanging="360"/>
      </w:pPr>
      <w:r>
        <w:lastRenderedPageBreak/>
        <w:t xml:space="preserve">Click “Copy” to </w:t>
      </w:r>
      <w:r w:rsidRPr="00207409">
        <w:rPr>
          <w:color w:val="auto"/>
        </w:rPr>
        <w:t>copy the image to the clipboard</w:t>
      </w:r>
      <w:r>
        <w:t>.</w:t>
      </w:r>
    </w:p>
    <w:p w14:paraId="1A3E4FCB" w14:textId="77777777" w:rsidR="00E2364C" w:rsidRDefault="006279A2">
      <w:pPr>
        <w:numPr>
          <w:ilvl w:val="0"/>
          <w:numId w:val="31"/>
        </w:numPr>
        <w:spacing w:after="135"/>
        <w:ind w:hanging="360"/>
      </w:pPr>
      <w:r>
        <w:t xml:space="preserve">Click “Edit…” to open the </w:t>
      </w:r>
      <w:r w:rsidRPr="00207409">
        <w:rPr>
          <w:color w:val="auto"/>
        </w:rPr>
        <w:t>image editing window.</w:t>
      </w:r>
    </w:p>
    <w:p w14:paraId="6387E301" w14:textId="77777777" w:rsidR="00E2364C" w:rsidRDefault="006279A2">
      <w:pPr>
        <w:numPr>
          <w:ilvl w:val="0"/>
          <w:numId w:val="31"/>
        </w:numPr>
        <w:spacing w:after="139"/>
        <w:ind w:hanging="360"/>
      </w:pPr>
      <w:r>
        <w:t xml:space="preserve">Click “Paste Annotations” to paste annotations copied from the </w:t>
      </w:r>
      <w:r w:rsidRPr="00077C9D">
        <w:rPr>
          <w:color w:val="auto"/>
        </w:rPr>
        <w:t>annotation editor</w:t>
      </w:r>
      <w:r>
        <w:t xml:space="preserve"> or from another image.</w:t>
      </w:r>
    </w:p>
    <w:p w14:paraId="6F1C8968" w14:textId="77777777" w:rsidR="00E2364C" w:rsidRDefault="006279A2">
      <w:pPr>
        <w:numPr>
          <w:ilvl w:val="0"/>
          <w:numId w:val="31"/>
        </w:numPr>
        <w:spacing w:after="134"/>
        <w:ind w:hanging="360"/>
      </w:pPr>
      <w:r>
        <w:t xml:space="preserve">Click “Export” to </w:t>
      </w:r>
      <w:r w:rsidRPr="00077C9D">
        <w:rPr>
          <w:color w:val="auto"/>
          <w:u w:color="0000FF"/>
        </w:rPr>
        <w:t>export</w:t>
      </w:r>
      <w:r>
        <w:t xml:space="preserve"> the file as an image or temperature data.</w:t>
      </w:r>
    </w:p>
    <w:p w14:paraId="34D05823" w14:textId="77777777" w:rsidR="00E2364C" w:rsidRDefault="006279A2">
      <w:pPr>
        <w:numPr>
          <w:ilvl w:val="0"/>
          <w:numId w:val="31"/>
        </w:numPr>
        <w:ind w:hanging="360"/>
      </w:pPr>
      <w:r>
        <w:t xml:space="preserve">Click “View image info” to open the </w:t>
      </w:r>
      <w:r w:rsidRPr="00EE5692">
        <w:rPr>
          <w:color w:val="auto"/>
        </w:rPr>
        <w:t>image info window</w:t>
      </w:r>
      <w:r>
        <w:t>.</w:t>
      </w:r>
    </w:p>
    <w:p w14:paraId="37D20C35" w14:textId="77777777" w:rsidR="00E2364C" w:rsidRDefault="006279A2">
      <w:pPr>
        <w:numPr>
          <w:ilvl w:val="0"/>
          <w:numId w:val="31"/>
        </w:numPr>
        <w:spacing w:after="134"/>
        <w:ind w:hanging="360"/>
      </w:pPr>
      <w:r>
        <w:t xml:space="preserve">Click “View graph” to open the </w:t>
      </w:r>
      <w:r w:rsidRPr="00EE5692">
        <w:rPr>
          <w:color w:val="auto"/>
        </w:rPr>
        <w:t>graph window.</w:t>
      </w:r>
    </w:p>
    <w:p w14:paraId="102B30C3" w14:textId="77777777" w:rsidR="00E2364C" w:rsidRDefault="006279A2">
      <w:pPr>
        <w:numPr>
          <w:ilvl w:val="0"/>
          <w:numId w:val="31"/>
        </w:numPr>
        <w:spacing w:after="134"/>
        <w:ind w:hanging="360"/>
      </w:pPr>
      <w:r>
        <w:t xml:space="preserve">Click “View data” to open the </w:t>
      </w:r>
      <w:r w:rsidRPr="00EE5692">
        <w:rPr>
          <w:color w:val="auto"/>
        </w:rPr>
        <w:t>marker data window</w:t>
      </w:r>
      <w:r>
        <w:t>.</w:t>
      </w:r>
    </w:p>
    <w:p w14:paraId="63FA64B5" w14:textId="77777777" w:rsidR="00E2364C" w:rsidRDefault="006279A2">
      <w:pPr>
        <w:numPr>
          <w:ilvl w:val="0"/>
          <w:numId w:val="31"/>
        </w:numPr>
        <w:spacing w:after="134"/>
        <w:ind w:hanging="360"/>
      </w:pPr>
      <w:r>
        <w:t>Click “View IR-</w:t>
      </w:r>
      <w:proofErr w:type="spellStart"/>
      <w:r>
        <w:t>PhotoNotes</w:t>
      </w:r>
      <w:proofErr w:type="spellEnd"/>
      <w:r>
        <w:rPr>
          <w:rFonts w:ascii="Arial" w:eastAsia="Arial" w:hAnsi="Arial" w:cs="Arial"/>
        </w:rPr>
        <w:t>™</w:t>
      </w:r>
      <w:r>
        <w:t xml:space="preserve">” to open the </w:t>
      </w:r>
      <w:r w:rsidRPr="00EE5692">
        <w:rPr>
          <w:color w:val="auto"/>
        </w:rPr>
        <w:t>IR-</w:t>
      </w:r>
      <w:proofErr w:type="spellStart"/>
      <w:r w:rsidRPr="00EE5692">
        <w:rPr>
          <w:color w:val="auto"/>
        </w:rPr>
        <w:t>PhotoNotes</w:t>
      </w:r>
      <w:proofErr w:type="spellEnd"/>
      <w:r>
        <w:t>.</w:t>
      </w:r>
    </w:p>
    <w:p w14:paraId="17F6529E" w14:textId="77777777" w:rsidR="00E2364C" w:rsidRDefault="006279A2">
      <w:pPr>
        <w:numPr>
          <w:ilvl w:val="0"/>
          <w:numId w:val="31"/>
        </w:numPr>
        <w:spacing w:after="613"/>
        <w:ind w:hanging="360"/>
      </w:pPr>
      <w:r>
        <w:t>Click “Zoom” to adjust zoom level in or out.</w:t>
      </w:r>
    </w:p>
    <w:p w14:paraId="5FCC2939" w14:textId="77777777" w:rsidR="00E2364C" w:rsidRDefault="006279A2">
      <w:pPr>
        <w:pStyle w:val="Heading2"/>
        <w:tabs>
          <w:tab w:val="center" w:pos="3604"/>
        </w:tabs>
        <w:ind w:left="-15" w:firstLine="0"/>
      </w:pPr>
      <w:r>
        <w:t>3.5</w:t>
      </w:r>
      <w:r>
        <w:tab/>
        <w:t>Viewing Pixel Temperatures</w:t>
      </w:r>
    </w:p>
    <w:p w14:paraId="365667E5" w14:textId="77777777" w:rsidR="00E2364C" w:rsidRDefault="006279A2">
      <w:pPr>
        <w:spacing w:after="106"/>
        <w:ind w:left="1075"/>
      </w:pPr>
      <w:r>
        <w:rPr>
          <w:b/>
        </w:rPr>
        <w:t>To view individual pixel temperatures in an image using the image window:</w:t>
      </w:r>
    </w:p>
    <w:p w14:paraId="2BDC7D28" w14:textId="77777777" w:rsidR="00E2364C" w:rsidRDefault="006279A2">
      <w:pPr>
        <w:ind w:left="1075"/>
      </w:pPr>
      <w:r>
        <w:t>Move the mouse pointer to the area of the image, or pixel, of interest.</w:t>
      </w:r>
    </w:p>
    <w:p w14:paraId="44BA2D84" w14:textId="77777777" w:rsidR="00E2364C" w:rsidRDefault="006279A2">
      <w:pPr>
        <w:spacing w:after="106"/>
        <w:ind w:left="1075"/>
      </w:pPr>
      <w:r>
        <w:rPr>
          <w:b/>
        </w:rPr>
        <w:t>To view individual pixel temperatures in an image using the image editor:</w:t>
      </w:r>
    </w:p>
    <w:p w14:paraId="3570ED75" w14:textId="77777777" w:rsidR="00E2364C" w:rsidRDefault="006279A2">
      <w:pPr>
        <w:numPr>
          <w:ilvl w:val="0"/>
          <w:numId w:val="32"/>
        </w:numPr>
        <w:ind w:hanging="360"/>
      </w:pPr>
      <w:r>
        <w:t>Double-click the active image to open the image editor.</w:t>
      </w:r>
    </w:p>
    <w:p w14:paraId="48526670" w14:textId="77777777" w:rsidR="00E2364C" w:rsidRPr="00BA567E" w:rsidRDefault="006279A2">
      <w:pPr>
        <w:numPr>
          <w:ilvl w:val="0"/>
          <w:numId w:val="32"/>
        </w:numPr>
        <w:ind w:hanging="360"/>
        <w:rPr>
          <w:color w:val="auto"/>
        </w:rPr>
      </w:pPr>
      <w:r>
        <w:t xml:space="preserve">Adjust the image </w:t>
      </w:r>
      <w:r w:rsidRPr="00BA567E">
        <w:rPr>
          <w:color w:val="auto"/>
        </w:rPr>
        <w:t>emissivity and background temperature to appropriate values.</w:t>
      </w:r>
    </w:p>
    <w:p w14:paraId="1C30B4BA" w14:textId="77777777" w:rsidR="00E2364C" w:rsidRDefault="006279A2">
      <w:pPr>
        <w:numPr>
          <w:ilvl w:val="0"/>
          <w:numId w:val="32"/>
        </w:numPr>
        <w:ind w:hanging="360"/>
      </w:pPr>
      <w:r>
        <w:t>In the image that appears in the image editor window, move the mouse pointer to the area of the image, or pixel, of interest.</w:t>
      </w:r>
    </w:p>
    <w:p w14:paraId="1391F57A" w14:textId="77777777" w:rsidR="00E2364C" w:rsidRDefault="006279A2">
      <w:pPr>
        <w:pStyle w:val="Heading5"/>
        <w:ind w:left="91" w:right="84"/>
      </w:pPr>
      <w:r>
        <w:t>Note</w:t>
      </w:r>
    </w:p>
    <w:p w14:paraId="6182FBBF" w14:textId="77777777" w:rsidR="00E2364C" w:rsidRDefault="006279A2">
      <w:pPr>
        <w:spacing w:after="618"/>
        <w:ind w:left="1435" w:right="1393"/>
      </w:pPr>
      <w:r>
        <w:rPr>
          <w:i/>
        </w:rPr>
        <w:t>The pixel temperature value changes as you move the pointer over different areas/pixels of the image</w:t>
      </w:r>
    </w:p>
    <w:p w14:paraId="7900B197" w14:textId="77777777" w:rsidR="00E2364C" w:rsidRDefault="006279A2">
      <w:pPr>
        <w:pStyle w:val="Heading2"/>
        <w:tabs>
          <w:tab w:val="center" w:pos="3782"/>
        </w:tabs>
        <w:ind w:left="-15" w:firstLine="0"/>
      </w:pPr>
      <w:r>
        <w:t>3.6</w:t>
      </w:r>
      <w:r>
        <w:tab/>
        <w:t>Using the Image Info Window</w:t>
      </w:r>
    </w:p>
    <w:p w14:paraId="2AA9DA94" w14:textId="77777777" w:rsidR="00E2364C" w:rsidRDefault="006279A2">
      <w:pPr>
        <w:spacing w:after="109"/>
        <w:ind w:left="1065" w:right="70" w:firstLine="0"/>
        <w:jc w:val="both"/>
      </w:pPr>
      <w:r>
        <w:t>The image info window displays details about the active image such as where the image is stored, the time and date the image was captured and image properties such as the emissivity and background temperature values.</w:t>
      </w:r>
    </w:p>
    <w:p w14:paraId="513328D2" w14:textId="77777777" w:rsidR="00E2364C" w:rsidRDefault="006279A2">
      <w:pPr>
        <w:spacing w:after="106"/>
        <w:ind w:left="1075"/>
      </w:pPr>
      <w:r>
        <w:rPr>
          <w:b/>
        </w:rPr>
        <w:t>To open the image info window:</w:t>
      </w:r>
    </w:p>
    <w:p w14:paraId="32B1DDF3" w14:textId="77777777" w:rsidR="00E2364C" w:rsidRDefault="006279A2">
      <w:pPr>
        <w:numPr>
          <w:ilvl w:val="0"/>
          <w:numId w:val="33"/>
        </w:numPr>
        <w:ind w:hanging="360"/>
      </w:pPr>
      <w:r>
        <w:lastRenderedPageBreak/>
        <w:t>Right-click on an active image window to open the image popup menu.</w:t>
      </w:r>
    </w:p>
    <w:p w14:paraId="6C9C8F10" w14:textId="77777777" w:rsidR="00E2364C" w:rsidRDefault="006279A2">
      <w:pPr>
        <w:numPr>
          <w:ilvl w:val="0"/>
          <w:numId w:val="33"/>
        </w:numPr>
        <w:ind w:hanging="360"/>
      </w:pPr>
      <w:r>
        <w:t>Select “View image info” on the menu. The image info window appears below the image.</w:t>
      </w:r>
    </w:p>
    <w:p w14:paraId="4D294635" w14:textId="77777777" w:rsidR="00E2364C" w:rsidRDefault="006279A2">
      <w:pPr>
        <w:spacing w:after="106"/>
        <w:ind w:left="1075"/>
      </w:pPr>
      <w:r>
        <w:rPr>
          <w:b/>
        </w:rPr>
        <w:t>To view image info from the image editing window:</w:t>
      </w:r>
    </w:p>
    <w:p w14:paraId="43774096" w14:textId="77777777" w:rsidR="00E2364C" w:rsidRDefault="006279A2">
      <w:pPr>
        <w:numPr>
          <w:ilvl w:val="0"/>
          <w:numId w:val="34"/>
        </w:numPr>
        <w:ind w:hanging="360"/>
      </w:pPr>
      <w:r>
        <w:t>Double-click an active image to open the image editing window.</w:t>
      </w:r>
    </w:p>
    <w:p w14:paraId="50F59275" w14:textId="77777777" w:rsidR="00E2364C" w:rsidRDefault="006279A2">
      <w:pPr>
        <w:numPr>
          <w:ilvl w:val="0"/>
          <w:numId w:val="34"/>
        </w:numPr>
        <w:ind w:hanging="360"/>
      </w:pPr>
      <w:r>
        <w:t>Click the Image Info tab below the image.</w:t>
      </w:r>
    </w:p>
    <w:p w14:paraId="780075C8" w14:textId="77777777" w:rsidR="00E2364C" w:rsidRDefault="006279A2">
      <w:pPr>
        <w:pStyle w:val="Heading2"/>
        <w:tabs>
          <w:tab w:val="center" w:pos="3873"/>
        </w:tabs>
        <w:ind w:left="-15" w:firstLine="0"/>
      </w:pPr>
      <w:r>
        <w:t>3.7</w:t>
      </w:r>
      <w:r>
        <w:tab/>
        <w:t>Using the Marker Data Window</w:t>
      </w:r>
    </w:p>
    <w:p w14:paraId="44B36D58" w14:textId="77777777" w:rsidR="00E2364C" w:rsidRDefault="006279A2">
      <w:pPr>
        <w:spacing w:after="109"/>
        <w:ind w:left="1075"/>
      </w:pPr>
      <w:r>
        <w:t>The marker data window displays values and statistics related to the markers you place on your image.</w:t>
      </w:r>
    </w:p>
    <w:p w14:paraId="3276B431" w14:textId="77777777" w:rsidR="00E2364C" w:rsidRDefault="006279A2">
      <w:pPr>
        <w:spacing w:after="106"/>
        <w:ind w:left="1075"/>
      </w:pPr>
      <w:r>
        <w:rPr>
          <w:b/>
        </w:rPr>
        <w:t>To view marker data:</w:t>
      </w:r>
    </w:p>
    <w:p w14:paraId="0EEB92DF" w14:textId="77777777" w:rsidR="00E2364C" w:rsidRDefault="006279A2">
      <w:pPr>
        <w:numPr>
          <w:ilvl w:val="0"/>
          <w:numId w:val="35"/>
        </w:numPr>
        <w:ind w:hanging="360"/>
      </w:pPr>
      <w:r>
        <w:t>Right-click on an active image window to open the image popup menu.</w:t>
      </w:r>
    </w:p>
    <w:p w14:paraId="7E6E2B08" w14:textId="77777777" w:rsidR="00E2364C" w:rsidRDefault="006279A2">
      <w:pPr>
        <w:numPr>
          <w:ilvl w:val="0"/>
          <w:numId w:val="35"/>
        </w:numPr>
        <w:ind w:hanging="360"/>
      </w:pPr>
      <w:r>
        <w:t>Select “View data” on the menu. The marker data appears below the image.</w:t>
      </w:r>
    </w:p>
    <w:p w14:paraId="6375D0AF" w14:textId="77777777" w:rsidR="00E2364C" w:rsidRDefault="006279A2">
      <w:pPr>
        <w:spacing w:after="106"/>
        <w:ind w:left="1075"/>
      </w:pPr>
      <w:r>
        <w:rPr>
          <w:b/>
        </w:rPr>
        <w:t>To view marker data from the image editing window:</w:t>
      </w:r>
    </w:p>
    <w:p w14:paraId="39D3B04D" w14:textId="77777777" w:rsidR="00E2364C" w:rsidRDefault="006279A2">
      <w:pPr>
        <w:numPr>
          <w:ilvl w:val="0"/>
          <w:numId w:val="36"/>
        </w:numPr>
        <w:ind w:hanging="360"/>
      </w:pPr>
      <w:r>
        <w:t>Double-click an active image to open the image editing window</w:t>
      </w:r>
    </w:p>
    <w:p w14:paraId="091F54F0" w14:textId="77777777" w:rsidR="00E2364C" w:rsidRDefault="006279A2">
      <w:pPr>
        <w:numPr>
          <w:ilvl w:val="0"/>
          <w:numId w:val="36"/>
        </w:numPr>
        <w:ind w:hanging="360"/>
      </w:pPr>
      <w:r>
        <w:t>Click the Marker Data tab below the image.</w:t>
      </w:r>
    </w:p>
    <w:p w14:paraId="120A424C" w14:textId="77777777" w:rsidR="00E2364C" w:rsidRDefault="006279A2">
      <w:pPr>
        <w:spacing w:after="165"/>
        <w:ind w:left="1075"/>
      </w:pPr>
      <w:r>
        <w:rPr>
          <w:b/>
        </w:rPr>
        <w:t xml:space="preserve">To access marker properties from the </w:t>
      </w:r>
      <w:proofErr w:type="gramStart"/>
      <w:r>
        <w:rPr>
          <w:b/>
        </w:rPr>
        <w:t>image</w:t>
      </w:r>
      <w:proofErr w:type="gramEnd"/>
      <w:r>
        <w:rPr>
          <w:b/>
        </w:rPr>
        <w:t xml:space="preserve"> edit window:</w:t>
      </w:r>
    </w:p>
    <w:p w14:paraId="2E9E1F8C" w14:textId="77777777" w:rsidR="00E2364C" w:rsidRDefault="006279A2">
      <w:pPr>
        <w:numPr>
          <w:ilvl w:val="0"/>
          <w:numId w:val="37"/>
        </w:numPr>
        <w:ind w:hanging="360"/>
      </w:pPr>
      <w:r>
        <w:t xml:space="preserve">Click on the </w:t>
      </w:r>
      <w:r>
        <w:rPr>
          <w:noProof/>
        </w:rPr>
        <w:drawing>
          <wp:inline distT="0" distB="0" distL="0" distR="0" wp14:anchorId="5ABC5526" wp14:editId="061B6E72">
            <wp:extent cx="243840" cy="256032"/>
            <wp:effectExtent l="0" t="0" r="0" b="0"/>
            <wp:docPr id="1644" name="Picture 1644"/>
            <wp:cNvGraphicFramePr/>
            <a:graphic xmlns:a="http://schemas.openxmlformats.org/drawingml/2006/main">
              <a:graphicData uri="http://schemas.openxmlformats.org/drawingml/2006/picture">
                <pic:pic xmlns:pic="http://schemas.openxmlformats.org/drawingml/2006/picture">
                  <pic:nvPicPr>
                    <pic:cNvPr id="1644" name="Picture 1644"/>
                    <pic:cNvPicPr/>
                  </pic:nvPicPr>
                  <pic:blipFill>
                    <a:blip r:embed="rId30"/>
                    <a:stretch>
                      <a:fillRect/>
                    </a:stretch>
                  </pic:blipFill>
                  <pic:spPr>
                    <a:xfrm>
                      <a:off x="0" y="0"/>
                      <a:ext cx="243840" cy="256032"/>
                    </a:xfrm>
                    <a:prstGeom prst="rect">
                      <a:avLst/>
                    </a:prstGeom>
                  </pic:spPr>
                </pic:pic>
              </a:graphicData>
            </a:graphic>
          </wp:inline>
        </w:drawing>
      </w:r>
      <w:r>
        <w:t xml:space="preserve"> “Select markers” icon in the draw mode menu, then double-click a marker on the image to open a marker properties window.</w:t>
      </w:r>
    </w:p>
    <w:p w14:paraId="032D11B5" w14:textId="77777777" w:rsidR="00E2364C" w:rsidRDefault="006279A2">
      <w:pPr>
        <w:numPr>
          <w:ilvl w:val="0"/>
          <w:numId w:val="37"/>
        </w:numPr>
        <w:ind w:hanging="360"/>
      </w:pPr>
      <w:r>
        <w:t>Double-click on the marker label in the Marker Data tab.</w:t>
      </w:r>
    </w:p>
    <w:p w14:paraId="730D0A0B" w14:textId="77777777" w:rsidR="00E2364C" w:rsidRDefault="006279A2">
      <w:pPr>
        <w:spacing w:after="106"/>
        <w:ind w:left="1075"/>
      </w:pPr>
      <w:r>
        <w:rPr>
          <w:b/>
        </w:rPr>
        <w:t>The values displayed for each marker are:</w:t>
      </w:r>
    </w:p>
    <w:p w14:paraId="5647382A" w14:textId="77777777" w:rsidR="00E2364C" w:rsidRDefault="006279A2">
      <w:pPr>
        <w:numPr>
          <w:ilvl w:val="0"/>
          <w:numId w:val="38"/>
        </w:numPr>
        <w:spacing w:after="134"/>
        <w:ind w:hanging="360"/>
      </w:pPr>
      <w:r>
        <w:t>Label: Used to identify the marker</w:t>
      </w:r>
    </w:p>
    <w:p w14:paraId="054290E2" w14:textId="77777777" w:rsidR="00E2364C" w:rsidRDefault="006279A2">
      <w:pPr>
        <w:numPr>
          <w:ilvl w:val="0"/>
          <w:numId w:val="38"/>
        </w:numPr>
        <w:spacing w:after="139"/>
        <w:ind w:hanging="360"/>
      </w:pPr>
      <w:r>
        <w:t>Emissivity: Emissivity associated with the marker. It affects the marker’s temperature-based statistics.</w:t>
      </w:r>
    </w:p>
    <w:p w14:paraId="65BCD79C" w14:textId="77777777" w:rsidR="00E2364C" w:rsidRDefault="006279A2">
      <w:pPr>
        <w:numPr>
          <w:ilvl w:val="0"/>
          <w:numId w:val="38"/>
        </w:numPr>
        <w:spacing w:after="136"/>
        <w:ind w:hanging="360"/>
      </w:pPr>
      <w:r>
        <w:t>Background Temp: Background temperature associated with the marker. It affects the marker’s temperature-based statistics.</w:t>
      </w:r>
    </w:p>
    <w:p w14:paraId="18A86DA4" w14:textId="77777777" w:rsidR="00E2364C" w:rsidRDefault="006279A2">
      <w:pPr>
        <w:numPr>
          <w:ilvl w:val="0"/>
          <w:numId w:val="38"/>
        </w:numPr>
        <w:spacing w:after="134"/>
        <w:ind w:hanging="360"/>
      </w:pPr>
      <w:r>
        <w:t>Min: Minimum temperature</w:t>
      </w:r>
    </w:p>
    <w:p w14:paraId="1082EA9F" w14:textId="77777777" w:rsidR="00E2364C" w:rsidRDefault="006279A2">
      <w:pPr>
        <w:numPr>
          <w:ilvl w:val="0"/>
          <w:numId w:val="38"/>
        </w:numPr>
        <w:spacing w:after="134"/>
        <w:ind w:hanging="360"/>
      </w:pPr>
      <w:r>
        <w:t>Ave: Average temperature</w:t>
      </w:r>
    </w:p>
    <w:p w14:paraId="096F9887" w14:textId="77777777" w:rsidR="00E2364C" w:rsidRDefault="006279A2">
      <w:pPr>
        <w:numPr>
          <w:ilvl w:val="0"/>
          <w:numId w:val="38"/>
        </w:numPr>
        <w:spacing w:after="134"/>
        <w:ind w:hanging="360"/>
      </w:pPr>
      <w:r>
        <w:t>Max: Maximum temperature</w:t>
      </w:r>
    </w:p>
    <w:p w14:paraId="193B2074" w14:textId="77777777" w:rsidR="00E2364C" w:rsidRDefault="006279A2">
      <w:pPr>
        <w:numPr>
          <w:ilvl w:val="0"/>
          <w:numId w:val="38"/>
        </w:numPr>
        <w:spacing w:after="134"/>
        <w:ind w:hanging="360"/>
      </w:pPr>
      <w:proofErr w:type="spellStart"/>
      <w:r>
        <w:t>Stdev</w:t>
      </w:r>
      <w:proofErr w:type="spellEnd"/>
      <w:r>
        <w:t>: Standard deviation</w:t>
      </w:r>
    </w:p>
    <w:p w14:paraId="0C58B878" w14:textId="073596C5" w:rsidR="00E2364C" w:rsidRDefault="006279A2">
      <w:pPr>
        <w:numPr>
          <w:ilvl w:val="0"/>
          <w:numId w:val="38"/>
        </w:numPr>
        <w:spacing w:after="134"/>
        <w:ind w:hanging="360"/>
      </w:pPr>
      <w:r>
        <w:lastRenderedPageBreak/>
        <w:t>Unit: Temperature unit</w:t>
      </w:r>
    </w:p>
    <w:p w14:paraId="2DE5A596" w14:textId="16665A9C" w:rsidR="00A30911" w:rsidRDefault="00A30911">
      <w:pPr>
        <w:numPr>
          <w:ilvl w:val="0"/>
          <w:numId w:val="38"/>
        </w:numPr>
        <w:spacing w:after="134"/>
        <w:ind w:hanging="360"/>
      </w:pPr>
      <w:r>
        <w:t>D</w:t>
      </w:r>
      <w:r w:rsidR="001D1EFA">
        <w:t>elta-T: Delta-T function</w:t>
      </w:r>
    </w:p>
    <w:p w14:paraId="42A97B28" w14:textId="77777777" w:rsidR="00E2364C" w:rsidRDefault="006279A2">
      <w:pPr>
        <w:pStyle w:val="Heading5"/>
        <w:ind w:left="91" w:right="84"/>
      </w:pPr>
      <w:r>
        <w:t>Note</w:t>
      </w:r>
    </w:p>
    <w:p w14:paraId="7AE683C5" w14:textId="77777777" w:rsidR="00E2364C" w:rsidRDefault="006279A2">
      <w:pPr>
        <w:spacing w:after="106"/>
        <w:ind w:left="1435" w:right="1393"/>
      </w:pPr>
      <w:r>
        <w:rPr>
          <w:i/>
        </w:rPr>
        <w:t>Click on a column header in the marker data table to sort the table by that column header.</w:t>
      </w:r>
    </w:p>
    <w:p w14:paraId="785A1F63" w14:textId="77777777" w:rsidR="00E2364C" w:rsidRDefault="006279A2">
      <w:pPr>
        <w:pStyle w:val="Heading2"/>
        <w:tabs>
          <w:tab w:val="center" w:pos="2274"/>
        </w:tabs>
        <w:ind w:left="-15" w:firstLine="0"/>
      </w:pPr>
      <w:r>
        <w:t>3.8</w:t>
      </w:r>
      <w:r>
        <w:tab/>
        <w:t>Using Graphs</w:t>
      </w:r>
    </w:p>
    <w:p w14:paraId="34731EDD" w14:textId="77777777" w:rsidR="00E2364C" w:rsidRDefault="006279A2">
      <w:pPr>
        <w:spacing w:after="277"/>
        <w:ind w:left="1075"/>
      </w:pPr>
      <w:r>
        <w:t xml:space="preserve">Several graphs are available for advanced analysis in SmartView. SmartView offers line profiles, histograms, and 3D-IR™ graphs. Line profile graphs display the pixel temperatures for a line marker. The user may view the temperatures on the line or the X or Y temperature component of the line. The 3D-IR™ graph displays the </w:t>
      </w:r>
      <w:proofErr w:type="gramStart"/>
      <w:r>
        <w:t>three dimensional</w:t>
      </w:r>
      <w:proofErr w:type="gramEnd"/>
      <w:r>
        <w:t xml:space="preserve"> plot of the thermal image. IR-Fusion images have the visible light portion of the image displayed on the floor of the 3D-IR™ map as a reference. A histogram is a graph representing the distribution of a statistical frequency, or rate of recurrence. In SmartView, you can open a histogram window to see a histogram of an image’s pixels by temperature. The image’s temperature range is divided into equal-sized bins. The height of the graph indicates how many pixels have a temperature within the range of that bin.</w:t>
      </w:r>
    </w:p>
    <w:p w14:paraId="3F73CE8A" w14:textId="77777777" w:rsidR="00E2364C" w:rsidRDefault="006279A2">
      <w:pPr>
        <w:spacing w:after="106"/>
        <w:ind w:left="1075"/>
      </w:pPr>
      <w:r>
        <w:rPr>
          <w:b/>
        </w:rPr>
        <w:t>To open a Graph window:</w:t>
      </w:r>
    </w:p>
    <w:p w14:paraId="58C75E32" w14:textId="77777777" w:rsidR="00E2364C" w:rsidRDefault="006279A2">
      <w:pPr>
        <w:numPr>
          <w:ilvl w:val="0"/>
          <w:numId w:val="39"/>
        </w:numPr>
        <w:ind w:hanging="360"/>
      </w:pPr>
      <w:r>
        <w:t>Right-click on an active image window to open the image popup menu.</w:t>
      </w:r>
    </w:p>
    <w:p w14:paraId="73758ABD" w14:textId="77777777" w:rsidR="00E2364C" w:rsidRDefault="006279A2">
      <w:pPr>
        <w:numPr>
          <w:ilvl w:val="0"/>
          <w:numId w:val="39"/>
        </w:numPr>
        <w:ind w:hanging="360"/>
      </w:pPr>
      <w:r>
        <w:t>Select View graph on the menu. The Graph window appears below the image.</w:t>
      </w:r>
    </w:p>
    <w:p w14:paraId="7F58680C" w14:textId="77777777" w:rsidR="00E2364C" w:rsidRDefault="006279A2">
      <w:pPr>
        <w:numPr>
          <w:ilvl w:val="0"/>
          <w:numId w:val="39"/>
        </w:numPr>
        <w:spacing w:after="272"/>
        <w:ind w:hanging="360"/>
      </w:pPr>
      <w:r>
        <w:t>Select the graph type from the “Type” control.</w:t>
      </w:r>
    </w:p>
    <w:p w14:paraId="7D9C8A11" w14:textId="77777777" w:rsidR="00E2364C" w:rsidRDefault="006279A2">
      <w:pPr>
        <w:spacing w:after="106"/>
        <w:ind w:left="1075"/>
      </w:pPr>
      <w:r>
        <w:rPr>
          <w:b/>
        </w:rPr>
        <w:t>To view the image graph from the image editing window:</w:t>
      </w:r>
    </w:p>
    <w:p w14:paraId="7969BC29" w14:textId="77777777" w:rsidR="00E2364C" w:rsidRDefault="006279A2">
      <w:pPr>
        <w:numPr>
          <w:ilvl w:val="0"/>
          <w:numId w:val="40"/>
        </w:numPr>
        <w:ind w:hanging="360"/>
      </w:pPr>
      <w:r>
        <w:t>Double-click an active image to open the image editing window.</w:t>
      </w:r>
    </w:p>
    <w:p w14:paraId="68647930" w14:textId="77777777" w:rsidR="00E2364C" w:rsidRDefault="006279A2">
      <w:pPr>
        <w:numPr>
          <w:ilvl w:val="0"/>
          <w:numId w:val="40"/>
        </w:numPr>
        <w:ind w:hanging="360"/>
      </w:pPr>
      <w:r>
        <w:t>Click the Graph tab below the image.</w:t>
      </w:r>
    </w:p>
    <w:p w14:paraId="718A0FDC" w14:textId="77777777" w:rsidR="00E2364C" w:rsidRDefault="006279A2">
      <w:pPr>
        <w:numPr>
          <w:ilvl w:val="0"/>
          <w:numId w:val="40"/>
        </w:numPr>
        <w:ind w:hanging="360"/>
      </w:pPr>
      <w:r>
        <w:t>Select the graph type from the “Type” control.</w:t>
      </w:r>
    </w:p>
    <w:p w14:paraId="588F5A90" w14:textId="77777777" w:rsidR="00E2364C" w:rsidRDefault="006279A2">
      <w:pPr>
        <w:spacing w:after="106"/>
        <w:ind w:left="1075"/>
      </w:pPr>
      <w:r>
        <w:rPr>
          <w:b/>
        </w:rPr>
        <w:t>Graph types:</w:t>
      </w:r>
    </w:p>
    <w:p w14:paraId="0E923908" w14:textId="77777777" w:rsidR="00E2364C" w:rsidRDefault="006279A2">
      <w:pPr>
        <w:numPr>
          <w:ilvl w:val="0"/>
          <w:numId w:val="41"/>
        </w:numPr>
        <w:ind w:hanging="360"/>
      </w:pPr>
      <w:r>
        <w:t>Line Profile - displays the pixel temperatures at every point on the line.</w:t>
      </w:r>
    </w:p>
    <w:p w14:paraId="1AA29EE8" w14:textId="77777777" w:rsidR="00E2364C" w:rsidRDefault="006279A2">
      <w:pPr>
        <w:numPr>
          <w:ilvl w:val="0"/>
          <w:numId w:val="41"/>
        </w:numPr>
        <w:ind w:hanging="360"/>
      </w:pPr>
      <w:r>
        <w:t xml:space="preserve">X Profile - displays the pixel temperatures for the horizontal or </w:t>
      </w:r>
      <w:proofErr w:type="spellStart"/>
      <w:r>
        <w:t>Xaxis</w:t>
      </w:r>
      <w:proofErr w:type="spellEnd"/>
      <w:r>
        <w:t xml:space="preserve"> component of the line marker.</w:t>
      </w:r>
    </w:p>
    <w:p w14:paraId="6BB6EA31" w14:textId="77777777" w:rsidR="00E2364C" w:rsidRDefault="006279A2">
      <w:pPr>
        <w:numPr>
          <w:ilvl w:val="0"/>
          <w:numId w:val="41"/>
        </w:numPr>
        <w:ind w:hanging="360"/>
      </w:pPr>
      <w:r>
        <w:t>Y Profile - displays the pixel temperatures for the vertical or Y-axis component of the line marker.</w:t>
      </w:r>
    </w:p>
    <w:p w14:paraId="634357AE" w14:textId="77777777" w:rsidR="00E2364C" w:rsidRDefault="006279A2">
      <w:pPr>
        <w:numPr>
          <w:ilvl w:val="0"/>
          <w:numId w:val="41"/>
        </w:numPr>
        <w:ind w:hanging="360"/>
      </w:pPr>
      <w:r>
        <w:lastRenderedPageBreak/>
        <w:t>Histogram - displays the temperature distribution of the pixels by grouping the pixels into temperature bins.</w:t>
      </w:r>
    </w:p>
    <w:p w14:paraId="29878E0C" w14:textId="5D067AD5" w:rsidR="00E2364C" w:rsidRDefault="006279A2">
      <w:pPr>
        <w:numPr>
          <w:ilvl w:val="0"/>
          <w:numId w:val="41"/>
        </w:numPr>
        <w:ind w:hanging="360"/>
      </w:pPr>
      <w:r>
        <w:t xml:space="preserve">3D-IR™ - displays the pixel temperatures for the image in a </w:t>
      </w:r>
      <w:r w:rsidR="008B784A">
        <w:t>three-dimensional</w:t>
      </w:r>
      <w:r>
        <w:t xml:space="preserve"> representation. The X and Y axes consist of the pixel locations on the image and the Z axis is the temperature value at the corresponding (</w:t>
      </w:r>
      <w:proofErr w:type="gramStart"/>
      <w:r>
        <w:t>X,Y</w:t>
      </w:r>
      <w:proofErr w:type="gramEnd"/>
      <w:r>
        <w:t>) location in the image.</w:t>
      </w:r>
    </w:p>
    <w:p w14:paraId="5061220C" w14:textId="77777777" w:rsidR="00E2364C" w:rsidRDefault="006279A2">
      <w:pPr>
        <w:pStyle w:val="Heading5"/>
        <w:ind w:left="91" w:right="84"/>
      </w:pPr>
      <w:r>
        <w:t>Note</w:t>
      </w:r>
    </w:p>
    <w:p w14:paraId="39640F56" w14:textId="77777777" w:rsidR="00E2364C" w:rsidRDefault="006279A2">
      <w:pPr>
        <w:spacing w:after="119" w:line="237" w:lineRule="auto"/>
        <w:ind w:left="1435" w:right="1507"/>
        <w:jc w:val="both"/>
      </w:pPr>
      <w:r>
        <w:rPr>
          <w:i/>
        </w:rPr>
        <w:t xml:space="preserve">Click the chart area of the 3D-IR™ graph with the </w:t>
      </w:r>
      <w:proofErr w:type="spellStart"/>
      <w:r>
        <w:rPr>
          <w:i/>
        </w:rPr>
        <w:t>leftclick</w:t>
      </w:r>
      <w:proofErr w:type="spellEnd"/>
      <w:r>
        <w:rPr>
          <w:i/>
        </w:rPr>
        <w:t xml:space="preserve"> mouse button and hold the button while you move your mouse to rotate the graph.</w:t>
      </w:r>
    </w:p>
    <w:p w14:paraId="4EAD1C13" w14:textId="77777777" w:rsidR="00E2364C" w:rsidRDefault="006279A2">
      <w:pPr>
        <w:pStyle w:val="Heading5"/>
        <w:ind w:left="91" w:right="84"/>
      </w:pPr>
      <w:r>
        <w:t>Note</w:t>
      </w:r>
    </w:p>
    <w:p w14:paraId="3D895D8E" w14:textId="2B196BA8" w:rsidR="00E2364C" w:rsidRPr="009F3933" w:rsidRDefault="006279A2" w:rsidP="009F3933">
      <w:pPr>
        <w:spacing w:after="106"/>
        <w:ind w:left="1435" w:right="1393"/>
        <w:rPr>
          <w:i/>
        </w:rPr>
      </w:pPr>
      <w:r w:rsidRPr="009F3933">
        <w:rPr>
          <w:i/>
        </w:rPr>
        <w:t xml:space="preserve">Use the clipboard </w:t>
      </w:r>
      <w:r w:rsidRPr="009F3933">
        <w:rPr>
          <w:i/>
          <w:color w:val="auto"/>
        </w:rPr>
        <w:t xml:space="preserve">to copy and paste the graph to </w:t>
      </w:r>
      <w:r w:rsidRPr="009F3933">
        <w:rPr>
          <w:i/>
        </w:rPr>
        <w:t>another application.</w:t>
      </w:r>
      <w:r w:rsidR="00CB4083">
        <w:rPr>
          <w:i/>
        </w:rPr>
        <w:t xml:space="preserve"> </w:t>
      </w:r>
      <w:r w:rsidRPr="009F3933">
        <w:rPr>
          <w:i/>
        </w:rPr>
        <w:t>Right-click on the graph image and choose Copy from the popup menu.</w:t>
      </w:r>
    </w:p>
    <w:p w14:paraId="59D6EDDF" w14:textId="77777777" w:rsidR="00E2364C" w:rsidRDefault="006279A2">
      <w:pPr>
        <w:pStyle w:val="Heading2"/>
        <w:tabs>
          <w:tab w:val="center" w:pos="4581"/>
        </w:tabs>
        <w:ind w:left="-15" w:firstLine="0"/>
      </w:pPr>
      <w:r>
        <w:t>3.9</w:t>
      </w:r>
      <w:r>
        <w:tab/>
        <w:t>Viewing the IR-</w:t>
      </w:r>
      <w:proofErr w:type="spellStart"/>
      <w:r>
        <w:t>PhotoNotes</w:t>
      </w:r>
      <w:proofErr w:type="spellEnd"/>
      <w:r>
        <w:t xml:space="preserve"> Annotation </w:t>
      </w:r>
    </w:p>
    <w:p w14:paraId="25706353" w14:textId="77777777" w:rsidR="00E2364C" w:rsidRDefault="006279A2" w:rsidP="0093752F">
      <w:pPr>
        <w:pStyle w:val="Heading3"/>
        <w:ind w:left="1065" w:right="165" w:firstLine="10"/>
      </w:pPr>
      <w:r>
        <w:t>System</w:t>
      </w:r>
      <w:r>
        <w:rPr>
          <w:b w:val="0"/>
          <w:sz w:val="24"/>
        </w:rPr>
        <w:t>™</w:t>
      </w:r>
      <w:r>
        <w:t xml:space="preserve"> Images</w:t>
      </w:r>
    </w:p>
    <w:p w14:paraId="639F1C6D" w14:textId="77777777" w:rsidR="00E2364C" w:rsidRDefault="006279A2">
      <w:pPr>
        <w:spacing w:after="109"/>
        <w:ind w:left="1075" w:right="305"/>
      </w:pPr>
      <w:r>
        <w:t>The IR-</w:t>
      </w:r>
      <w:proofErr w:type="spellStart"/>
      <w:r>
        <w:t>PhotoNotes</w:t>
      </w:r>
      <w:proofErr w:type="spellEnd"/>
      <w:r>
        <w:t xml:space="preserve"> window displays the visible light portion of IR-Fusion images and any other visible light images associated with the thermal image.</w:t>
      </w:r>
    </w:p>
    <w:p w14:paraId="6A12610E" w14:textId="77777777" w:rsidR="00E2364C" w:rsidRDefault="006279A2">
      <w:pPr>
        <w:spacing w:after="106"/>
        <w:ind w:left="1075"/>
      </w:pPr>
      <w:r>
        <w:rPr>
          <w:b/>
        </w:rPr>
        <w:t>To open an IR-</w:t>
      </w:r>
      <w:proofErr w:type="spellStart"/>
      <w:r>
        <w:rPr>
          <w:b/>
        </w:rPr>
        <w:t>PhotoNotes</w:t>
      </w:r>
      <w:proofErr w:type="spellEnd"/>
      <w:r>
        <w:rPr>
          <w:b/>
        </w:rPr>
        <w:t xml:space="preserve"> Image window:</w:t>
      </w:r>
    </w:p>
    <w:p w14:paraId="5E223FA9" w14:textId="77777777" w:rsidR="00E2364C" w:rsidRDefault="006279A2">
      <w:pPr>
        <w:numPr>
          <w:ilvl w:val="0"/>
          <w:numId w:val="42"/>
        </w:numPr>
        <w:ind w:hanging="360"/>
      </w:pPr>
      <w:r>
        <w:t>Right-click on an active image window to open the image popup menu.</w:t>
      </w:r>
    </w:p>
    <w:p w14:paraId="62F10D9C" w14:textId="77777777" w:rsidR="00E2364C" w:rsidRDefault="006279A2">
      <w:pPr>
        <w:numPr>
          <w:ilvl w:val="0"/>
          <w:numId w:val="42"/>
        </w:numPr>
        <w:ind w:hanging="360"/>
      </w:pPr>
      <w:r>
        <w:t>Select View IR-</w:t>
      </w:r>
      <w:proofErr w:type="spellStart"/>
      <w:r>
        <w:t>PhotoNotes</w:t>
      </w:r>
      <w:proofErr w:type="spellEnd"/>
      <w:r>
        <w:t xml:space="preserve"> on the menu. The Visible window appears below the image.</w:t>
      </w:r>
    </w:p>
    <w:p w14:paraId="54A403FF" w14:textId="77777777" w:rsidR="00E2364C" w:rsidRDefault="006279A2">
      <w:pPr>
        <w:spacing w:after="106"/>
        <w:ind w:left="1075"/>
      </w:pPr>
      <w:r>
        <w:rPr>
          <w:b/>
        </w:rPr>
        <w:t>To view IR-</w:t>
      </w:r>
      <w:proofErr w:type="spellStart"/>
      <w:r>
        <w:rPr>
          <w:b/>
        </w:rPr>
        <w:t>PhotoNotes</w:t>
      </w:r>
      <w:proofErr w:type="spellEnd"/>
      <w:r>
        <w:rPr>
          <w:b/>
        </w:rPr>
        <w:t xml:space="preserve"> from the image editing window:</w:t>
      </w:r>
    </w:p>
    <w:p w14:paraId="333A1DD0" w14:textId="77777777" w:rsidR="00E2364C" w:rsidRDefault="006279A2">
      <w:pPr>
        <w:numPr>
          <w:ilvl w:val="0"/>
          <w:numId w:val="43"/>
        </w:numPr>
        <w:ind w:hanging="360"/>
      </w:pPr>
      <w:r>
        <w:t>Double-click an active image to open the image editing window.</w:t>
      </w:r>
    </w:p>
    <w:p w14:paraId="579675AD" w14:textId="77777777" w:rsidR="00E2364C" w:rsidRDefault="006279A2">
      <w:pPr>
        <w:numPr>
          <w:ilvl w:val="0"/>
          <w:numId w:val="43"/>
        </w:numPr>
        <w:ind w:hanging="360"/>
      </w:pPr>
      <w:r>
        <w:t>Click the IR-</w:t>
      </w:r>
      <w:proofErr w:type="spellStart"/>
      <w:r>
        <w:t>PhotoNotes</w:t>
      </w:r>
      <w:proofErr w:type="spellEnd"/>
      <w:r>
        <w:t xml:space="preserve"> tab below the image.</w:t>
      </w:r>
    </w:p>
    <w:p w14:paraId="422D41C4" w14:textId="77777777" w:rsidR="00E2364C" w:rsidRDefault="006279A2">
      <w:pPr>
        <w:pStyle w:val="Heading5"/>
        <w:ind w:left="91" w:right="84"/>
      </w:pPr>
      <w:r>
        <w:t>Note</w:t>
      </w:r>
    </w:p>
    <w:p w14:paraId="5D40E6D3" w14:textId="77777777" w:rsidR="00E2364C" w:rsidRDefault="006279A2">
      <w:pPr>
        <w:spacing w:after="631" w:line="237" w:lineRule="auto"/>
        <w:ind w:left="1435" w:right="1443"/>
        <w:jc w:val="both"/>
      </w:pPr>
      <w:r>
        <w:rPr>
          <w:i/>
        </w:rPr>
        <w:t>The “Full Frame” check box controls the size of the visible light image displayed both in SmartView and on the report. Enable the control to view the entire visible light image. Disable the control to display the visible light image in the same ratio as the infrared image (does not apply to all images).</w:t>
      </w:r>
    </w:p>
    <w:p w14:paraId="1DE418B4" w14:textId="77777777" w:rsidR="00E2364C" w:rsidRDefault="006279A2">
      <w:pPr>
        <w:pStyle w:val="Heading2"/>
        <w:ind w:left="-5" w:right="165"/>
      </w:pPr>
      <w:r>
        <w:lastRenderedPageBreak/>
        <w:t>3.10 Working with Videos</w:t>
      </w:r>
    </w:p>
    <w:p w14:paraId="52946205" w14:textId="77777777" w:rsidR="00E2364C" w:rsidRDefault="006279A2">
      <w:pPr>
        <w:spacing w:after="109"/>
        <w:ind w:left="1075"/>
      </w:pPr>
      <w:r>
        <w:t>View videos in the workspace or in the image editor for advanced viewing options and control.</w:t>
      </w:r>
    </w:p>
    <w:p w14:paraId="21812F3D" w14:textId="77777777" w:rsidR="00E2364C" w:rsidRDefault="006279A2">
      <w:pPr>
        <w:spacing w:after="106"/>
        <w:ind w:left="1075"/>
      </w:pPr>
      <w:r>
        <w:rPr>
          <w:b/>
        </w:rPr>
        <w:t>For basic playback:</w:t>
      </w:r>
    </w:p>
    <w:p w14:paraId="73FDED55" w14:textId="77777777" w:rsidR="00E2364C" w:rsidRDefault="006279A2">
      <w:pPr>
        <w:numPr>
          <w:ilvl w:val="0"/>
          <w:numId w:val="44"/>
        </w:numPr>
        <w:ind w:hanging="360"/>
      </w:pPr>
      <w:r>
        <w:t>Open a video.</w:t>
      </w:r>
    </w:p>
    <w:p w14:paraId="6F86BC3A" w14:textId="77777777" w:rsidR="00E2364C" w:rsidRDefault="006279A2">
      <w:pPr>
        <w:numPr>
          <w:ilvl w:val="0"/>
          <w:numId w:val="44"/>
        </w:numPr>
        <w:spacing w:after="158"/>
        <w:ind w:hanging="360"/>
      </w:pPr>
      <w:r>
        <w:t>Use the basic video controls:</w:t>
      </w:r>
    </w:p>
    <w:p w14:paraId="1EF00212" w14:textId="77777777" w:rsidR="00E2364C" w:rsidRDefault="006279A2">
      <w:pPr>
        <w:numPr>
          <w:ilvl w:val="0"/>
          <w:numId w:val="45"/>
        </w:numPr>
        <w:spacing w:after="195"/>
        <w:ind w:hanging="384"/>
      </w:pPr>
      <w:r>
        <w:rPr>
          <w:noProof/>
        </w:rPr>
        <w:drawing>
          <wp:inline distT="0" distB="0" distL="0" distR="0" wp14:anchorId="6568C482" wp14:editId="7F4798CC">
            <wp:extent cx="329184" cy="329184"/>
            <wp:effectExtent l="0" t="0" r="0" b="0"/>
            <wp:docPr id="1836" name="Picture 1836"/>
            <wp:cNvGraphicFramePr/>
            <a:graphic xmlns:a="http://schemas.openxmlformats.org/drawingml/2006/main">
              <a:graphicData uri="http://schemas.openxmlformats.org/drawingml/2006/picture">
                <pic:pic xmlns:pic="http://schemas.openxmlformats.org/drawingml/2006/picture">
                  <pic:nvPicPr>
                    <pic:cNvPr id="1836" name="Picture 1836"/>
                    <pic:cNvPicPr/>
                  </pic:nvPicPr>
                  <pic:blipFill>
                    <a:blip r:embed="rId31"/>
                    <a:stretch>
                      <a:fillRect/>
                    </a:stretch>
                  </pic:blipFill>
                  <pic:spPr>
                    <a:xfrm>
                      <a:off x="0" y="0"/>
                      <a:ext cx="329184" cy="329184"/>
                    </a:xfrm>
                    <a:prstGeom prst="rect">
                      <a:avLst/>
                    </a:prstGeom>
                  </pic:spPr>
                </pic:pic>
              </a:graphicData>
            </a:graphic>
          </wp:inline>
        </w:drawing>
      </w:r>
      <w:r>
        <w:t xml:space="preserve"> Play - Play the video. The Play button converts to the Pause button during playback.</w:t>
      </w:r>
    </w:p>
    <w:p w14:paraId="788C2FE5" w14:textId="77777777" w:rsidR="00E2364C" w:rsidRDefault="006279A2">
      <w:pPr>
        <w:numPr>
          <w:ilvl w:val="0"/>
          <w:numId w:val="45"/>
        </w:numPr>
        <w:spacing w:after="222"/>
        <w:ind w:hanging="384"/>
      </w:pPr>
      <w:r>
        <w:rPr>
          <w:noProof/>
        </w:rPr>
        <w:drawing>
          <wp:inline distT="0" distB="0" distL="0" distR="0" wp14:anchorId="78BDC7B0" wp14:editId="23A29543">
            <wp:extent cx="329184" cy="329184"/>
            <wp:effectExtent l="0" t="0" r="0" b="0"/>
            <wp:docPr id="1839" name="Picture 1839"/>
            <wp:cNvGraphicFramePr/>
            <a:graphic xmlns:a="http://schemas.openxmlformats.org/drawingml/2006/main">
              <a:graphicData uri="http://schemas.openxmlformats.org/drawingml/2006/picture">
                <pic:pic xmlns:pic="http://schemas.openxmlformats.org/drawingml/2006/picture">
                  <pic:nvPicPr>
                    <pic:cNvPr id="1839" name="Picture 1839"/>
                    <pic:cNvPicPr/>
                  </pic:nvPicPr>
                  <pic:blipFill>
                    <a:blip r:embed="rId32"/>
                    <a:stretch>
                      <a:fillRect/>
                    </a:stretch>
                  </pic:blipFill>
                  <pic:spPr>
                    <a:xfrm>
                      <a:off x="0" y="0"/>
                      <a:ext cx="329184" cy="329184"/>
                    </a:xfrm>
                    <a:prstGeom prst="rect">
                      <a:avLst/>
                    </a:prstGeom>
                  </pic:spPr>
                </pic:pic>
              </a:graphicData>
            </a:graphic>
          </wp:inline>
        </w:drawing>
      </w:r>
      <w:r>
        <w:t xml:space="preserve"> Pause - Pause the video.</w:t>
      </w:r>
    </w:p>
    <w:p w14:paraId="35166FB5" w14:textId="77777777" w:rsidR="00E2364C" w:rsidRDefault="006279A2">
      <w:pPr>
        <w:numPr>
          <w:ilvl w:val="0"/>
          <w:numId w:val="45"/>
        </w:numPr>
        <w:spacing w:after="207"/>
        <w:ind w:hanging="384"/>
      </w:pPr>
      <w:r>
        <w:rPr>
          <w:noProof/>
        </w:rPr>
        <w:drawing>
          <wp:inline distT="0" distB="0" distL="0" distR="0" wp14:anchorId="2F44FB97" wp14:editId="047497F1">
            <wp:extent cx="329184" cy="329184"/>
            <wp:effectExtent l="0" t="0" r="0" b="0"/>
            <wp:docPr id="1842" name="Picture 1842"/>
            <wp:cNvGraphicFramePr/>
            <a:graphic xmlns:a="http://schemas.openxmlformats.org/drawingml/2006/main">
              <a:graphicData uri="http://schemas.openxmlformats.org/drawingml/2006/picture">
                <pic:pic xmlns:pic="http://schemas.openxmlformats.org/drawingml/2006/picture">
                  <pic:nvPicPr>
                    <pic:cNvPr id="1842" name="Picture 1842"/>
                    <pic:cNvPicPr/>
                  </pic:nvPicPr>
                  <pic:blipFill>
                    <a:blip r:embed="rId33"/>
                    <a:stretch>
                      <a:fillRect/>
                    </a:stretch>
                  </pic:blipFill>
                  <pic:spPr>
                    <a:xfrm>
                      <a:off x="0" y="0"/>
                      <a:ext cx="329184" cy="329184"/>
                    </a:xfrm>
                    <a:prstGeom prst="rect">
                      <a:avLst/>
                    </a:prstGeom>
                  </pic:spPr>
                </pic:pic>
              </a:graphicData>
            </a:graphic>
          </wp:inline>
        </w:drawing>
      </w:r>
      <w:r>
        <w:t xml:space="preserve"> Forward one frame - Move forward one frame.</w:t>
      </w:r>
    </w:p>
    <w:p w14:paraId="38C854FC" w14:textId="77777777" w:rsidR="00E2364C" w:rsidRDefault="006279A2">
      <w:pPr>
        <w:numPr>
          <w:ilvl w:val="0"/>
          <w:numId w:val="45"/>
        </w:numPr>
        <w:spacing w:after="207"/>
        <w:ind w:hanging="384"/>
      </w:pPr>
      <w:r>
        <w:rPr>
          <w:noProof/>
        </w:rPr>
        <w:drawing>
          <wp:inline distT="0" distB="0" distL="0" distR="0" wp14:anchorId="07F5A1FD" wp14:editId="75542B8B">
            <wp:extent cx="329184" cy="329184"/>
            <wp:effectExtent l="0" t="0" r="0" b="0"/>
            <wp:docPr id="1845" name="Picture 1845"/>
            <wp:cNvGraphicFramePr/>
            <a:graphic xmlns:a="http://schemas.openxmlformats.org/drawingml/2006/main">
              <a:graphicData uri="http://schemas.openxmlformats.org/drawingml/2006/picture">
                <pic:pic xmlns:pic="http://schemas.openxmlformats.org/drawingml/2006/picture">
                  <pic:nvPicPr>
                    <pic:cNvPr id="1845" name="Picture 1845"/>
                    <pic:cNvPicPr/>
                  </pic:nvPicPr>
                  <pic:blipFill>
                    <a:blip r:embed="rId34"/>
                    <a:stretch>
                      <a:fillRect/>
                    </a:stretch>
                  </pic:blipFill>
                  <pic:spPr>
                    <a:xfrm>
                      <a:off x="0" y="0"/>
                      <a:ext cx="329184" cy="329184"/>
                    </a:xfrm>
                    <a:prstGeom prst="rect">
                      <a:avLst/>
                    </a:prstGeom>
                  </pic:spPr>
                </pic:pic>
              </a:graphicData>
            </a:graphic>
          </wp:inline>
        </w:drawing>
      </w:r>
      <w:r>
        <w:t xml:space="preserve"> Back one frame - Move backward one frame.</w:t>
      </w:r>
    </w:p>
    <w:p w14:paraId="78712667" w14:textId="77777777" w:rsidR="00E2364C" w:rsidRDefault="006279A2">
      <w:pPr>
        <w:numPr>
          <w:ilvl w:val="0"/>
          <w:numId w:val="45"/>
        </w:numPr>
        <w:spacing w:after="207"/>
        <w:ind w:hanging="384"/>
      </w:pPr>
      <w:r>
        <w:rPr>
          <w:noProof/>
        </w:rPr>
        <w:drawing>
          <wp:inline distT="0" distB="0" distL="0" distR="0" wp14:anchorId="39175C06" wp14:editId="503214A4">
            <wp:extent cx="329184" cy="329184"/>
            <wp:effectExtent l="0" t="0" r="0" b="0"/>
            <wp:docPr id="1848" name="Picture 1848"/>
            <wp:cNvGraphicFramePr/>
            <a:graphic xmlns:a="http://schemas.openxmlformats.org/drawingml/2006/main">
              <a:graphicData uri="http://schemas.openxmlformats.org/drawingml/2006/picture">
                <pic:pic xmlns:pic="http://schemas.openxmlformats.org/drawingml/2006/picture">
                  <pic:nvPicPr>
                    <pic:cNvPr id="1848" name="Picture 1848"/>
                    <pic:cNvPicPr/>
                  </pic:nvPicPr>
                  <pic:blipFill>
                    <a:blip r:embed="rId35"/>
                    <a:stretch>
                      <a:fillRect/>
                    </a:stretch>
                  </pic:blipFill>
                  <pic:spPr>
                    <a:xfrm>
                      <a:off x="0" y="0"/>
                      <a:ext cx="329184" cy="329184"/>
                    </a:xfrm>
                    <a:prstGeom prst="rect">
                      <a:avLst/>
                    </a:prstGeom>
                  </pic:spPr>
                </pic:pic>
              </a:graphicData>
            </a:graphic>
          </wp:inline>
        </w:drawing>
      </w:r>
      <w:r>
        <w:t xml:space="preserve"> Speed up - Increase the playback speed.</w:t>
      </w:r>
    </w:p>
    <w:p w14:paraId="27DB3BF9" w14:textId="77777777" w:rsidR="00E2364C" w:rsidRDefault="006279A2">
      <w:pPr>
        <w:numPr>
          <w:ilvl w:val="0"/>
          <w:numId w:val="45"/>
        </w:numPr>
        <w:spacing w:after="214"/>
        <w:ind w:hanging="384"/>
      </w:pPr>
      <w:r>
        <w:rPr>
          <w:noProof/>
        </w:rPr>
        <w:drawing>
          <wp:inline distT="0" distB="0" distL="0" distR="0" wp14:anchorId="2C4EB5D7" wp14:editId="62A2BFE9">
            <wp:extent cx="329184" cy="329184"/>
            <wp:effectExtent l="0" t="0" r="0" b="0"/>
            <wp:docPr id="1851" name="Picture 1851"/>
            <wp:cNvGraphicFramePr/>
            <a:graphic xmlns:a="http://schemas.openxmlformats.org/drawingml/2006/main">
              <a:graphicData uri="http://schemas.openxmlformats.org/drawingml/2006/picture">
                <pic:pic xmlns:pic="http://schemas.openxmlformats.org/drawingml/2006/picture">
                  <pic:nvPicPr>
                    <pic:cNvPr id="1851" name="Picture 1851"/>
                    <pic:cNvPicPr/>
                  </pic:nvPicPr>
                  <pic:blipFill>
                    <a:blip r:embed="rId36"/>
                    <a:stretch>
                      <a:fillRect/>
                    </a:stretch>
                  </pic:blipFill>
                  <pic:spPr>
                    <a:xfrm>
                      <a:off x="0" y="0"/>
                      <a:ext cx="329184" cy="329184"/>
                    </a:xfrm>
                    <a:prstGeom prst="rect">
                      <a:avLst/>
                    </a:prstGeom>
                  </pic:spPr>
                </pic:pic>
              </a:graphicData>
            </a:graphic>
          </wp:inline>
        </w:drawing>
      </w:r>
      <w:r>
        <w:t xml:space="preserve"> Slow down - Decrease the playback speed.</w:t>
      </w:r>
    </w:p>
    <w:p w14:paraId="2098915B" w14:textId="77777777" w:rsidR="00E2364C" w:rsidRDefault="006279A2">
      <w:pPr>
        <w:numPr>
          <w:ilvl w:val="0"/>
          <w:numId w:val="45"/>
        </w:numPr>
        <w:spacing w:after="239"/>
        <w:ind w:hanging="384"/>
      </w:pPr>
      <w:r>
        <w:rPr>
          <w:noProof/>
        </w:rPr>
        <w:drawing>
          <wp:inline distT="0" distB="0" distL="0" distR="0" wp14:anchorId="18A94070" wp14:editId="3019C6A8">
            <wp:extent cx="329184" cy="329184"/>
            <wp:effectExtent l="0" t="0" r="0" b="0"/>
            <wp:docPr id="1854" name="Picture 1854"/>
            <wp:cNvGraphicFramePr/>
            <a:graphic xmlns:a="http://schemas.openxmlformats.org/drawingml/2006/main">
              <a:graphicData uri="http://schemas.openxmlformats.org/drawingml/2006/picture">
                <pic:pic xmlns:pic="http://schemas.openxmlformats.org/drawingml/2006/picture">
                  <pic:nvPicPr>
                    <pic:cNvPr id="1854" name="Picture 1854"/>
                    <pic:cNvPicPr/>
                  </pic:nvPicPr>
                  <pic:blipFill>
                    <a:blip r:embed="rId37"/>
                    <a:stretch>
                      <a:fillRect/>
                    </a:stretch>
                  </pic:blipFill>
                  <pic:spPr>
                    <a:xfrm>
                      <a:off x="0" y="0"/>
                      <a:ext cx="329184" cy="329184"/>
                    </a:xfrm>
                    <a:prstGeom prst="rect">
                      <a:avLst/>
                    </a:prstGeom>
                  </pic:spPr>
                </pic:pic>
              </a:graphicData>
            </a:graphic>
          </wp:inline>
        </w:drawing>
      </w:r>
      <w:r>
        <w:t xml:space="preserve"> End - Advance to the end of the file.</w:t>
      </w:r>
    </w:p>
    <w:p w14:paraId="180D17FE" w14:textId="77777777" w:rsidR="00E2364C" w:rsidRDefault="006279A2">
      <w:pPr>
        <w:numPr>
          <w:ilvl w:val="0"/>
          <w:numId w:val="45"/>
        </w:numPr>
        <w:spacing w:after="190"/>
        <w:ind w:hanging="384"/>
      </w:pPr>
      <w:r>
        <w:rPr>
          <w:noProof/>
        </w:rPr>
        <w:drawing>
          <wp:inline distT="0" distB="0" distL="0" distR="0" wp14:anchorId="67E6D6D2" wp14:editId="1DCC348C">
            <wp:extent cx="329184" cy="329184"/>
            <wp:effectExtent l="0" t="0" r="0" b="0"/>
            <wp:docPr id="1857" name="Picture 1857"/>
            <wp:cNvGraphicFramePr/>
            <a:graphic xmlns:a="http://schemas.openxmlformats.org/drawingml/2006/main">
              <a:graphicData uri="http://schemas.openxmlformats.org/drawingml/2006/picture">
                <pic:pic xmlns:pic="http://schemas.openxmlformats.org/drawingml/2006/picture">
                  <pic:nvPicPr>
                    <pic:cNvPr id="1857" name="Picture 1857"/>
                    <pic:cNvPicPr/>
                  </pic:nvPicPr>
                  <pic:blipFill>
                    <a:blip r:embed="rId38"/>
                    <a:stretch>
                      <a:fillRect/>
                    </a:stretch>
                  </pic:blipFill>
                  <pic:spPr>
                    <a:xfrm>
                      <a:off x="0" y="0"/>
                      <a:ext cx="329184" cy="329184"/>
                    </a:xfrm>
                    <a:prstGeom prst="rect">
                      <a:avLst/>
                    </a:prstGeom>
                  </pic:spPr>
                </pic:pic>
              </a:graphicData>
            </a:graphic>
          </wp:inline>
        </w:drawing>
      </w:r>
      <w:r>
        <w:t xml:space="preserve"> Beginning - Go back to the beginning of the file.</w:t>
      </w:r>
    </w:p>
    <w:p w14:paraId="495E2D23" w14:textId="77777777" w:rsidR="00E2364C" w:rsidRDefault="006279A2">
      <w:pPr>
        <w:numPr>
          <w:ilvl w:val="0"/>
          <w:numId w:val="45"/>
        </w:numPr>
        <w:spacing w:after="11"/>
        <w:ind w:hanging="384"/>
      </w:pPr>
      <w:r>
        <w:rPr>
          <w:noProof/>
        </w:rPr>
        <w:drawing>
          <wp:inline distT="0" distB="0" distL="0" distR="0" wp14:anchorId="3E0894CF" wp14:editId="6A419AA5">
            <wp:extent cx="329184" cy="329184"/>
            <wp:effectExtent l="0" t="0" r="0" b="0"/>
            <wp:docPr id="1860" name="Picture 1860"/>
            <wp:cNvGraphicFramePr/>
            <a:graphic xmlns:a="http://schemas.openxmlformats.org/drawingml/2006/main">
              <a:graphicData uri="http://schemas.openxmlformats.org/drawingml/2006/picture">
                <pic:pic xmlns:pic="http://schemas.openxmlformats.org/drawingml/2006/picture">
                  <pic:nvPicPr>
                    <pic:cNvPr id="1860" name="Picture 1860"/>
                    <pic:cNvPicPr/>
                  </pic:nvPicPr>
                  <pic:blipFill>
                    <a:blip r:embed="rId39"/>
                    <a:stretch>
                      <a:fillRect/>
                    </a:stretch>
                  </pic:blipFill>
                  <pic:spPr>
                    <a:xfrm>
                      <a:off x="0" y="0"/>
                      <a:ext cx="329184" cy="329184"/>
                    </a:xfrm>
                    <a:prstGeom prst="rect">
                      <a:avLst/>
                    </a:prstGeom>
                  </pic:spPr>
                </pic:pic>
              </a:graphicData>
            </a:graphic>
          </wp:inline>
        </w:drawing>
      </w:r>
      <w:r>
        <w:t xml:space="preserve"> Convert to still image - convert the current frame to a still </w:t>
      </w:r>
    </w:p>
    <w:p w14:paraId="3CF66497" w14:textId="77777777" w:rsidR="00E2364C" w:rsidRDefault="006279A2">
      <w:pPr>
        <w:spacing w:after="224"/>
        <w:ind w:left="1810"/>
      </w:pPr>
      <w:r>
        <w:t>image (.is2). The converted .is2 is available to be enhanced, analyzed, and included in reports the same way as native .is2 files.</w:t>
      </w:r>
    </w:p>
    <w:p w14:paraId="537DDCA1" w14:textId="77777777" w:rsidR="00E2364C" w:rsidRDefault="006279A2">
      <w:pPr>
        <w:numPr>
          <w:ilvl w:val="0"/>
          <w:numId w:val="45"/>
        </w:numPr>
        <w:spacing w:after="11"/>
        <w:ind w:hanging="384"/>
      </w:pPr>
      <w:r>
        <w:rPr>
          <w:noProof/>
        </w:rPr>
        <w:drawing>
          <wp:inline distT="0" distB="0" distL="0" distR="0" wp14:anchorId="71D696C9" wp14:editId="50639DF8">
            <wp:extent cx="325374" cy="325374"/>
            <wp:effectExtent l="0" t="0" r="0" b="0"/>
            <wp:docPr id="1863" name="Picture 1863"/>
            <wp:cNvGraphicFramePr/>
            <a:graphic xmlns:a="http://schemas.openxmlformats.org/drawingml/2006/main">
              <a:graphicData uri="http://schemas.openxmlformats.org/drawingml/2006/picture">
                <pic:pic xmlns:pic="http://schemas.openxmlformats.org/drawingml/2006/picture">
                  <pic:nvPicPr>
                    <pic:cNvPr id="1863" name="Picture 1863"/>
                    <pic:cNvPicPr/>
                  </pic:nvPicPr>
                  <pic:blipFill>
                    <a:blip r:embed="rId40"/>
                    <a:stretch>
                      <a:fillRect/>
                    </a:stretch>
                  </pic:blipFill>
                  <pic:spPr>
                    <a:xfrm>
                      <a:off x="0" y="0"/>
                      <a:ext cx="325374" cy="325374"/>
                    </a:xfrm>
                    <a:prstGeom prst="rect">
                      <a:avLst/>
                    </a:prstGeom>
                  </pic:spPr>
                </pic:pic>
              </a:graphicData>
            </a:graphic>
          </wp:inline>
        </w:drawing>
      </w:r>
      <w:r>
        <w:t xml:space="preserve"> Volume - Single click toggles mute; double click opens the </w:t>
      </w:r>
    </w:p>
    <w:p w14:paraId="1E85FC49" w14:textId="77777777" w:rsidR="00E2364C" w:rsidRDefault="006279A2">
      <w:pPr>
        <w:spacing w:after="139"/>
        <w:ind w:left="1810"/>
      </w:pPr>
      <w:r>
        <w:t>volume control. Use the volume control to adjust volume level or mute the audio.</w:t>
      </w:r>
    </w:p>
    <w:p w14:paraId="152C304C" w14:textId="77777777" w:rsidR="00E2364C" w:rsidRDefault="006279A2">
      <w:pPr>
        <w:spacing w:after="106"/>
        <w:ind w:left="1075"/>
      </w:pPr>
      <w:r>
        <w:rPr>
          <w:b/>
        </w:rPr>
        <w:t>For advanced playback:</w:t>
      </w:r>
    </w:p>
    <w:p w14:paraId="5B459ACA" w14:textId="77777777" w:rsidR="00E2364C" w:rsidRDefault="006279A2">
      <w:pPr>
        <w:numPr>
          <w:ilvl w:val="0"/>
          <w:numId w:val="46"/>
        </w:numPr>
        <w:ind w:hanging="360"/>
      </w:pPr>
      <w:r>
        <w:lastRenderedPageBreak/>
        <w:t>Double click on the video to open the image editor, then click on the Analysis tab.</w:t>
      </w:r>
    </w:p>
    <w:p w14:paraId="185026A7" w14:textId="77777777" w:rsidR="00E2364C" w:rsidRDefault="006279A2">
      <w:pPr>
        <w:numPr>
          <w:ilvl w:val="0"/>
          <w:numId w:val="46"/>
        </w:numPr>
        <w:ind w:hanging="360"/>
      </w:pPr>
      <w:r>
        <w:t>Use the image editor controls to enhance, adjust, and analyze the video.</w:t>
      </w:r>
    </w:p>
    <w:p w14:paraId="55E7A464" w14:textId="77777777" w:rsidR="00E2364C" w:rsidRDefault="006279A2">
      <w:pPr>
        <w:spacing w:after="44"/>
        <w:ind w:left="4526" w:right="1393"/>
      </w:pPr>
      <w:r>
        <w:rPr>
          <w:i/>
        </w:rPr>
        <w:t>Note</w:t>
      </w:r>
    </w:p>
    <w:p w14:paraId="329A745C" w14:textId="77777777" w:rsidR="00E2364C" w:rsidRDefault="006279A2">
      <w:pPr>
        <w:spacing w:after="106"/>
        <w:ind w:left="1435" w:right="1393"/>
      </w:pPr>
      <w:r>
        <w:rPr>
          <w:i/>
        </w:rPr>
        <w:t>Use the Convert to a still image button to adjust emissivity, transmission, or background temperature.</w:t>
      </w:r>
    </w:p>
    <w:p w14:paraId="6A6EB3B4" w14:textId="77777777" w:rsidR="00E2364C" w:rsidRDefault="006279A2">
      <w:pPr>
        <w:pStyle w:val="Heading5"/>
        <w:ind w:left="91" w:right="84"/>
      </w:pPr>
      <w:r>
        <w:t>Note</w:t>
      </w:r>
    </w:p>
    <w:p w14:paraId="33F0E8C4" w14:textId="77777777" w:rsidR="00E2364C" w:rsidRDefault="006279A2">
      <w:pPr>
        <w:spacing w:after="630" w:line="237" w:lineRule="auto"/>
        <w:ind w:left="1435" w:right="1507"/>
        <w:jc w:val="both"/>
      </w:pPr>
      <w:r>
        <w:rPr>
          <w:i/>
        </w:rPr>
        <w:t>SmartView supports .</w:t>
      </w:r>
      <w:proofErr w:type="spellStart"/>
      <w:r>
        <w:rPr>
          <w:i/>
        </w:rPr>
        <w:t>avi</w:t>
      </w:r>
      <w:proofErr w:type="spellEnd"/>
      <w:r>
        <w:rPr>
          <w:i/>
        </w:rPr>
        <w:t xml:space="preserve"> or .is3 file formats. .</w:t>
      </w:r>
      <w:proofErr w:type="spellStart"/>
      <w:r>
        <w:rPr>
          <w:i/>
        </w:rPr>
        <w:t>avi</w:t>
      </w:r>
      <w:proofErr w:type="spellEnd"/>
      <w:r>
        <w:rPr>
          <w:i/>
        </w:rPr>
        <w:t xml:space="preserve"> files can only use basic video controls, </w:t>
      </w:r>
      <w:proofErr w:type="gramStart"/>
      <w:r>
        <w:rPr>
          <w:i/>
        </w:rPr>
        <w:t>with the exception of</w:t>
      </w:r>
      <w:proofErr w:type="gramEnd"/>
      <w:r>
        <w:rPr>
          <w:i/>
        </w:rPr>
        <w:t xml:space="preserve"> the Convert to still image button.</w:t>
      </w:r>
    </w:p>
    <w:p w14:paraId="3C1E8204" w14:textId="77777777" w:rsidR="00E2364C" w:rsidRDefault="006279A2">
      <w:pPr>
        <w:pStyle w:val="Heading2"/>
        <w:ind w:left="-5" w:right="165"/>
      </w:pPr>
      <w:r>
        <w:t>3.11 Streaming Video</w:t>
      </w:r>
    </w:p>
    <w:p w14:paraId="796EB2FC" w14:textId="77777777" w:rsidR="00E2364C" w:rsidRDefault="006279A2">
      <w:pPr>
        <w:spacing w:after="109"/>
        <w:ind w:left="1075"/>
      </w:pPr>
      <w:r>
        <w:t xml:space="preserve">Stream live video from your thermal imager in SmartView for public events, training, or capturing screen shots of the imager display. You may also pause the live video and choose to display or hide the </w:t>
      </w:r>
      <w:proofErr w:type="gramStart"/>
      <w:r>
        <w:t>on screen</w:t>
      </w:r>
      <w:proofErr w:type="gramEnd"/>
      <w:r>
        <w:t xml:space="preserve"> graphics. The streaming video will be displayed in a window within SmartView. To display the streaming video on an external device like a projector, electronic display, or to use the </w:t>
      </w:r>
      <w:proofErr w:type="gramStart"/>
      <w:r>
        <w:t>remote control</w:t>
      </w:r>
      <w:proofErr w:type="gramEnd"/>
      <w:r>
        <w:t xml:space="preserve"> function, connect the device to your computer.</w:t>
      </w:r>
    </w:p>
    <w:p w14:paraId="26D55E17" w14:textId="77777777" w:rsidR="00E2364C" w:rsidRDefault="006279A2">
      <w:pPr>
        <w:spacing w:after="159"/>
        <w:ind w:left="1075"/>
      </w:pPr>
      <w:r>
        <w:rPr>
          <w:b/>
        </w:rPr>
        <w:t>To access the streaming video controls:</w:t>
      </w:r>
    </w:p>
    <w:p w14:paraId="62876B99" w14:textId="77777777" w:rsidR="00E2364C" w:rsidRDefault="006279A2">
      <w:pPr>
        <w:numPr>
          <w:ilvl w:val="0"/>
          <w:numId w:val="47"/>
        </w:numPr>
        <w:ind w:hanging="360"/>
      </w:pPr>
      <w:r>
        <w:t xml:space="preserve">Use the </w:t>
      </w:r>
      <w:r>
        <w:rPr>
          <w:noProof/>
        </w:rPr>
        <w:drawing>
          <wp:inline distT="0" distB="0" distL="0" distR="0" wp14:anchorId="18B0242A" wp14:editId="38681668">
            <wp:extent cx="438912" cy="268224"/>
            <wp:effectExtent l="0" t="0" r="0" b="0"/>
            <wp:docPr id="1916" name="Picture 1916"/>
            <wp:cNvGraphicFramePr/>
            <a:graphic xmlns:a="http://schemas.openxmlformats.org/drawingml/2006/main">
              <a:graphicData uri="http://schemas.openxmlformats.org/drawingml/2006/picture">
                <pic:pic xmlns:pic="http://schemas.openxmlformats.org/drawingml/2006/picture">
                  <pic:nvPicPr>
                    <pic:cNvPr id="1916" name="Picture 1916"/>
                    <pic:cNvPicPr/>
                  </pic:nvPicPr>
                  <pic:blipFill>
                    <a:blip r:embed="rId19"/>
                    <a:stretch>
                      <a:fillRect/>
                    </a:stretch>
                  </pic:blipFill>
                  <pic:spPr>
                    <a:xfrm>
                      <a:off x="0" y="0"/>
                      <a:ext cx="438912" cy="268224"/>
                    </a:xfrm>
                    <a:prstGeom prst="rect">
                      <a:avLst/>
                    </a:prstGeom>
                  </pic:spPr>
                </pic:pic>
              </a:graphicData>
            </a:graphic>
          </wp:inline>
        </w:drawing>
      </w:r>
      <w:r>
        <w:t xml:space="preserve"> Camera Connected button to select, “Remote Display”. On supported models, “Remote Display” is enhanced to include additional features for analysis. See Remote Display and Analysis for additional information.</w:t>
      </w:r>
    </w:p>
    <w:p w14:paraId="0037C539" w14:textId="77777777" w:rsidR="00E2364C" w:rsidRDefault="006279A2">
      <w:pPr>
        <w:numPr>
          <w:ilvl w:val="0"/>
          <w:numId w:val="47"/>
        </w:numPr>
        <w:spacing w:after="130"/>
        <w:ind w:hanging="360"/>
      </w:pPr>
      <w:r>
        <w:t>A Remote Display window will appear. SmartView displays exactly what is displayed on the imager display.</w:t>
      </w:r>
    </w:p>
    <w:p w14:paraId="7695B9C0" w14:textId="77777777" w:rsidR="00E2364C" w:rsidRDefault="006279A2">
      <w:pPr>
        <w:numPr>
          <w:ilvl w:val="0"/>
          <w:numId w:val="47"/>
        </w:numPr>
        <w:spacing w:after="11"/>
        <w:ind w:hanging="360"/>
      </w:pPr>
      <w:r>
        <w:t xml:space="preserve">Press the </w:t>
      </w:r>
      <w:r>
        <w:rPr>
          <w:noProof/>
        </w:rPr>
        <w:drawing>
          <wp:inline distT="0" distB="0" distL="0" distR="0" wp14:anchorId="0C3061A3" wp14:editId="371E5320">
            <wp:extent cx="329184" cy="329184"/>
            <wp:effectExtent l="0" t="0" r="0" b="0"/>
            <wp:docPr id="1919" name="Picture 1919"/>
            <wp:cNvGraphicFramePr/>
            <a:graphic xmlns:a="http://schemas.openxmlformats.org/drawingml/2006/main">
              <a:graphicData uri="http://schemas.openxmlformats.org/drawingml/2006/picture">
                <pic:pic xmlns:pic="http://schemas.openxmlformats.org/drawingml/2006/picture">
                  <pic:nvPicPr>
                    <pic:cNvPr id="1919" name="Picture 1919"/>
                    <pic:cNvPicPr/>
                  </pic:nvPicPr>
                  <pic:blipFill>
                    <a:blip r:embed="rId32"/>
                    <a:stretch>
                      <a:fillRect/>
                    </a:stretch>
                  </pic:blipFill>
                  <pic:spPr>
                    <a:xfrm>
                      <a:off x="0" y="0"/>
                      <a:ext cx="329184" cy="329184"/>
                    </a:xfrm>
                    <a:prstGeom prst="rect">
                      <a:avLst/>
                    </a:prstGeom>
                  </pic:spPr>
                </pic:pic>
              </a:graphicData>
            </a:graphic>
          </wp:inline>
        </w:drawing>
      </w:r>
      <w:r>
        <w:t xml:space="preserve"> Pause button to pause the live display. Note that </w:t>
      </w:r>
    </w:p>
    <w:p w14:paraId="6903F4BC" w14:textId="77777777" w:rsidR="00E2364C" w:rsidRDefault="006279A2">
      <w:pPr>
        <w:spacing w:after="151"/>
        <w:ind w:left="1450"/>
      </w:pPr>
      <w:r>
        <w:t>any changes in the imager display will not be reflected in the remote display while the streaming video is paused.</w:t>
      </w:r>
    </w:p>
    <w:p w14:paraId="57D0AD6E" w14:textId="77777777" w:rsidR="00E2364C" w:rsidRDefault="006279A2">
      <w:pPr>
        <w:numPr>
          <w:ilvl w:val="0"/>
          <w:numId w:val="47"/>
        </w:numPr>
        <w:ind w:hanging="360"/>
      </w:pPr>
      <w:r>
        <w:t xml:space="preserve">Press the </w:t>
      </w:r>
      <w:r>
        <w:rPr>
          <w:noProof/>
        </w:rPr>
        <w:drawing>
          <wp:inline distT="0" distB="0" distL="0" distR="0" wp14:anchorId="2167D336" wp14:editId="271E7744">
            <wp:extent cx="329184" cy="329184"/>
            <wp:effectExtent l="0" t="0" r="0" b="0"/>
            <wp:docPr id="1922" name="Picture 1922"/>
            <wp:cNvGraphicFramePr/>
            <a:graphic xmlns:a="http://schemas.openxmlformats.org/drawingml/2006/main">
              <a:graphicData uri="http://schemas.openxmlformats.org/drawingml/2006/picture">
                <pic:pic xmlns:pic="http://schemas.openxmlformats.org/drawingml/2006/picture">
                  <pic:nvPicPr>
                    <pic:cNvPr id="1922" name="Picture 1922"/>
                    <pic:cNvPicPr/>
                  </pic:nvPicPr>
                  <pic:blipFill>
                    <a:blip r:embed="rId31"/>
                    <a:stretch>
                      <a:fillRect/>
                    </a:stretch>
                  </pic:blipFill>
                  <pic:spPr>
                    <a:xfrm>
                      <a:off x="0" y="0"/>
                      <a:ext cx="329184" cy="329184"/>
                    </a:xfrm>
                    <a:prstGeom prst="rect">
                      <a:avLst/>
                    </a:prstGeom>
                  </pic:spPr>
                </pic:pic>
              </a:graphicData>
            </a:graphic>
          </wp:inline>
        </w:drawing>
      </w:r>
      <w:r>
        <w:t xml:space="preserve"> Play button to resume live streaming video.</w:t>
      </w:r>
    </w:p>
    <w:p w14:paraId="7B9A4CB1" w14:textId="77777777" w:rsidR="00E2364C" w:rsidRDefault="006279A2">
      <w:pPr>
        <w:numPr>
          <w:ilvl w:val="0"/>
          <w:numId w:val="47"/>
        </w:numPr>
        <w:ind w:hanging="360"/>
      </w:pPr>
      <w:r>
        <w:t xml:space="preserve">Use the “Display Graphics” check box to display or hide the imager's </w:t>
      </w:r>
      <w:proofErr w:type="gramStart"/>
      <w:r>
        <w:t>on screen</w:t>
      </w:r>
      <w:proofErr w:type="gramEnd"/>
      <w:r>
        <w:t xml:space="preserve"> graphics.</w:t>
      </w:r>
    </w:p>
    <w:p w14:paraId="697D2C8B" w14:textId="77777777" w:rsidR="00E2364C" w:rsidRDefault="006279A2">
      <w:pPr>
        <w:numPr>
          <w:ilvl w:val="1"/>
          <w:numId w:val="47"/>
        </w:numPr>
        <w:spacing w:after="134"/>
        <w:ind w:hanging="360"/>
      </w:pPr>
      <w:r>
        <w:t>A check mark means the graphics are enabled.</w:t>
      </w:r>
    </w:p>
    <w:p w14:paraId="0222AF49" w14:textId="77777777" w:rsidR="00E2364C" w:rsidRDefault="006279A2">
      <w:pPr>
        <w:numPr>
          <w:ilvl w:val="1"/>
          <w:numId w:val="47"/>
        </w:numPr>
        <w:spacing w:after="189"/>
        <w:ind w:hanging="360"/>
      </w:pPr>
      <w:r>
        <w:lastRenderedPageBreak/>
        <w:t>Deselect the box to hide the graphics.</w:t>
      </w:r>
    </w:p>
    <w:p w14:paraId="07AB2E62" w14:textId="77777777" w:rsidR="00E2364C" w:rsidRDefault="006279A2">
      <w:pPr>
        <w:numPr>
          <w:ilvl w:val="0"/>
          <w:numId w:val="47"/>
        </w:numPr>
        <w:ind w:hanging="360"/>
      </w:pPr>
      <w:r>
        <w:t xml:space="preserve">Press the </w:t>
      </w:r>
      <w:r>
        <w:rPr>
          <w:noProof/>
        </w:rPr>
        <w:drawing>
          <wp:inline distT="0" distB="0" distL="0" distR="0" wp14:anchorId="56D22B77" wp14:editId="57DA642C">
            <wp:extent cx="280416" cy="268224"/>
            <wp:effectExtent l="0" t="0" r="0" b="0"/>
            <wp:docPr id="1925" name="Picture 1925"/>
            <wp:cNvGraphicFramePr/>
            <a:graphic xmlns:a="http://schemas.openxmlformats.org/drawingml/2006/main">
              <a:graphicData uri="http://schemas.openxmlformats.org/drawingml/2006/picture">
                <pic:pic xmlns:pic="http://schemas.openxmlformats.org/drawingml/2006/picture">
                  <pic:nvPicPr>
                    <pic:cNvPr id="1925" name="Picture 1925"/>
                    <pic:cNvPicPr/>
                  </pic:nvPicPr>
                  <pic:blipFill>
                    <a:blip r:embed="rId41"/>
                    <a:stretch>
                      <a:fillRect/>
                    </a:stretch>
                  </pic:blipFill>
                  <pic:spPr>
                    <a:xfrm>
                      <a:off x="0" y="0"/>
                      <a:ext cx="280416" cy="268224"/>
                    </a:xfrm>
                    <a:prstGeom prst="rect">
                      <a:avLst/>
                    </a:prstGeom>
                  </pic:spPr>
                </pic:pic>
              </a:graphicData>
            </a:graphic>
          </wp:inline>
        </w:drawing>
      </w:r>
      <w:r>
        <w:t xml:space="preserve"> Save button to save a screen shot of the imager's </w:t>
      </w:r>
      <w:proofErr w:type="gramStart"/>
      <w:r>
        <w:t>on screen</w:t>
      </w:r>
      <w:proofErr w:type="gramEnd"/>
      <w:r>
        <w:t xml:space="preserve"> display.</w:t>
      </w:r>
    </w:p>
    <w:p w14:paraId="4D1F152F" w14:textId="77777777" w:rsidR="00E2364C" w:rsidRDefault="006279A2">
      <w:pPr>
        <w:pStyle w:val="Heading5"/>
        <w:ind w:left="91" w:right="84"/>
      </w:pPr>
      <w:r>
        <w:t>Note</w:t>
      </w:r>
    </w:p>
    <w:p w14:paraId="3C7C83A8" w14:textId="77777777" w:rsidR="00E2364C" w:rsidRDefault="006279A2">
      <w:pPr>
        <w:spacing w:after="106"/>
        <w:ind w:left="1435" w:right="1393"/>
      </w:pPr>
      <w:r>
        <w:rPr>
          <w:i/>
        </w:rPr>
        <w:t>Pressing the save button pauses the live display. Select play to resume steaming video.</w:t>
      </w:r>
    </w:p>
    <w:p w14:paraId="0FD39B8D" w14:textId="77777777" w:rsidR="00E2364C" w:rsidRDefault="006279A2">
      <w:pPr>
        <w:spacing w:after="27" w:line="265" w:lineRule="auto"/>
        <w:ind w:left="91" w:right="84"/>
        <w:jc w:val="center"/>
      </w:pPr>
      <w:r>
        <w:rPr>
          <w:i/>
        </w:rPr>
        <w:t>Note</w:t>
      </w:r>
    </w:p>
    <w:p w14:paraId="440329B1" w14:textId="77777777" w:rsidR="00E2364C" w:rsidRDefault="006279A2">
      <w:pPr>
        <w:spacing w:after="596" w:line="265" w:lineRule="auto"/>
        <w:ind w:left="91" w:right="259"/>
        <w:jc w:val="center"/>
      </w:pPr>
      <w:r>
        <w:rPr>
          <w:i/>
        </w:rPr>
        <w:t>Screen shots may be saved as .jpg or .bmp file types.</w:t>
      </w:r>
    </w:p>
    <w:p w14:paraId="4863515A" w14:textId="77777777" w:rsidR="00E2364C" w:rsidRDefault="006279A2">
      <w:pPr>
        <w:pStyle w:val="Heading2"/>
        <w:ind w:left="-5" w:right="165"/>
      </w:pPr>
      <w:r>
        <w:t>3.12 Remote Control</w:t>
      </w:r>
    </w:p>
    <w:p w14:paraId="2534D2AC" w14:textId="77777777" w:rsidR="00E2364C" w:rsidRDefault="006279A2">
      <w:pPr>
        <w:spacing w:after="109"/>
        <w:ind w:left="1065" w:right="70" w:firstLine="0"/>
        <w:jc w:val="both"/>
      </w:pPr>
      <w:r>
        <w:t xml:space="preserve">Control your thermal imager remotely with the </w:t>
      </w:r>
      <w:proofErr w:type="gramStart"/>
      <w:r>
        <w:t>remote control</w:t>
      </w:r>
      <w:proofErr w:type="gramEnd"/>
      <w:r>
        <w:t xml:space="preserve"> feature within the Streaming Video control. Virtually press the buttons and/or touchscreen available on your thermal imager.</w:t>
      </w:r>
    </w:p>
    <w:p w14:paraId="7682D651" w14:textId="77777777" w:rsidR="00E2364C" w:rsidRDefault="006279A2">
      <w:pPr>
        <w:pStyle w:val="Heading5"/>
        <w:ind w:left="91" w:right="84"/>
      </w:pPr>
      <w:r>
        <w:t>Note</w:t>
      </w:r>
    </w:p>
    <w:p w14:paraId="1464C65B" w14:textId="77777777" w:rsidR="00E2364C" w:rsidRDefault="006279A2">
      <w:pPr>
        <w:spacing w:after="106"/>
        <w:ind w:left="1787" w:right="1393"/>
      </w:pPr>
      <w:r>
        <w:rPr>
          <w:i/>
        </w:rPr>
        <w:t>Remote control is not available on all thermal imager models. Consult your user manual for feature availability.</w:t>
      </w:r>
    </w:p>
    <w:p w14:paraId="791A5E4E" w14:textId="77777777" w:rsidR="00E2364C" w:rsidRDefault="006279A2">
      <w:pPr>
        <w:spacing w:after="159"/>
        <w:ind w:left="1075"/>
      </w:pPr>
      <w:r>
        <w:rPr>
          <w:b/>
        </w:rPr>
        <w:t xml:space="preserve">To access the </w:t>
      </w:r>
      <w:proofErr w:type="gramStart"/>
      <w:r>
        <w:rPr>
          <w:b/>
        </w:rPr>
        <w:t>remote control</w:t>
      </w:r>
      <w:proofErr w:type="gramEnd"/>
      <w:r>
        <w:rPr>
          <w:b/>
        </w:rPr>
        <w:t xml:space="preserve"> function:</w:t>
      </w:r>
    </w:p>
    <w:p w14:paraId="03A0E0F5" w14:textId="77777777" w:rsidR="00E2364C" w:rsidRDefault="006279A2">
      <w:pPr>
        <w:numPr>
          <w:ilvl w:val="0"/>
          <w:numId w:val="48"/>
        </w:numPr>
        <w:ind w:hanging="360"/>
      </w:pPr>
      <w:r>
        <w:t xml:space="preserve">Use the </w:t>
      </w:r>
      <w:r>
        <w:rPr>
          <w:noProof/>
        </w:rPr>
        <w:drawing>
          <wp:inline distT="0" distB="0" distL="0" distR="0" wp14:anchorId="7041D40F" wp14:editId="287128C1">
            <wp:extent cx="438912" cy="268224"/>
            <wp:effectExtent l="0" t="0" r="0" b="0"/>
            <wp:docPr id="1984" name="Picture 1984"/>
            <wp:cNvGraphicFramePr/>
            <a:graphic xmlns:a="http://schemas.openxmlformats.org/drawingml/2006/main">
              <a:graphicData uri="http://schemas.openxmlformats.org/drawingml/2006/picture">
                <pic:pic xmlns:pic="http://schemas.openxmlformats.org/drawingml/2006/picture">
                  <pic:nvPicPr>
                    <pic:cNvPr id="1984" name="Picture 1984"/>
                    <pic:cNvPicPr/>
                  </pic:nvPicPr>
                  <pic:blipFill>
                    <a:blip r:embed="rId19"/>
                    <a:stretch>
                      <a:fillRect/>
                    </a:stretch>
                  </pic:blipFill>
                  <pic:spPr>
                    <a:xfrm>
                      <a:off x="0" y="0"/>
                      <a:ext cx="438912" cy="268224"/>
                    </a:xfrm>
                    <a:prstGeom prst="rect">
                      <a:avLst/>
                    </a:prstGeom>
                  </pic:spPr>
                </pic:pic>
              </a:graphicData>
            </a:graphic>
          </wp:inline>
        </w:drawing>
      </w:r>
      <w:r>
        <w:t xml:space="preserve"> Camera Connected button to select, “Remote Display” or “Remote Display and Analysis”. See Remote Display and Analysis for additional information.</w:t>
      </w:r>
    </w:p>
    <w:p w14:paraId="4DE2CBFA" w14:textId="77777777" w:rsidR="00E2364C" w:rsidRDefault="006279A2">
      <w:pPr>
        <w:spacing w:after="109"/>
        <w:ind w:left="1450"/>
      </w:pPr>
      <w:r>
        <w:t>A Remote Display window will appear. SmartView displays exactly what is displayed on the imager display.</w:t>
      </w:r>
    </w:p>
    <w:p w14:paraId="10B81FC6" w14:textId="77777777" w:rsidR="00E2364C" w:rsidRDefault="006279A2">
      <w:pPr>
        <w:spacing w:after="109"/>
        <w:ind w:left="1450"/>
      </w:pPr>
      <w:r>
        <w:t>You can choose “Camera” or “SmartView” as the control option. Default control is “Camera.” When “SmartView” is selected, the camera is controlled by SmartView and controls on the camera are disabled.</w:t>
      </w:r>
    </w:p>
    <w:p w14:paraId="02A79C44" w14:textId="77777777" w:rsidR="00E2364C" w:rsidRDefault="006279A2">
      <w:pPr>
        <w:numPr>
          <w:ilvl w:val="0"/>
          <w:numId w:val="48"/>
        </w:numPr>
        <w:ind w:hanging="360"/>
      </w:pPr>
      <w:r>
        <w:t>Use the virtual soft key buttons on the thermal imager and/or touch screen to virtually press the buttons or touch screen on the thermal imager.</w:t>
      </w:r>
    </w:p>
    <w:p w14:paraId="73228C0E" w14:textId="77777777" w:rsidR="00E2364C" w:rsidRDefault="006279A2">
      <w:pPr>
        <w:numPr>
          <w:ilvl w:val="0"/>
          <w:numId w:val="48"/>
        </w:numPr>
        <w:ind w:hanging="360"/>
      </w:pPr>
      <w:r>
        <w:t xml:space="preserve">Consult the thermal imager </w:t>
      </w:r>
      <w:proofErr w:type="spellStart"/>
      <w:proofErr w:type="gramStart"/>
      <w:r>
        <w:t>users</w:t>
      </w:r>
      <w:proofErr w:type="gramEnd"/>
      <w:r>
        <w:t xml:space="preserve"> manual</w:t>
      </w:r>
      <w:proofErr w:type="spellEnd"/>
      <w:r>
        <w:t xml:space="preserve"> for documentation on button descriptions.</w:t>
      </w:r>
    </w:p>
    <w:p w14:paraId="0F63ED80" w14:textId="77777777" w:rsidR="00E2364C" w:rsidRDefault="006279A2">
      <w:pPr>
        <w:numPr>
          <w:ilvl w:val="0"/>
          <w:numId w:val="48"/>
        </w:numPr>
        <w:ind w:hanging="360"/>
      </w:pPr>
      <w:r>
        <w:t>See</w:t>
      </w:r>
      <w:r w:rsidRPr="00DA2538">
        <w:rPr>
          <w:color w:val="auto"/>
        </w:rPr>
        <w:t xml:space="preserve"> </w:t>
      </w:r>
      <w:r w:rsidRPr="00DA2538">
        <w:rPr>
          <w:color w:val="auto"/>
          <w:u w:color="0000FF"/>
        </w:rPr>
        <w:t>Streaming Video</w:t>
      </w:r>
      <w:r>
        <w:t>, steps 3-6, for directions on controlling the live video feed from the thermal imager.</w:t>
      </w:r>
    </w:p>
    <w:p w14:paraId="079B0E03" w14:textId="77777777" w:rsidR="00E2364C" w:rsidRDefault="006279A2">
      <w:pPr>
        <w:pStyle w:val="Heading2"/>
        <w:ind w:left="-5" w:right="165"/>
      </w:pPr>
      <w:r>
        <w:lastRenderedPageBreak/>
        <w:t>3.13 Remote Display and Analysis</w:t>
      </w:r>
    </w:p>
    <w:p w14:paraId="627539A4" w14:textId="77777777" w:rsidR="00E2364C" w:rsidRDefault="006279A2">
      <w:pPr>
        <w:spacing w:after="573"/>
        <w:ind w:left="1075"/>
      </w:pPr>
      <w:r>
        <w:t xml:space="preserve">On supported models, “Remote Display” is enhanced to include additional features for analysis. SmartView detects the supported models and shows “Remote Display &amp; Analysis” as the menu selection when you use the </w:t>
      </w:r>
      <w:r>
        <w:rPr>
          <w:noProof/>
        </w:rPr>
        <w:drawing>
          <wp:inline distT="0" distB="0" distL="0" distR="0" wp14:anchorId="18353DC5" wp14:editId="4D8F773F">
            <wp:extent cx="438912" cy="268224"/>
            <wp:effectExtent l="0" t="0" r="0" b="0"/>
            <wp:docPr id="2041" name="Picture 2041"/>
            <wp:cNvGraphicFramePr/>
            <a:graphic xmlns:a="http://schemas.openxmlformats.org/drawingml/2006/main">
              <a:graphicData uri="http://schemas.openxmlformats.org/drawingml/2006/picture">
                <pic:pic xmlns:pic="http://schemas.openxmlformats.org/drawingml/2006/picture">
                  <pic:nvPicPr>
                    <pic:cNvPr id="2041" name="Picture 2041"/>
                    <pic:cNvPicPr/>
                  </pic:nvPicPr>
                  <pic:blipFill>
                    <a:blip r:embed="rId19"/>
                    <a:stretch>
                      <a:fillRect/>
                    </a:stretch>
                  </pic:blipFill>
                  <pic:spPr>
                    <a:xfrm>
                      <a:off x="0" y="0"/>
                      <a:ext cx="438912" cy="268224"/>
                    </a:xfrm>
                    <a:prstGeom prst="rect">
                      <a:avLst/>
                    </a:prstGeom>
                  </pic:spPr>
                </pic:pic>
              </a:graphicData>
            </a:graphic>
          </wp:inline>
        </w:drawing>
      </w:r>
      <w:r>
        <w:t xml:space="preserve"> Camera Connected button. This window has two tabs: Optimize and Live Analysis.</w:t>
      </w:r>
    </w:p>
    <w:p w14:paraId="46313D64" w14:textId="77777777" w:rsidR="00E2364C" w:rsidRDefault="006279A2">
      <w:pPr>
        <w:pStyle w:val="Heading5"/>
        <w:spacing w:after="142" w:line="259" w:lineRule="auto"/>
        <w:ind w:left="1075" w:right="0"/>
        <w:jc w:val="left"/>
      </w:pPr>
      <w:r>
        <w:rPr>
          <w:b/>
          <w:i w:val="0"/>
          <w:sz w:val="28"/>
        </w:rPr>
        <w:t>Optimize Tab</w:t>
      </w:r>
    </w:p>
    <w:p w14:paraId="6A0D05FC" w14:textId="77777777" w:rsidR="00E2364C" w:rsidRDefault="006279A2">
      <w:pPr>
        <w:spacing w:after="139"/>
        <w:ind w:left="1075"/>
      </w:pPr>
      <w:r>
        <w:t xml:space="preserve">The Optimize tab has controls to adjust the view and appearance of the video: blending, camera focus, rotation, and image zoom/pan. Playback and recording controls are available. The player control bar shows time stamp of the video or indicates if the video is streaming live, paused, rewinding, or @2x speed. The tab includes a </w:t>
      </w:r>
      <w:proofErr w:type="gramStart"/>
      <w:r>
        <w:t>drop down</w:t>
      </w:r>
      <w:proofErr w:type="gramEnd"/>
      <w:r>
        <w:t xml:space="preserve"> list to select the </w:t>
      </w:r>
      <w:proofErr w:type="spellStart"/>
      <w:r>
        <w:t>subwindowing</w:t>
      </w:r>
      <w:proofErr w:type="spellEnd"/>
      <w:r>
        <w:t xml:space="preserve"> resolution and frame rate.</w:t>
      </w:r>
    </w:p>
    <w:p w14:paraId="10AB7A87" w14:textId="77777777" w:rsidR="00E2364C" w:rsidRDefault="006279A2">
      <w:pPr>
        <w:spacing w:after="571"/>
        <w:ind w:left="1075"/>
      </w:pPr>
      <w:r>
        <w:t xml:space="preserve">The </w:t>
      </w:r>
      <w:r w:rsidRPr="00052DDF">
        <w:rPr>
          <w:bCs/>
          <w:color w:val="auto"/>
        </w:rPr>
        <w:t>Capture Image</w:t>
      </w:r>
      <w:r>
        <w:t xml:space="preserve"> button captures an IS2 image.</w:t>
      </w:r>
    </w:p>
    <w:p w14:paraId="1D8848B0" w14:textId="77777777" w:rsidR="00E2364C" w:rsidRDefault="006279A2">
      <w:pPr>
        <w:pStyle w:val="Heading5"/>
        <w:spacing w:after="142" w:line="259" w:lineRule="auto"/>
        <w:ind w:left="1075" w:right="0"/>
        <w:jc w:val="left"/>
      </w:pPr>
      <w:r>
        <w:rPr>
          <w:b/>
          <w:i w:val="0"/>
          <w:sz w:val="28"/>
        </w:rPr>
        <w:t>Live Analysis Tab</w:t>
      </w:r>
    </w:p>
    <w:p w14:paraId="105951E5" w14:textId="77777777" w:rsidR="00E2364C" w:rsidRDefault="006279A2">
      <w:pPr>
        <w:spacing w:after="139"/>
        <w:ind w:left="1075"/>
      </w:pPr>
      <w:r>
        <w:t xml:space="preserve">Video controls remain active when you switch from the Optimize to Live Analysis tab. The analysis graph of marker data updates in real time. Custom scroll bars let you click and drag to set the scale of the graph and scan through the </w:t>
      </w:r>
      <w:proofErr w:type="gramStart"/>
      <w:r>
        <w:t>time line</w:t>
      </w:r>
      <w:proofErr w:type="gramEnd"/>
      <w:r>
        <w:t>.</w:t>
      </w:r>
    </w:p>
    <w:p w14:paraId="4DA77C62" w14:textId="77777777" w:rsidR="00E2364C" w:rsidRDefault="006279A2">
      <w:pPr>
        <w:spacing w:after="139"/>
        <w:ind w:left="1065" w:right="70" w:firstLine="0"/>
        <w:jc w:val="both"/>
      </w:pPr>
      <w:r>
        <w:t>You can view the four standard markers or add and edit custom markers. Markers on the video and their corresponding graph lines are shown in colors that match for quick identification.</w:t>
      </w:r>
    </w:p>
    <w:p w14:paraId="2D5B8C4D" w14:textId="77777777" w:rsidR="00E2364C" w:rsidRDefault="006279A2">
      <w:pPr>
        <w:spacing w:after="231"/>
        <w:ind w:left="1075"/>
      </w:pPr>
      <w:r>
        <w:t>To edit the graph:</w:t>
      </w:r>
    </w:p>
    <w:p w14:paraId="2C223180" w14:textId="77777777" w:rsidR="00E2364C" w:rsidRDefault="006279A2">
      <w:pPr>
        <w:spacing w:after="139"/>
        <w:ind w:left="1075"/>
      </w:pPr>
      <w:r>
        <w:t xml:space="preserve">Click on the </w:t>
      </w:r>
      <w:r>
        <w:rPr>
          <w:rFonts w:ascii="Calibri" w:eastAsia="Calibri" w:hAnsi="Calibri" w:cs="Calibri"/>
          <w:noProof/>
          <w:sz w:val="22"/>
        </w:rPr>
        <mc:AlternateContent>
          <mc:Choice Requires="wpg">
            <w:drawing>
              <wp:inline distT="0" distB="0" distL="0" distR="0" wp14:anchorId="13DE8D12" wp14:editId="5BD6B591">
                <wp:extent cx="118897" cy="108610"/>
                <wp:effectExtent l="0" t="0" r="0" b="0"/>
                <wp:docPr id="53722" name="Group 53722"/>
                <wp:cNvGraphicFramePr/>
                <a:graphic xmlns:a="http://schemas.openxmlformats.org/drawingml/2006/main">
                  <a:graphicData uri="http://schemas.microsoft.com/office/word/2010/wordprocessingGroup">
                    <wpg:wgp>
                      <wpg:cNvGrpSpPr/>
                      <wpg:grpSpPr>
                        <a:xfrm>
                          <a:off x="0" y="0"/>
                          <a:ext cx="118897" cy="108610"/>
                          <a:chOff x="0" y="0"/>
                          <a:chExt cx="118897" cy="108610"/>
                        </a:xfrm>
                      </wpg:grpSpPr>
                      <wps:wsp>
                        <wps:cNvPr id="2043" name="Shape 2043"/>
                        <wps:cNvSpPr/>
                        <wps:spPr>
                          <a:xfrm>
                            <a:off x="0" y="0"/>
                            <a:ext cx="59303" cy="99213"/>
                          </a:xfrm>
                          <a:custGeom>
                            <a:avLst/>
                            <a:gdLst/>
                            <a:ahLst/>
                            <a:cxnLst/>
                            <a:rect l="0" t="0" r="0" b="0"/>
                            <a:pathLst>
                              <a:path w="59303" h="99213">
                                <a:moveTo>
                                  <a:pt x="52616" y="0"/>
                                </a:moveTo>
                                <a:lnTo>
                                  <a:pt x="54915" y="1092"/>
                                </a:lnTo>
                                <a:lnTo>
                                  <a:pt x="59303" y="14081"/>
                                </a:lnTo>
                                <a:lnTo>
                                  <a:pt x="59303" y="30496"/>
                                </a:lnTo>
                                <a:lnTo>
                                  <a:pt x="51003" y="29794"/>
                                </a:lnTo>
                                <a:cubicBezTo>
                                  <a:pt x="36271" y="34011"/>
                                  <a:pt x="28042" y="48413"/>
                                  <a:pt x="32626" y="61964"/>
                                </a:cubicBezTo>
                                <a:cubicBezTo>
                                  <a:pt x="34906" y="68732"/>
                                  <a:pt x="39967" y="74009"/>
                                  <a:pt x="46299" y="77068"/>
                                </a:cubicBezTo>
                                <a:lnTo>
                                  <a:pt x="59303" y="78167"/>
                                </a:lnTo>
                                <a:lnTo>
                                  <a:pt x="59303" y="93782"/>
                                </a:lnTo>
                                <a:lnTo>
                                  <a:pt x="59245" y="93612"/>
                                </a:lnTo>
                                <a:cubicBezTo>
                                  <a:pt x="52210" y="93625"/>
                                  <a:pt x="45301" y="92025"/>
                                  <a:pt x="39065" y="88951"/>
                                </a:cubicBezTo>
                                <a:lnTo>
                                  <a:pt x="27597" y="99213"/>
                                </a:lnTo>
                                <a:lnTo>
                                  <a:pt x="25006" y="99162"/>
                                </a:lnTo>
                                <a:lnTo>
                                  <a:pt x="9601" y="84608"/>
                                </a:lnTo>
                                <a:lnTo>
                                  <a:pt x="9652" y="82233"/>
                                </a:lnTo>
                                <a:lnTo>
                                  <a:pt x="21095" y="72010"/>
                                </a:lnTo>
                                <a:cubicBezTo>
                                  <a:pt x="20041" y="70079"/>
                                  <a:pt x="19164" y="68085"/>
                                  <a:pt x="18491" y="66078"/>
                                </a:cubicBezTo>
                                <a:cubicBezTo>
                                  <a:pt x="17793" y="64021"/>
                                  <a:pt x="17272" y="61900"/>
                                  <a:pt x="16954" y="59741"/>
                                </a:cubicBezTo>
                                <a:lnTo>
                                  <a:pt x="1499" y="57315"/>
                                </a:lnTo>
                                <a:lnTo>
                                  <a:pt x="0" y="55385"/>
                                </a:lnTo>
                                <a:lnTo>
                                  <a:pt x="3708" y="35370"/>
                                </a:lnTo>
                                <a:lnTo>
                                  <a:pt x="5804" y="33986"/>
                                </a:lnTo>
                                <a:lnTo>
                                  <a:pt x="21374" y="36424"/>
                                </a:lnTo>
                                <a:cubicBezTo>
                                  <a:pt x="24613" y="30696"/>
                                  <a:pt x="29299" y="25794"/>
                                  <a:pt x="35090" y="22161"/>
                                </a:cubicBezTo>
                                <a:lnTo>
                                  <a:pt x="30328" y="8116"/>
                                </a:lnTo>
                                <a:lnTo>
                                  <a:pt x="31534" y="6020"/>
                                </a:lnTo>
                                <a:lnTo>
                                  <a:pt x="5261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44" name="Shape 2044"/>
                        <wps:cNvSpPr/>
                        <wps:spPr>
                          <a:xfrm>
                            <a:off x="59303" y="9690"/>
                            <a:ext cx="59595" cy="98920"/>
                          </a:xfrm>
                          <a:custGeom>
                            <a:avLst/>
                            <a:gdLst/>
                            <a:ahLst/>
                            <a:cxnLst/>
                            <a:rect l="0" t="0" r="0" b="0"/>
                            <a:pathLst>
                              <a:path w="59595" h="98920">
                                <a:moveTo>
                                  <a:pt x="31515" y="0"/>
                                </a:moveTo>
                                <a:lnTo>
                                  <a:pt x="34106" y="39"/>
                                </a:lnTo>
                                <a:lnTo>
                                  <a:pt x="49485" y="14605"/>
                                </a:lnTo>
                                <a:lnTo>
                                  <a:pt x="49460" y="16967"/>
                                </a:lnTo>
                                <a:lnTo>
                                  <a:pt x="38017" y="27204"/>
                                </a:lnTo>
                                <a:cubicBezTo>
                                  <a:pt x="39071" y="29121"/>
                                  <a:pt x="39935" y="31103"/>
                                  <a:pt x="40621" y="33122"/>
                                </a:cubicBezTo>
                                <a:cubicBezTo>
                                  <a:pt x="41281" y="35090"/>
                                  <a:pt x="41777" y="37148"/>
                                  <a:pt x="42107" y="39243"/>
                                </a:cubicBezTo>
                                <a:lnTo>
                                  <a:pt x="58109" y="41732"/>
                                </a:lnTo>
                                <a:lnTo>
                                  <a:pt x="59595" y="43676"/>
                                </a:lnTo>
                                <a:lnTo>
                                  <a:pt x="55899" y="63703"/>
                                </a:lnTo>
                                <a:lnTo>
                                  <a:pt x="53791" y="65075"/>
                                </a:lnTo>
                                <a:lnTo>
                                  <a:pt x="37827" y="62586"/>
                                </a:lnTo>
                                <a:cubicBezTo>
                                  <a:pt x="34665" y="68250"/>
                                  <a:pt x="30080" y="73114"/>
                                  <a:pt x="24466" y="76772"/>
                                </a:cubicBezTo>
                                <a:lnTo>
                                  <a:pt x="29191" y="90793"/>
                                </a:lnTo>
                                <a:lnTo>
                                  <a:pt x="28010" y="92888"/>
                                </a:lnTo>
                                <a:lnTo>
                                  <a:pt x="6915" y="98920"/>
                                </a:lnTo>
                                <a:lnTo>
                                  <a:pt x="4629" y="97803"/>
                                </a:lnTo>
                                <a:lnTo>
                                  <a:pt x="0" y="84092"/>
                                </a:lnTo>
                                <a:lnTo>
                                  <a:pt x="0" y="68476"/>
                                </a:lnTo>
                                <a:lnTo>
                                  <a:pt x="8299" y="69177"/>
                                </a:lnTo>
                                <a:cubicBezTo>
                                  <a:pt x="23031" y="64974"/>
                                  <a:pt x="31261" y="50559"/>
                                  <a:pt x="26676" y="37021"/>
                                </a:cubicBezTo>
                                <a:cubicBezTo>
                                  <a:pt x="24390" y="30245"/>
                                  <a:pt x="19333" y="24965"/>
                                  <a:pt x="13003" y="21905"/>
                                </a:cubicBezTo>
                                <a:lnTo>
                                  <a:pt x="0" y="20806"/>
                                </a:lnTo>
                                <a:lnTo>
                                  <a:pt x="0" y="4391"/>
                                </a:lnTo>
                                <a:lnTo>
                                  <a:pt x="400" y="5576"/>
                                </a:lnTo>
                                <a:cubicBezTo>
                                  <a:pt x="7233" y="5652"/>
                                  <a:pt x="13963" y="7265"/>
                                  <a:pt x="20034" y="10249"/>
                                </a:cubicBezTo>
                                <a:lnTo>
                                  <a:pt x="3151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a="http://schemas.openxmlformats.org/drawingml/2006/main">
            <w:pict>
              <v:group id="Group 53722" style="width:9.362pt;height:8.552pt;mso-position-horizontal-relative:char;mso-position-vertical-relative:line" coordsize="1188,1086">
                <v:shape id="Shape 2043" style="position:absolute;width:593;height:992;left:0;top:0;" coordsize="59303,99213" path="m52616,0l54915,1092l59303,14081l59303,30496l51003,29794c36271,34011,28042,48413,32626,61964c34906,68732,39967,74009,46299,77068l59303,78167l59303,93782l59245,93612c52210,93625,45301,92025,39065,88951l27597,99213l25006,99162l9601,84608l9652,82233l21095,72010c20041,70079,19164,68085,18491,66078c17793,64021,17272,61900,16954,59741l1499,57315l0,55385l3708,35370l5804,33986l21374,36424c24613,30696,29299,25794,35090,22161l30328,8116l31534,6020l52616,0x">
                  <v:stroke weight="0pt" endcap="flat" joinstyle="miter" miterlimit="10" on="false" color="#000000" opacity="0"/>
                  <v:fill on="true" color="#181717"/>
                </v:shape>
                <v:shape id="Shape 2044" style="position:absolute;width:595;height:989;left:593;top:96;" coordsize="59595,98920" path="m31515,0l34106,39l49485,14605l49460,16967l38017,27204c39071,29121,39935,31103,40621,33122c41281,35090,41777,37148,42107,39243l58109,41732l59595,43676l55899,63703l53791,65075l37827,62586c34665,68250,30080,73114,24466,76772l29191,90793l28010,92888l6915,98920l4629,97803l0,84092l0,68476l8299,69177c23031,64974,31261,50559,26676,37021c24390,30245,19333,24965,13003,21905l0,20806l0,4391l400,5576c7233,5652,13963,7265,20034,10249l31515,0x">
                  <v:stroke weight="0pt" endcap="flat" joinstyle="miter" miterlimit="10" on="false" color="#000000" opacity="0"/>
                  <v:fill on="true" color="#181717"/>
                </v:shape>
              </v:group>
            </w:pict>
          </mc:Fallback>
        </mc:AlternateContent>
      </w:r>
      <w:r>
        <w:t xml:space="preserve"> in the corner of the graph to open the graph adjustment dialog box. In this dialog box, you can set:</w:t>
      </w:r>
    </w:p>
    <w:p w14:paraId="36D1D8F0" w14:textId="77777777" w:rsidR="00E2364C" w:rsidRDefault="006279A2">
      <w:pPr>
        <w:numPr>
          <w:ilvl w:val="0"/>
          <w:numId w:val="49"/>
        </w:numPr>
        <w:spacing w:after="134"/>
        <w:ind w:hanging="360"/>
      </w:pPr>
      <w:r>
        <w:t>background color</w:t>
      </w:r>
    </w:p>
    <w:p w14:paraId="2B7C3612" w14:textId="77777777" w:rsidR="00E2364C" w:rsidRDefault="006279A2">
      <w:pPr>
        <w:numPr>
          <w:ilvl w:val="0"/>
          <w:numId w:val="49"/>
        </w:numPr>
        <w:spacing w:after="134"/>
        <w:ind w:hanging="360"/>
      </w:pPr>
      <w:r>
        <w:t>time units for the X axis</w:t>
      </w:r>
    </w:p>
    <w:p w14:paraId="573323EF" w14:textId="77777777" w:rsidR="00E2364C" w:rsidRDefault="006279A2">
      <w:pPr>
        <w:numPr>
          <w:ilvl w:val="0"/>
          <w:numId w:val="49"/>
        </w:numPr>
        <w:spacing w:after="134"/>
        <w:ind w:hanging="360"/>
      </w:pPr>
      <w:r>
        <w:t>temperature units for the Y axis</w:t>
      </w:r>
    </w:p>
    <w:p w14:paraId="5FF66808" w14:textId="77777777" w:rsidR="00E2364C" w:rsidRDefault="006279A2">
      <w:pPr>
        <w:numPr>
          <w:ilvl w:val="0"/>
          <w:numId w:val="49"/>
        </w:numPr>
        <w:ind w:hanging="360"/>
      </w:pPr>
      <w:r>
        <w:t>custom settings (manual entry) for the scroll bars</w:t>
      </w:r>
    </w:p>
    <w:p w14:paraId="0B01DD71" w14:textId="77777777" w:rsidR="00E2364C" w:rsidRDefault="006279A2">
      <w:pPr>
        <w:spacing w:after="109"/>
        <w:ind w:left="1075"/>
      </w:pPr>
      <w:r>
        <w:t xml:space="preserve">Select a marker from the list to see the basic data table that shows the maximum, minimum, average, and standard deviation for live </w:t>
      </w:r>
      <w:r>
        <w:lastRenderedPageBreak/>
        <w:t xml:space="preserve">temperature </w:t>
      </w:r>
      <w:r w:rsidRPr="00461567">
        <w:rPr>
          <w:color w:val="auto"/>
        </w:rPr>
        <w:t xml:space="preserve">measurements. For more detailed information, click on Full Data Table </w:t>
      </w:r>
      <w:r>
        <w:t>to see temperature data over time.</w:t>
      </w:r>
    </w:p>
    <w:p w14:paraId="6198E60E" w14:textId="77777777" w:rsidR="00E2364C" w:rsidRDefault="006279A2">
      <w:pPr>
        <w:ind w:left="1075"/>
      </w:pPr>
      <w:r>
        <w:t>You have controls to:</w:t>
      </w:r>
    </w:p>
    <w:p w14:paraId="41BE9528" w14:textId="77777777" w:rsidR="00E2364C" w:rsidRPr="00461567" w:rsidRDefault="006279A2">
      <w:pPr>
        <w:numPr>
          <w:ilvl w:val="0"/>
          <w:numId w:val="49"/>
        </w:numPr>
        <w:spacing w:after="139"/>
        <w:ind w:hanging="360"/>
        <w:rPr>
          <w:color w:val="auto"/>
        </w:rPr>
      </w:pPr>
      <w:r>
        <w:t>s</w:t>
      </w:r>
      <w:r w:rsidRPr="00461567">
        <w:rPr>
          <w:color w:val="auto"/>
        </w:rPr>
        <w:t>ave the live temperature data to a .csv format file with the Export CSV button</w:t>
      </w:r>
    </w:p>
    <w:p w14:paraId="476CF2DA" w14:textId="77777777" w:rsidR="00E2364C" w:rsidRPr="00461567" w:rsidRDefault="006279A2">
      <w:pPr>
        <w:numPr>
          <w:ilvl w:val="0"/>
          <w:numId w:val="49"/>
        </w:numPr>
        <w:spacing w:after="134"/>
        <w:ind w:hanging="360"/>
        <w:rPr>
          <w:color w:val="auto"/>
        </w:rPr>
      </w:pPr>
      <w:r w:rsidRPr="00461567">
        <w:rPr>
          <w:color w:val="auto"/>
        </w:rPr>
        <w:t>start recording with the Record button</w:t>
      </w:r>
    </w:p>
    <w:p w14:paraId="39AD6E70" w14:textId="77777777" w:rsidR="00E2364C" w:rsidRPr="00461567" w:rsidRDefault="006279A2">
      <w:pPr>
        <w:spacing w:after="109"/>
        <w:ind w:left="1075"/>
        <w:rPr>
          <w:color w:val="auto"/>
        </w:rPr>
      </w:pPr>
      <w:r w:rsidRPr="00461567">
        <w:rPr>
          <w:color w:val="auto"/>
        </w:rPr>
        <w:t xml:space="preserve">After recording starts, you can save or capture video. All settings for the recording are stored in SmartView. </w:t>
      </w:r>
    </w:p>
    <w:p w14:paraId="4D727EFA" w14:textId="77777777" w:rsidR="00E2364C" w:rsidRPr="00461567" w:rsidRDefault="006279A2">
      <w:pPr>
        <w:ind w:left="1075"/>
        <w:rPr>
          <w:color w:val="auto"/>
        </w:rPr>
      </w:pPr>
      <w:r w:rsidRPr="00461567">
        <w:rPr>
          <w:color w:val="auto"/>
        </w:rPr>
        <w:t>To change settings:</w:t>
      </w:r>
    </w:p>
    <w:p w14:paraId="3C7E10D1" w14:textId="77777777" w:rsidR="00E2364C" w:rsidRPr="00461567" w:rsidRDefault="006279A2">
      <w:pPr>
        <w:numPr>
          <w:ilvl w:val="0"/>
          <w:numId w:val="50"/>
        </w:numPr>
        <w:spacing w:after="73" w:line="259" w:lineRule="auto"/>
        <w:ind w:hanging="361"/>
        <w:rPr>
          <w:color w:val="auto"/>
        </w:rPr>
      </w:pPr>
      <w:r w:rsidRPr="00461567">
        <w:rPr>
          <w:color w:val="auto"/>
        </w:rPr>
        <w:t>Click on Recording Settings.</w:t>
      </w:r>
    </w:p>
    <w:p w14:paraId="4B57ED27" w14:textId="77777777" w:rsidR="00E2364C" w:rsidRPr="00461567" w:rsidRDefault="006279A2">
      <w:pPr>
        <w:numPr>
          <w:ilvl w:val="0"/>
          <w:numId w:val="50"/>
        </w:numPr>
        <w:ind w:hanging="361"/>
        <w:rPr>
          <w:color w:val="auto"/>
        </w:rPr>
      </w:pPr>
      <w:r w:rsidRPr="00461567">
        <w:rPr>
          <w:color w:val="auto"/>
        </w:rPr>
        <w:t>Adjust the recording time.</w:t>
      </w:r>
    </w:p>
    <w:p w14:paraId="0731D919" w14:textId="77777777" w:rsidR="00E2364C" w:rsidRPr="00461567" w:rsidRDefault="006279A2">
      <w:pPr>
        <w:numPr>
          <w:ilvl w:val="0"/>
          <w:numId w:val="50"/>
        </w:numPr>
        <w:ind w:hanging="361"/>
        <w:rPr>
          <w:color w:val="auto"/>
        </w:rPr>
      </w:pPr>
      <w:r w:rsidRPr="00461567">
        <w:rPr>
          <w:color w:val="auto"/>
        </w:rPr>
        <w:t>Select the file location to save the files.</w:t>
      </w:r>
    </w:p>
    <w:p w14:paraId="1E624516" w14:textId="77777777" w:rsidR="00E2364C" w:rsidRPr="00461567" w:rsidRDefault="006279A2">
      <w:pPr>
        <w:numPr>
          <w:ilvl w:val="0"/>
          <w:numId w:val="50"/>
        </w:numPr>
        <w:spacing w:after="576"/>
        <w:ind w:hanging="361"/>
        <w:rPr>
          <w:color w:val="auto"/>
        </w:rPr>
      </w:pPr>
      <w:r w:rsidRPr="00461567">
        <w:rPr>
          <w:color w:val="auto"/>
        </w:rPr>
        <w:t>Define the prefix for the file. Each filename will start with the prefix and be appended with a numerical sequence.</w:t>
      </w:r>
    </w:p>
    <w:p w14:paraId="3B012EE4" w14:textId="77777777" w:rsidR="00E2364C" w:rsidRDefault="006279A2">
      <w:pPr>
        <w:pStyle w:val="Heading5"/>
        <w:spacing w:after="142" w:line="259" w:lineRule="auto"/>
        <w:ind w:left="1075" w:right="0"/>
        <w:jc w:val="left"/>
      </w:pPr>
      <w:r>
        <w:rPr>
          <w:b/>
          <w:i w:val="0"/>
          <w:sz w:val="28"/>
        </w:rPr>
        <w:t>.is3 File Format</w:t>
      </w:r>
    </w:p>
    <w:p w14:paraId="3770A8C3" w14:textId="77777777" w:rsidR="00E2364C" w:rsidRDefault="006279A2">
      <w:pPr>
        <w:spacing w:after="134"/>
        <w:ind w:left="1075"/>
      </w:pPr>
      <w:r>
        <w:t xml:space="preserve">SmartView supports the .is3 file format. </w:t>
      </w:r>
    </w:p>
    <w:p w14:paraId="780702B3" w14:textId="77777777" w:rsidR="00E2364C" w:rsidRDefault="006279A2">
      <w:pPr>
        <w:spacing w:after="134"/>
        <w:ind w:left="1075"/>
      </w:pPr>
      <w:r>
        <w:t>To open an .is3 file:</w:t>
      </w:r>
    </w:p>
    <w:p w14:paraId="3FFF8044" w14:textId="77777777" w:rsidR="00E2364C" w:rsidRDefault="006279A2">
      <w:pPr>
        <w:numPr>
          <w:ilvl w:val="0"/>
          <w:numId w:val="51"/>
        </w:numPr>
        <w:ind w:hanging="360"/>
      </w:pPr>
      <w:r>
        <w:t>Open the SmartView workspace and view the file location.</w:t>
      </w:r>
    </w:p>
    <w:p w14:paraId="47E898A1" w14:textId="77777777" w:rsidR="00E2364C" w:rsidRDefault="006279A2">
      <w:pPr>
        <w:numPr>
          <w:ilvl w:val="0"/>
          <w:numId w:val="51"/>
        </w:numPr>
        <w:ind w:hanging="360"/>
      </w:pPr>
      <w:r>
        <w:t>Double-click on the .is3 filename.</w:t>
      </w:r>
    </w:p>
    <w:p w14:paraId="41342FDB" w14:textId="77777777" w:rsidR="00E2364C" w:rsidRDefault="006279A2">
      <w:pPr>
        <w:numPr>
          <w:ilvl w:val="0"/>
          <w:numId w:val="51"/>
        </w:numPr>
        <w:ind w:hanging="360"/>
      </w:pPr>
      <w:r>
        <w:t>When the file is open, use the playback controls to review and the edit tools available with the Remote Display &amp; Analysis feature.</w:t>
      </w:r>
    </w:p>
    <w:p w14:paraId="0A1CB675" w14:textId="77777777" w:rsidR="00E2364C" w:rsidRDefault="006279A2">
      <w:pPr>
        <w:pStyle w:val="Heading1"/>
        <w:tabs>
          <w:tab w:val="center" w:pos="3941"/>
        </w:tabs>
        <w:ind w:left="-15" w:firstLine="0"/>
      </w:pPr>
      <w:r>
        <w:t>4</w:t>
      </w:r>
      <w:r>
        <w:tab/>
        <w:t>Using the Image Editor</w:t>
      </w:r>
    </w:p>
    <w:p w14:paraId="0A906E70" w14:textId="77777777" w:rsidR="00E2364C" w:rsidRDefault="006279A2">
      <w:pPr>
        <w:spacing w:after="110"/>
        <w:ind w:left="1075"/>
      </w:pPr>
      <w:r>
        <w:t xml:space="preserve">The SmartView Image Editor enables you to </w:t>
      </w:r>
      <w:proofErr w:type="gramStart"/>
      <w:r>
        <w:t>quickly and easily enhance and adjust your infrared images or videos</w:t>
      </w:r>
      <w:proofErr w:type="gramEnd"/>
      <w:r>
        <w:t>. Use the Image Editor to:</w:t>
      </w:r>
    </w:p>
    <w:p w14:paraId="61E9808C" w14:textId="77777777" w:rsidR="00E2364C" w:rsidRPr="00012F6D" w:rsidRDefault="006279A2">
      <w:pPr>
        <w:numPr>
          <w:ilvl w:val="0"/>
          <w:numId w:val="52"/>
        </w:numPr>
        <w:spacing w:after="134"/>
        <w:ind w:hanging="360"/>
        <w:rPr>
          <w:color w:val="auto"/>
        </w:rPr>
      </w:pPr>
      <w:r w:rsidRPr="00012F6D">
        <w:rPr>
          <w:color w:val="auto"/>
        </w:rPr>
        <w:t>Change the color palette and adjust the level and span</w:t>
      </w:r>
    </w:p>
    <w:p w14:paraId="55F56E19" w14:textId="77777777" w:rsidR="00E2364C" w:rsidRPr="00012F6D" w:rsidRDefault="006279A2">
      <w:pPr>
        <w:numPr>
          <w:ilvl w:val="0"/>
          <w:numId w:val="52"/>
        </w:numPr>
        <w:spacing w:after="134"/>
        <w:ind w:hanging="360"/>
        <w:rPr>
          <w:color w:val="auto"/>
        </w:rPr>
      </w:pPr>
      <w:r w:rsidRPr="00012F6D">
        <w:rPr>
          <w:color w:val="auto"/>
        </w:rPr>
        <w:t>Utilize controls for IR-Fusion images</w:t>
      </w:r>
    </w:p>
    <w:p w14:paraId="438D9CDC" w14:textId="77777777" w:rsidR="00E2364C" w:rsidRPr="00012F6D" w:rsidRDefault="006279A2">
      <w:pPr>
        <w:numPr>
          <w:ilvl w:val="0"/>
          <w:numId w:val="52"/>
        </w:numPr>
        <w:spacing w:after="134"/>
        <w:ind w:hanging="360"/>
        <w:rPr>
          <w:color w:val="auto"/>
        </w:rPr>
      </w:pPr>
      <w:r w:rsidRPr="00012F6D">
        <w:rPr>
          <w:color w:val="auto"/>
        </w:rPr>
        <w:t>View the IR-Fusion visible light image</w:t>
      </w:r>
    </w:p>
    <w:p w14:paraId="2AC76D5A" w14:textId="77777777" w:rsidR="00E2364C" w:rsidRPr="00012F6D" w:rsidRDefault="006279A2">
      <w:pPr>
        <w:numPr>
          <w:ilvl w:val="0"/>
          <w:numId w:val="52"/>
        </w:numPr>
        <w:spacing w:after="134"/>
        <w:ind w:hanging="360"/>
        <w:rPr>
          <w:color w:val="auto"/>
        </w:rPr>
      </w:pPr>
      <w:r w:rsidRPr="00012F6D">
        <w:rPr>
          <w:color w:val="auto"/>
        </w:rPr>
        <w:t>Analyze the image using markers</w:t>
      </w:r>
    </w:p>
    <w:p w14:paraId="3FBAEFD6" w14:textId="77777777" w:rsidR="00E2364C" w:rsidRPr="00012F6D" w:rsidRDefault="006279A2">
      <w:pPr>
        <w:numPr>
          <w:ilvl w:val="0"/>
          <w:numId w:val="52"/>
        </w:numPr>
        <w:spacing w:after="134"/>
        <w:ind w:hanging="360"/>
        <w:rPr>
          <w:color w:val="auto"/>
        </w:rPr>
      </w:pPr>
      <w:r w:rsidRPr="00012F6D">
        <w:rPr>
          <w:color w:val="auto"/>
        </w:rPr>
        <w:t>Rotate the image or video</w:t>
      </w:r>
    </w:p>
    <w:p w14:paraId="018FABEE" w14:textId="77777777" w:rsidR="00E2364C" w:rsidRPr="00012F6D" w:rsidRDefault="006279A2">
      <w:pPr>
        <w:numPr>
          <w:ilvl w:val="0"/>
          <w:numId w:val="52"/>
        </w:numPr>
        <w:spacing w:after="134"/>
        <w:ind w:hanging="360"/>
        <w:rPr>
          <w:color w:val="auto"/>
        </w:rPr>
      </w:pPr>
      <w:r w:rsidRPr="00012F6D">
        <w:rPr>
          <w:color w:val="auto"/>
        </w:rPr>
        <w:t>Add reference images</w:t>
      </w:r>
    </w:p>
    <w:p w14:paraId="7FC36C00" w14:textId="77777777" w:rsidR="00E2364C" w:rsidRPr="00012F6D" w:rsidRDefault="006279A2">
      <w:pPr>
        <w:numPr>
          <w:ilvl w:val="0"/>
          <w:numId w:val="52"/>
        </w:numPr>
        <w:spacing w:after="134"/>
        <w:ind w:hanging="360"/>
        <w:rPr>
          <w:color w:val="auto"/>
        </w:rPr>
      </w:pPr>
      <w:r w:rsidRPr="00012F6D">
        <w:rPr>
          <w:color w:val="auto"/>
        </w:rPr>
        <w:lastRenderedPageBreak/>
        <w:t>Create, review, and edit text annotations</w:t>
      </w:r>
    </w:p>
    <w:p w14:paraId="07133218" w14:textId="77777777" w:rsidR="00E2364C" w:rsidRPr="00012F6D" w:rsidRDefault="006279A2">
      <w:pPr>
        <w:numPr>
          <w:ilvl w:val="0"/>
          <w:numId w:val="52"/>
        </w:numPr>
        <w:spacing w:after="134"/>
        <w:ind w:hanging="360"/>
        <w:rPr>
          <w:color w:val="auto"/>
        </w:rPr>
      </w:pPr>
      <w:r w:rsidRPr="00012F6D">
        <w:rPr>
          <w:color w:val="auto"/>
        </w:rPr>
        <w:t>Perform graphical analysis</w:t>
      </w:r>
    </w:p>
    <w:p w14:paraId="06756590" w14:textId="77777777" w:rsidR="00E2364C" w:rsidRPr="00012F6D" w:rsidRDefault="006279A2">
      <w:pPr>
        <w:numPr>
          <w:ilvl w:val="0"/>
          <w:numId w:val="52"/>
        </w:numPr>
        <w:spacing w:after="134"/>
        <w:ind w:hanging="360"/>
        <w:rPr>
          <w:color w:val="auto"/>
        </w:rPr>
      </w:pPr>
      <w:r w:rsidRPr="00012F6D">
        <w:rPr>
          <w:color w:val="auto"/>
        </w:rPr>
        <w:t>Add text comments to the image</w:t>
      </w:r>
    </w:p>
    <w:p w14:paraId="60C60A8B" w14:textId="77777777" w:rsidR="00E2364C" w:rsidRPr="00012F6D" w:rsidRDefault="006279A2">
      <w:pPr>
        <w:numPr>
          <w:ilvl w:val="0"/>
          <w:numId w:val="52"/>
        </w:numPr>
        <w:spacing w:after="134"/>
        <w:ind w:hanging="360"/>
        <w:rPr>
          <w:color w:val="auto"/>
        </w:rPr>
      </w:pPr>
      <w:r w:rsidRPr="00012F6D">
        <w:rPr>
          <w:color w:val="auto"/>
        </w:rPr>
        <w:t>Create an isotherm or add a color alarm</w:t>
      </w:r>
    </w:p>
    <w:p w14:paraId="288F7068" w14:textId="77777777" w:rsidR="00E2364C" w:rsidRPr="00012F6D" w:rsidRDefault="006279A2">
      <w:pPr>
        <w:numPr>
          <w:ilvl w:val="0"/>
          <w:numId w:val="52"/>
        </w:numPr>
        <w:spacing w:after="134"/>
        <w:ind w:hanging="360"/>
        <w:rPr>
          <w:color w:val="auto"/>
        </w:rPr>
      </w:pPr>
      <w:r w:rsidRPr="00012F6D">
        <w:rPr>
          <w:color w:val="auto"/>
        </w:rPr>
        <w:t>Adjust the emissivity and background temperature values</w:t>
      </w:r>
    </w:p>
    <w:p w14:paraId="21D80D91" w14:textId="77777777" w:rsidR="00E2364C" w:rsidRPr="00012F6D" w:rsidRDefault="006279A2">
      <w:pPr>
        <w:numPr>
          <w:ilvl w:val="0"/>
          <w:numId w:val="52"/>
        </w:numPr>
        <w:spacing w:after="134"/>
        <w:ind w:hanging="360"/>
        <w:rPr>
          <w:color w:val="auto"/>
        </w:rPr>
      </w:pPr>
      <w:r w:rsidRPr="00012F6D">
        <w:rPr>
          <w:color w:val="auto"/>
        </w:rPr>
        <w:t>Adjust the transmission correction setting</w:t>
      </w:r>
    </w:p>
    <w:p w14:paraId="788D2799" w14:textId="77777777" w:rsidR="00E2364C" w:rsidRPr="00012F6D" w:rsidRDefault="006279A2">
      <w:pPr>
        <w:numPr>
          <w:ilvl w:val="0"/>
          <w:numId w:val="52"/>
        </w:numPr>
        <w:spacing w:after="134"/>
        <w:ind w:hanging="360"/>
        <w:rPr>
          <w:color w:val="auto"/>
        </w:rPr>
      </w:pPr>
      <w:r w:rsidRPr="00012F6D">
        <w:rPr>
          <w:color w:val="auto"/>
        </w:rPr>
        <w:t>Utilize controls for radiometric videos</w:t>
      </w:r>
    </w:p>
    <w:p w14:paraId="5A351410" w14:textId="77777777" w:rsidR="00E2364C" w:rsidRPr="00C51A05" w:rsidRDefault="006279A2">
      <w:pPr>
        <w:numPr>
          <w:ilvl w:val="0"/>
          <w:numId w:val="52"/>
        </w:numPr>
        <w:spacing w:after="134"/>
        <w:ind w:hanging="360"/>
        <w:rPr>
          <w:color w:val="auto"/>
        </w:rPr>
      </w:pPr>
      <w:r w:rsidRPr="00C51A05">
        <w:rPr>
          <w:color w:val="auto"/>
        </w:rPr>
        <w:t>Convert a radiometric video frame to an infrared image</w:t>
      </w:r>
    </w:p>
    <w:p w14:paraId="414F90D7" w14:textId="77777777" w:rsidR="00E2364C" w:rsidRPr="00C51A05" w:rsidRDefault="006279A2">
      <w:pPr>
        <w:spacing w:after="109"/>
        <w:ind w:left="1075"/>
        <w:rPr>
          <w:color w:val="auto"/>
        </w:rPr>
      </w:pPr>
      <w:r w:rsidRPr="00C51A05">
        <w:rPr>
          <w:color w:val="auto"/>
        </w:rPr>
        <w:t>To open the Image Editor, double-click on an active image or radiometric video.</w:t>
      </w:r>
    </w:p>
    <w:p w14:paraId="24745895" w14:textId="77777777" w:rsidR="00E2364C" w:rsidRDefault="006279A2">
      <w:pPr>
        <w:pStyle w:val="Heading4"/>
        <w:spacing w:after="27" w:line="265" w:lineRule="auto"/>
        <w:ind w:left="91" w:right="84"/>
        <w:jc w:val="center"/>
      </w:pPr>
      <w:r>
        <w:rPr>
          <w:b w:val="0"/>
          <w:i/>
          <w:sz w:val="24"/>
        </w:rPr>
        <w:t>Note</w:t>
      </w:r>
    </w:p>
    <w:p w14:paraId="1E7702C1" w14:textId="77777777" w:rsidR="00E2364C" w:rsidRDefault="006279A2">
      <w:pPr>
        <w:spacing w:after="618"/>
        <w:ind w:left="1435" w:right="1393"/>
      </w:pPr>
      <w:r>
        <w:rPr>
          <w:i/>
        </w:rPr>
        <w:t>From the image editor, press the Escape (Esc) key at any time to close the editor and return to the active image.</w:t>
      </w:r>
    </w:p>
    <w:p w14:paraId="56B1698C" w14:textId="77777777" w:rsidR="00E2364C" w:rsidRDefault="006279A2">
      <w:pPr>
        <w:pStyle w:val="Heading2"/>
        <w:tabs>
          <w:tab w:val="center" w:pos="3149"/>
        </w:tabs>
        <w:ind w:left="-15" w:firstLine="0"/>
      </w:pPr>
      <w:r>
        <w:t>4.1</w:t>
      </w:r>
      <w:r>
        <w:tab/>
        <w:t>Using the Color Palette</w:t>
      </w:r>
    </w:p>
    <w:p w14:paraId="6F2B0BFA" w14:textId="77777777" w:rsidR="00E2364C" w:rsidRDefault="006279A2">
      <w:pPr>
        <w:spacing w:after="0"/>
        <w:ind w:left="1065" w:right="70" w:firstLine="0"/>
        <w:jc w:val="both"/>
      </w:pPr>
      <w:r>
        <w:t xml:space="preserve">Although all SmartView color palettes can be used with any image, you may find that some color palettes work better than others for analyzing your images depending on the situation. SmartView displays the detailed color palette to the right of the main image and displays </w:t>
      </w:r>
    </w:p>
    <w:p w14:paraId="61777A24" w14:textId="77777777" w:rsidR="00E2364C" w:rsidRPr="00EF153D" w:rsidRDefault="006279A2">
      <w:pPr>
        <w:ind w:left="1075" w:right="1375"/>
        <w:rPr>
          <w:color w:val="auto"/>
        </w:rPr>
      </w:pPr>
      <w:r>
        <w:t xml:space="preserve">the color palette control on the “Analysis” tab in </w:t>
      </w:r>
      <w:r w:rsidRPr="00EF153D">
        <w:rPr>
          <w:color w:val="auto"/>
        </w:rPr>
        <w:t xml:space="preserve">the </w:t>
      </w:r>
      <w:r w:rsidRPr="00EF153D">
        <w:rPr>
          <w:color w:val="auto"/>
          <w:u w:color="0000FF"/>
        </w:rPr>
        <w:t>Image Edit Window</w:t>
      </w:r>
      <w:r w:rsidRPr="00EF153D">
        <w:rPr>
          <w:color w:val="auto"/>
        </w:rPr>
        <w:t>.</w:t>
      </w:r>
    </w:p>
    <w:p w14:paraId="3F95AEE4" w14:textId="77777777" w:rsidR="00E2364C" w:rsidRDefault="006279A2">
      <w:pPr>
        <w:spacing w:after="106"/>
        <w:ind w:left="1075"/>
      </w:pPr>
      <w:r>
        <w:rPr>
          <w:b/>
        </w:rPr>
        <w:t>To change the color palette (temperature range bar):</w:t>
      </w:r>
    </w:p>
    <w:p w14:paraId="6C63254F" w14:textId="77777777" w:rsidR="00E2364C" w:rsidRDefault="006279A2">
      <w:pPr>
        <w:numPr>
          <w:ilvl w:val="0"/>
          <w:numId w:val="53"/>
        </w:numPr>
        <w:ind w:hanging="360"/>
      </w:pPr>
      <w:r>
        <w:t>Double-click the active image to open the image editor.</w:t>
      </w:r>
    </w:p>
    <w:p w14:paraId="329B48A7" w14:textId="77777777" w:rsidR="00E2364C" w:rsidRDefault="006279A2">
      <w:pPr>
        <w:numPr>
          <w:ilvl w:val="0"/>
          <w:numId w:val="53"/>
        </w:numPr>
        <w:ind w:hanging="360"/>
      </w:pPr>
      <w:r>
        <w:t>Click on the “Analysis” tab.</w:t>
      </w:r>
    </w:p>
    <w:p w14:paraId="0A3EF960" w14:textId="77777777" w:rsidR="00E2364C" w:rsidRDefault="006279A2">
      <w:pPr>
        <w:numPr>
          <w:ilvl w:val="0"/>
          <w:numId w:val="53"/>
        </w:numPr>
        <w:ind w:hanging="360"/>
      </w:pPr>
      <w:r>
        <w:t>Click on the “Colors” down arrow in the “Palette” control area to open a menu of color palette options.</w:t>
      </w:r>
    </w:p>
    <w:p w14:paraId="2CF18F06" w14:textId="77777777" w:rsidR="00E2364C" w:rsidRDefault="006279A2">
      <w:pPr>
        <w:numPr>
          <w:ilvl w:val="0"/>
          <w:numId w:val="53"/>
        </w:numPr>
        <w:ind w:hanging="360"/>
      </w:pPr>
      <w:r>
        <w:t>Click on the palette option you want; the color palette changes accordingly.</w:t>
      </w:r>
    </w:p>
    <w:p w14:paraId="4A08A708" w14:textId="77777777" w:rsidR="00E2364C" w:rsidRDefault="006279A2">
      <w:pPr>
        <w:numPr>
          <w:ilvl w:val="0"/>
          <w:numId w:val="53"/>
        </w:numPr>
        <w:ind w:hanging="360"/>
      </w:pPr>
      <w:r>
        <w:t>Click OK in the image editor to save the change.</w:t>
      </w:r>
    </w:p>
    <w:p w14:paraId="48FCAD2E" w14:textId="77777777" w:rsidR="00E2364C" w:rsidRDefault="006279A2">
      <w:pPr>
        <w:spacing w:after="106"/>
        <w:ind w:left="1075"/>
      </w:pPr>
      <w:r>
        <w:rPr>
          <w:b/>
        </w:rPr>
        <w:t xml:space="preserve">To activate </w:t>
      </w:r>
      <w:proofErr w:type="spellStart"/>
      <w:r>
        <w:rPr>
          <w:b/>
        </w:rPr>
        <w:t>UltraContrast</w:t>
      </w:r>
      <w:proofErr w:type="spellEnd"/>
      <w:r>
        <w:t>™</w:t>
      </w:r>
      <w:r>
        <w:rPr>
          <w:b/>
        </w:rPr>
        <w:t>:</w:t>
      </w:r>
    </w:p>
    <w:p w14:paraId="208C9E4C" w14:textId="77777777" w:rsidR="00E2364C" w:rsidRDefault="006279A2">
      <w:pPr>
        <w:numPr>
          <w:ilvl w:val="0"/>
          <w:numId w:val="54"/>
        </w:numPr>
        <w:ind w:hanging="360"/>
      </w:pPr>
      <w:r>
        <w:t>Double-click the active image to open the Image Editor.</w:t>
      </w:r>
    </w:p>
    <w:p w14:paraId="4DA18241" w14:textId="77777777" w:rsidR="00E2364C" w:rsidRDefault="006279A2">
      <w:pPr>
        <w:numPr>
          <w:ilvl w:val="0"/>
          <w:numId w:val="54"/>
        </w:numPr>
        <w:ind w:hanging="360"/>
      </w:pPr>
      <w:r>
        <w:t>Click on the “Analysis” tab.</w:t>
      </w:r>
    </w:p>
    <w:p w14:paraId="480EDDBE" w14:textId="77777777" w:rsidR="00E2364C" w:rsidRDefault="006279A2">
      <w:pPr>
        <w:numPr>
          <w:ilvl w:val="0"/>
          <w:numId w:val="54"/>
        </w:numPr>
        <w:ind w:hanging="360"/>
      </w:pPr>
      <w:r>
        <w:lastRenderedPageBreak/>
        <w:t>Use the “</w:t>
      </w:r>
      <w:proofErr w:type="spellStart"/>
      <w:r>
        <w:t>UltraContrast</w:t>
      </w:r>
      <w:proofErr w:type="spellEnd"/>
      <w:r>
        <w:t xml:space="preserve">” box to activate or deactivate the </w:t>
      </w:r>
      <w:proofErr w:type="spellStart"/>
      <w:r>
        <w:t>UltraContrast</w:t>
      </w:r>
      <w:proofErr w:type="spellEnd"/>
      <w:r>
        <w:t xml:space="preserve"> version of the palette.</w:t>
      </w:r>
    </w:p>
    <w:p w14:paraId="7D5D8B99" w14:textId="77777777" w:rsidR="00E2364C" w:rsidRDefault="006279A2">
      <w:pPr>
        <w:ind w:left="1450"/>
      </w:pPr>
      <w:r>
        <w:t>A check mark means the feature is enabled.</w:t>
      </w:r>
    </w:p>
    <w:p w14:paraId="08C17B06" w14:textId="77777777" w:rsidR="00E2364C" w:rsidRDefault="006279A2">
      <w:pPr>
        <w:numPr>
          <w:ilvl w:val="0"/>
          <w:numId w:val="54"/>
        </w:numPr>
        <w:ind w:hanging="360"/>
      </w:pPr>
      <w:r>
        <w:t>Click again to disable the feature.</w:t>
      </w:r>
    </w:p>
    <w:p w14:paraId="01995433" w14:textId="77777777" w:rsidR="00E2364C" w:rsidRDefault="006279A2">
      <w:pPr>
        <w:spacing w:after="0" w:line="335" w:lineRule="auto"/>
        <w:ind w:left="1075" w:right="1187"/>
      </w:pPr>
      <w:r>
        <w:rPr>
          <w:b/>
        </w:rPr>
        <w:t xml:space="preserve">To change the saturation colors on the color palette: </w:t>
      </w:r>
      <w:r>
        <w:t>1. Double-click the active image to open the image editor.</w:t>
      </w:r>
    </w:p>
    <w:p w14:paraId="723FD2C9" w14:textId="77777777" w:rsidR="00E2364C" w:rsidRDefault="006279A2">
      <w:pPr>
        <w:numPr>
          <w:ilvl w:val="0"/>
          <w:numId w:val="55"/>
        </w:numPr>
        <w:ind w:hanging="360"/>
      </w:pPr>
      <w:r>
        <w:t>Click on the “Analysis” tab.</w:t>
      </w:r>
    </w:p>
    <w:p w14:paraId="158653F2" w14:textId="77777777" w:rsidR="00E2364C" w:rsidRDefault="006279A2">
      <w:pPr>
        <w:numPr>
          <w:ilvl w:val="0"/>
          <w:numId w:val="55"/>
        </w:numPr>
        <w:ind w:hanging="360"/>
      </w:pPr>
      <w:r>
        <w:t>Click on the “Saturation” down arrow in the “Palette” control area to open a menu of saturation color options.</w:t>
      </w:r>
    </w:p>
    <w:p w14:paraId="5D4F31B8" w14:textId="77777777" w:rsidR="00E2364C" w:rsidRDefault="006279A2">
      <w:pPr>
        <w:numPr>
          <w:ilvl w:val="0"/>
          <w:numId w:val="55"/>
        </w:numPr>
        <w:ind w:hanging="360"/>
      </w:pPr>
      <w:r>
        <w:t>Click on the saturation color option you want; the color palette changes accordingly.</w:t>
      </w:r>
    </w:p>
    <w:p w14:paraId="423352A2" w14:textId="77777777" w:rsidR="00E2364C" w:rsidRDefault="006279A2">
      <w:pPr>
        <w:numPr>
          <w:ilvl w:val="0"/>
          <w:numId w:val="55"/>
        </w:numPr>
        <w:ind w:hanging="360"/>
      </w:pPr>
      <w:r>
        <w:t>Click OK in the image editor to save the change.</w:t>
      </w:r>
    </w:p>
    <w:p w14:paraId="45F5F52E" w14:textId="77777777" w:rsidR="00E2364C" w:rsidRDefault="006279A2">
      <w:pPr>
        <w:spacing w:after="106"/>
        <w:ind w:left="1075"/>
      </w:pPr>
      <w:r>
        <w:rPr>
          <w:b/>
        </w:rPr>
        <w:t>To change the color palette temperature (temperature range) values:</w:t>
      </w:r>
    </w:p>
    <w:p w14:paraId="07CBC7DF" w14:textId="77777777" w:rsidR="00E2364C" w:rsidRDefault="006279A2">
      <w:pPr>
        <w:numPr>
          <w:ilvl w:val="0"/>
          <w:numId w:val="56"/>
        </w:numPr>
        <w:ind w:hanging="360"/>
      </w:pPr>
      <w:r>
        <w:t>Double-click the active image to open the image editor.</w:t>
      </w:r>
    </w:p>
    <w:p w14:paraId="2FBF678A" w14:textId="77777777" w:rsidR="00E2364C" w:rsidRDefault="006279A2">
      <w:pPr>
        <w:numPr>
          <w:ilvl w:val="0"/>
          <w:numId w:val="56"/>
        </w:numPr>
        <w:ind w:hanging="360"/>
      </w:pPr>
      <w:r>
        <w:t>Click on the Analysis tab; a set of sliding boxes that indicate the lower span (bottom set), level (middle set), and upper span (top set) pixel temperature values, appears to the left of the temperature range bar.</w:t>
      </w:r>
    </w:p>
    <w:p w14:paraId="5CF3F571" w14:textId="77777777" w:rsidR="00E2364C" w:rsidRDefault="006279A2">
      <w:pPr>
        <w:numPr>
          <w:ilvl w:val="0"/>
          <w:numId w:val="56"/>
        </w:numPr>
        <w:spacing w:after="109"/>
        <w:ind w:hanging="360"/>
      </w:pPr>
      <w:r>
        <w:t>Slide the boxes up or down along the temperature bar to move in larger increments; use the set of up/down arrows next to the boxes to move in smaller increments, or type values in the boxes to change to a specific temperature value.</w:t>
      </w:r>
    </w:p>
    <w:p w14:paraId="161BE7DD" w14:textId="77777777" w:rsidR="00E2364C" w:rsidRDefault="006279A2">
      <w:pPr>
        <w:pStyle w:val="Heading5"/>
        <w:ind w:left="91" w:right="84"/>
      </w:pPr>
      <w:r>
        <w:t>Note</w:t>
      </w:r>
    </w:p>
    <w:p w14:paraId="479ACDC5" w14:textId="77777777" w:rsidR="00E2364C" w:rsidRDefault="006279A2">
      <w:pPr>
        <w:spacing w:after="618"/>
        <w:ind w:left="1435" w:right="1393"/>
      </w:pPr>
      <w:r>
        <w:rPr>
          <w:i/>
        </w:rPr>
        <w:t>As you change the minimum or maximum values, or span, the center value, or level, changes accordingly. And, if you move the level value, both the lower span and upper span values change accordingly.</w:t>
      </w:r>
    </w:p>
    <w:p w14:paraId="18D4D928" w14:textId="77777777" w:rsidR="00E2364C" w:rsidRDefault="006279A2">
      <w:pPr>
        <w:pStyle w:val="Heading2"/>
        <w:tabs>
          <w:tab w:val="center" w:pos="4162"/>
        </w:tabs>
        <w:ind w:left="-15" w:firstLine="0"/>
      </w:pPr>
      <w:r>
        <w:t>4.2</w:t>
      </w:r>
      <w:r>
        <w:tab/>
        <w:t>Using Color Alarms and Isotherms</w:t>
      </w:r>
    </w:p>
    <w:p w14:paraId="389B9E29" w14:textId="77777777" w:rsidR="00E2364C" w:rsidRDefault="006279A2">
      <w:pPr>
        <w:spacing w:after="109"/>
        <w:ind w:left="1075"/>
      </w:pPr>
      <w:r>
        <w:t xml:space="preserve">In </w:t>
      </w:r>
      <w:proofErr w:type="gramStart"/>
      <w:r>
        <w:t>general</w:t>
      </w:r>
      <w:proofErr w:type="gramEnd"/>
      <w:r>
        <w:t xml:space="preserve"> scientific terminology, an isotherm is set of curves on a thermogram (an image you capture with your thermal imager), that mark different points that have the same temperature. In SmartView, an isotherm is an image that highlights all image pixels within a specified temperature range. These “in-range” pixels are displayed in a single color so that they stand out from the rest of the image.</w:t>
      </w:r>
    </w:p>
    <w:p w14:paraId="450F6170" w14:textId="77777777" w:rsidR="00E2364C" w:rsidRDefault="006279A2">
      <w:pPr>
        <w:spacing w:after="109"/>
        <w:ind w:left="1075"/>
      </w:pPr>
      <w:r>
        <w:lastRenderedPageBreak/>
        <w:t xml:space="preserve">A color alarm is an advanced form of an isotherm and is available on </w:t>
      </w:r>
      <w:r w:rsidRPr="001F7F9B">
        <w:rPr>
          <w:color w:val="auto"/>
          <w:u w:color="0000FF"/>
        </w:rPr>
        <w:t>IR-Fusion</w:t>
      </w:r>
      <w:r w:rsidRPr="001F7F9B">
        <w:rPr>
          <w:color w:val="auto"/>
        </w:rPr>
        <w:t xml:space="preserve"> images</w:t>
      </w:r>
      <w:r>
        <w:t>. Palette colors mark the image where the color alarm temperature criteria are met. The color alarm function allows you to highlight target object areas of thermal interest by selectively blending visible light and infrared images. You can enable a color alarm based on high, low, or high and low temperature values. You can also specify a temperature range and enable a color alarm for temperatures within that range. With the color alarm function enabled, target object temperatures are highlighted in the infrared color (based on the color palette settings) that corresponds to the color alarm temperature(s) you’ve set.</w:t>
      </w:r>
    </w:p>
    <w:p w14:paraId="7A19D7A8" w14:textId="77777777" w:rsidR="00E2364C" w:rsidRDefault="006279A2">
      <w:pPr>
        <w:pStyle w:val="Heading5"/>
        <w:ind w:left="91" w:right="84"/>
      </w:pPr>
      <w:r>
        <w:t>Note</w:t>
      </w:r>
    </w:p>
    <w:p w14:paraId="4C733D4B" w14:textId="77777777" w:rsidR="00E2364C" w:rsidRDefault="006279A2">
      <w:pPr>
        <w:spacing w:after="106"/>
        <w:ind w:left="1435" w:right="1393"/>
      </w:pPr>
      <w:r>
        <w:rPr>
          <w:i/>
        </w:rPr>
        <w:t>Color alarms work in both full screen and picture-</w:t>
      </w:r>
      <w:proofErr w:type="spellStart"/>
      <w:r>
        <w:rPr>
          <w:i/>
        </w:rPr>
        <w:t>inpicture</w:t>
      </w:r>
      <w:proofErr w:type="spellEnd"/>
      <w:r>
        <w:rPr>
          <w:i/>
        </w:rPr>
        <w:t xml:space="preserve"> view. With the </w:t>
      </w:r>
      <w:proofErr w:type="gramStart"/>
      <w:r>
        <w:rPr>
          <w:i/>
        </w:rPr>
        <w:t>on screen</w:t>
      </w:r>
      <w:proofErr w:type="gramEnd"/>
      <w:r>
        <w:rPr>
          <w:i/>
        </w:rPr>
        <w:t xml:space="preserve"> alarm disabled, the entire infrared image is blended with the visible light image according to the IR-Fusion blend setting.</w:t>
      </w:r>
    </w:p>
    <w:p w14:paraId="7C034A6C" w14:textId="77777777" w:rsidR="00E2364C" w:rsidRDefault="006279A2">
      <w:pPr>
        <w:spacing w:after="106"/>
        <w:ind w:left="1075"/>
      </w:pPr>
      <w:r>
        <w:rPr>
          <w:b/>
        </w:rPr>
        <w:t>To enable a color alarm and define the color alarm temperature criteria:</w:t>
      </w:r>
    </w:p>
    <w:p w14:paraId="254B0BD2" w14:textId="77777777" w:rsidR="00E2364C" w:rsidRDefault="006279A2">
      <w:pPr>
        <w:numPr>
          <w:ilvl w:val="0"/>
          <w:numId w:val="57"/>
        </w:numPr>
        <w:ind w:hanging="360"/>
      </w:pPr>
      <w:r>
        <w:t>Double-click the active image to open the image editor, then click on the Analysis tab.</w:t>
      </w:r>
    </w:p>
    <w:p w14:paraId="4B11310F" w14:textId="77777777" w:rsidR="00E2364C" w:rsidRDefault="006279A2">
      <w:pPr>
        <w:numPr>
          <w:ilvl w:val="0"/>
          <w:numId w:val="57"/>
        </w:numPr>
        <w:ind w:hanging="360"/>
      </w:pPr>
      <w:r>
        <w:t>Click on the down arrow in the “Color Alarm” control area to open a menu of color alarm options.</w:t>
      </w:r>
    </w:p>
    <w:p w14:paraId="6D93E802" w14:textId="77777777" w:rsidR="00E2364C" w:rsidRDefault="006279A2">
      <w:pPr>
        <w:numPr>
          <w:ilvl w:val="0"/>
          <w:numId w:val="57"/>
        </w:numPr>
        <w:ind w:hanging="360"/>
      </w:pPr>
      <w:r>
        <w:t>When “Color Alarm” is selected, the “Range” down arrow is activated. Four options are available:</w:t>
      </w:r>
    </w:p>
    <w:p w14:paraId="5E389394" w14:textId="77777777" w:rsidR="00E2364C" w:rsidRDefault="006279A2">
      <w:pPr>
        <w:numPr>
          <w:ilvl w:val="1"/>
          <w:numId w:val="57"/>
        </w:numPr>
        <w:spacing w:after="109"/>
        <w:ind w:right="35" w:hanging="360"/>
      </w:pPr>
      <w:r>
        <w:t>Alarm above threshold - objects in the image with temperatures above the threshold temperature will display in the appropriate palette colors</w:t>
      </w:r>
    </w:p>
    <w:p w14:paraId="3B828289" w14:textId="77777777" w:rsidR="00E2364C" w:rsidRDefault="006279A2">
      <w:pPr>
        <w:numPr>
          <w:ilvl w:val="1"/>
          <w:numId w:val="57"/>
        </w:numPr>
        <w:spacing w:after="139"/>
        <w:ind w:right="35" w:hanging="360"/>
      </w:pPr>
      <w:r>
        <w:t>Alarm below threshold - objects in the image with temperatures below the threshold temperature will display in the appropriate palette colors</w:t>
      </w:r>
    </w:p>
    <w:p w14:paraId="18D69F95" w14:textId="77777777" w:rsidR="00E2364C" w:rsidRDefault="006279A2">
      <w:pPr>
        <w:numPr>
          <w:ilvl w:val="1"/>
          <w:numId w:val="57"/>
        </w:numPr>
        <w:spacing w:after="139"/>
        <w:ind w:right="35" w:hanging="360"/>
      </w:pPr>
      <w:r>
        <w:t>Alarm inside range - objects in the image with temperatures between the threshold temperatures will display in the appropriate palette colors</w:t>
      </w:r>
    </w:p>
    <w:p w14:paraId="7CB4DA7C" w14:textId="77777777" w:rsidR="00E2364C" w:rsidRDefault="006279A2">
      <w:pPr>
        <w:numPr>
          <w:ilvl w:val="1"/>
          <w:numId w:val="57"/>
        </w:numPr>
        <w:spacing w:after="139"/>
        <w:ind w:right="35" w:hanging="360"/>
      </w:pPr>
      <w:r>
        <w:t>Alarm outside range - objects in the image with temperatures above and below the threshold temperatures will display in the appropriate palette colors</w:t>
      </w:r>
    </w:p>
    <w:p w14:paraId="412ED290" w14:textId="77777777" w:rsidR="00E2364C" w:rsidRDefault="006279A2">
      <w:pPr>
        <w:numPr>
          <w:ilvl w:val="0"/>
          <w:numId w:val="57"/>
        </w:numPr>
        <w:spacing w:after="109"/>
        <w:ind w:hanging="360"/>
      </w:pPr>
      <w:r>
        <w:t xml:space="preserve">Set the color alarm temperature thresholds by sliding the box/boxes up or down along the right side of the temperature range bar (color palette) to move in large increments, clicking the </w:t>
      </w:r>
      <w:r>
        <w:lastRenderedPageBreak/>
        <w:t>set of up/ down arrows next to the boxes to move in small increments, or typing the temperature value.</w:t>
      </w:r>
    </w:p>
    <w:p w14:paraId="3C50C08B" w14:textId="77777777" w:rsidR="00E2364C" w:rsidRDefault="006279A2">
      <w:pPr>
        <w:spacing w:after="106"/>
        <w:ind w:left="1075"/>
      </w:pPr>
      <w:r>
        <w:rPr>
          <w:b/>
        </w:rPr>
        <w:t>To enable an isotherm and define isotherm temperature range:</w:t>
      </w:r>
    </w:p>
    <w:p w14:paraId="00F7735C" w14:textId="77777777" w:rsidR="00E2364C" w:rsidRDefault="006279A2">
      <w:pPr>
        <w:numPr>
          <w:ilvl w:val="0"/>
          <w:numId w:val="58"/>
        </w:numPr>
        <w:ind w:left="1425" w:hanging="360"/>
      </w:pPr>
      <w:r>
        <w:t>Double-click the active image to open the image editor, then click on the Analysis tab.</w:t>
      </w:r>
    </w:p>
    <w:p w14:paraId="30114240" w14:textId="77777777" w:rsidR="00E2364C" w:rsidRDefault="006279A2">
      <w:pPr>
        <w:numPr>
          <w:ilvl w:val="0"/>
          <w:numId w:val="58"/>
        </w:numPr>
        <w:ind w:left="1425" w:hanging="360"/>
      </w:pPr>
      <w:r>
        <w:t>Click on the down arrow in the “Color Alarm” control area to open a menu of color alarm options.</w:t>
      </w:r>
    </w:p>
    <w:p w14:paraId="21276313" w14:textId="77777777" w:rsidR="00E2364C" w:rsidRDefault="006279A2">
      <w:pPr>
        <w:numPr>
          <w:ilvl w:val="0"/>
          <w:numId w:val="58"/>
        </w:numPr>
        <w:ind w:left="1425" w:hanging="360"/>
      </w:pPr>
      <w:r>
        <w:t>When Isotherm is selected, a set of sliding boxes, which indicate the minimum and maximum isotherm temperature range values, appears to the right of the temperature range bar (color palette).</w:t>
      </w:r>
    </w:p>
    <w:p w14:paraId="7F109C5D" w14:textId="77777777" w:rsidR="00E2364C" w:rsidRDefault="006279A2">
      <w:pPr>
        <w:numPr>
          <w:ilvl w:val="0"/>
          <w:numId w:val="58"/>
        </w:numPr>
        <w:spacing w:after="109"/>
        <w:ind w:left="1425" w:hanging="360"/>
      </w:pPr>
      <w:r>
        <w:t>Set the isotherm temperature range by sliding the boxes up or down along the temperature range bar to move in large increments, clicking the set of up/down arrows next to the boxes to move in small increments, or typing the temperature value.</w:t>
      </w:r>
    </w:p>
    <w:p w14:paraId="3B4B96C8" w14:textId="77777777" w:rsidR="00E2364C" w:rsidRDefault="006279A2">
      <w:pPr>
        <w:numPr>
          <w:ilvl w:val="0"/>
          <w:numId w:val="58"/>
        </w:numPr>
        <w:ind w:left="1425" w:hanging="360"/>
      </w:pPr>
      <w:r>
        <w:t>Click the “Isotherm Color” button to open a range of color options; click on the color you wish to represent the isotherm and click OK.</w:t>
      </w:r>
    </w:p>
    <w:p w14:paraId="5DE4439B" w14:textId="77777777" w:rsidR="00E2364C" w:rsidRDefault="006279A2">
      <w:pPr>
        <w:spacing w:after="44"/>
        <w:ind w:left="4526" w:right="1393"/>
      </w:pPr>
      <w:r>
        <w:rPr>
          <w:i/>
        </w:rPr>
        <w:t>Note</w:t>
      </w:r>
    </w:p>
    <w:p w14:paraId="1902800E" w14:textId="77777777" w:rsidR="00E2364C" w:rsidRDefault="006279A2">
      <w:pPr>
        <w:spacing w:after="119" w:line="237" w:lineRule="auto"/>
        <w:ind w:left="1435" w:right="1507"/>
        <w:jc w:val="both"/>
      </w:pPr>
      <w:r>
        <w:rPr>
          <w:i/>
        </w:rPr>
        <w:t>Once you set the isotherm or color alarm range, you can click on the isotherm/color alarm temperature band on the color palette and slide it up and down the temperature bar to adjust—the color alarm's minimum and maximum values change accordingly.</w:t>
      </w:r>
    </w:p>
    <w:p w14:paraId="0FF75E66" w14:textId="77777777" w:rsidR="00E2364C" w:rsidRDefault="006279A2">
      <w:pPr>
        <w:pStyle w:val="Heading2"/>
        <w:tabs>
          <w:tab w:val="center" w:pos="4402"/>
        </w:tabs>
        <w:ind w:left="-15" w:firstLine="0"/>
      </w:pPr>
      <w:r>
        <w:t>4.3</w:t>
      </w:r>
      <w:r>
        <w:tab/>
        <w:t xml:space="preserve">Changing Emissivity and Background </w:t>
      </w:r>
    </w:p>
    <w:p w14:paraId="1FED2335" w14:textId="77777777" w:rsidR="00E2364C" w:rsidRDefault="006279A2" w:rsidP="0021531D">
      <w:pPr>
        <w:pStyle w:val="Heading3"/>
        <w:ind w:left="1065" w:right="165" w:firstLine="10"/>
      </w:pPr>
      <w:r>
        <w:t>Temperature</w:t>
      </w:r>
    </w:p>
    <w:p w14:paraId="676C6BE9" w14:textId="77777777" w:rsidR="00E2364C" w:rsidRDefault="006279A2">
      <w:pPr>
        <w:spacing w:after="109"/>
        <w:ind w:left="1075"/>
      </w:pPr>
      <w:r>
        <w:t>The emissivity control enables you to change the emissivity associated with an image.</w:t>
      </w:r>
    </w:p>
    <w:p w14:paraId="4574CAAC" w14:textId="77777777" w:rsidR="00E2364C" w:rsidRDefault="006279A2">
      <w:pPr>
        <w:spacing w:after="106"/>
        <w:ind w:left="1075"/>
      </w:pPr>
      <w:r>
        <w:rPr>
          <w:b/>
        </w:rPr>
        <w:t>To change an image’s emissivity value:</w:t>
      </w:r>
    </w:p>
    <w:p w14:paraId="2C8FFA15" w14:textId="77777777" w:rsidR="00E2364C" w:rsidRDefault="006279A2">
      <w:pPr>
        <w:numPr>
          <w:ilvl w:val="0"/>
          <w:numId w:val="59"/>
        </w:numPr>
        <w:ind w:hanging="360"/>
      </w:pPr>
      <w:r>
        <w:t>Double-click the active image to open the image editor, then click on the Analysis tab.</w:t>
      </w:r>
    </w:p>
    <w:p w14:paraId="2A79CA0D" w14:textId="77777777" w:rsidR="00E2364C" w:rsidRDefault="006279A2">
      <w:pPr>
        <w:numPr>
          <w:ilvl w:val="0"/>
          <w:numId w:val="59"/>
        </w:numPr>
        <w:ind w:hanging="360"/>
      </w:pPr>
      <w:r>
        <w:t xml:space="preserve">Click in the “Emissivity” value box and type in the emissivity value you </w:t>
      </w:r>
      <w:proofErr w:type="gramStart"/>
      <w:r>
        <w:t>want, or</w:t>
      </w:r>
      <w:proofErr w:type="gramEnd"/>
      <w:r>
        <w:t xml:space="preserve"> use the up/down arrows next to the emissivity value to scroll to the value you want.</w:t>
      </w:r>
    </w:p>
    <w:p w14:paraId="1D492712" w14:textId="77777777" w:rsidR="00E2364C" w:rsidRDefault="006279A2">
      <w:pPr>
        <w:pStyle w:val="Heading5"/>
        <w:ind w:left="91" w:right="84"/>
      </w:pPr>
      <w:r>
        <w:t>Note</w:t>
      </w:r>
    </w:p>
    <w:p w14:paraId="1A6CA8EB" w14:textId="77777777" w:rsidR="00E2364C" w:rsidRDefault="006279A2">
      <w:pPr>
        <w:spacing w:after="106"/>
        <w:ind w:left="1435" w:right="1393"/>
      </w:pPr>
      <w:r>
        <w:rPr>
          <w:i/>
        </w:rPr>
        <w:t>For reference, click the large down arrow to open a list of common materials and their emissivity values.</w:t>
      </w:r>
    </w:p>
    <w:p w14:paraId="55990EDE" w14:textId="77777777" w:rsidR="00E2364C" w:rsidRDefault="006279A2">
      <w:pPr>
        <w:spacing w:after="109"/>
        <w:ind w:left="1075"/>
      </w:pPr>
      <w:r>
        <w:lastRenderedPageBreak/>
        <w:t>The background temperature control enables you to change the background temperature associated with an image.</w:t>
      </w:r>
    </w:p>
    <w:p w14:paraId="6BDC5022" w14:textId="77777777" w:rsidR="00E2364C" w:rsidRDefault="006279A2">
      <w:pPr>
        <w:spacing w:after="106"/>
        <w:ind w:left="1075"/>
      </w:pPr>
      <w:r>
        <w:rPr>
          <w:b/>
        </w:rPr>
        <w:t>To change an image’s background temperature:</w:t>
      </w:r>
    </w:p>
    <w:p w14:paraId="7DFB215B" w14:textId="77777777" w:rsidR="00E2364C" w:rsidRDefault="006279A2">
      <w:pPr>
        <w:numPr>
          <w:ilvl w:val="0"/>
          <w:numId w:val="60"/>
        </w:numPr>
        <w:ind w:hanging="360"/>
      </w:pPr>
      <w:r>
        <w:t>Double-click the active image to open the image editor, then click on the Analysis tab.</w:t>
      </w:r>
    </w:p>
    <w:p w14:paraId="263BADC0" w14:textId="77777777" w:rsidR="00E2364C" w:rsidRDefault="006279A2">
      <w:pPr>
        <w:numPr>
          <w:ilvl w:val="0"/>
          <w:numId w:val="60"/>
        </w:numPr>
        <w:ind w:hanging="360"/>
      </w:pPr>
      <w:r>
        <w:t>Click in the Background Temp: value box and type in the background temperature value you want or use the up/down arrows next to the background temperature value to scroll to the value you want.</w:t>
      </w:r>
    </w:p>
    <w:p w14:paraId="5A8564CF" w14:textId="77777777" w:rsidR="00E2364C" w:rsidRDefault="006279A2">
      <w:pPr>
        <w:pStyle w:val="Heading5"/>
        <w:ind w:left="91" w:right="84"/>
      </w:pPr>
      <w:r>
        <w:t>Note</w:t>
      </w:r>
    </w:p>
    <w:p w14:paraId="4A792CAB" w14:textId="1094DE91" w:rsidR="00E2364C" w:rsidRPr="002510EE" w:rsidRDefault="006279A2">
      <w:pPr>
        <w:spacing w:after="620"/>
        <w:ind w:left="1435" w:right="1393"/>
        <w:rPr>
          <w:i/>
          <w:color w:val="auto"/>
        </w:rPr>
      </w:pPr>
      <w:r w:rsidRPr="002510EE">
        <w:rPr>
          <w:i/>
          <w:color w:val="auto"/>
        </w:rPr>
        <w:t xml:space="preserve">To learn more about the importance of using the correct background temperature value to capture quality images and interpret them properly, see </w:t>
      </w:r>
      <w:r w:rsidRPr="002510EE">
        <w:rPr>
          <w:i/>
          <w:color w:val="auto"/>
          <w:u w:color="0000FF"/>
        </w:rPr>
        <w:t>Basic Infrared Radiometry</w:t>
      </w:r>
      <w:r w:rsidRPr="002510EE">
        <w:rPr>
          <w:i/>
          <w:color w:val="auto"/>
        </w:rPr>
        <w:t xml:space="preserve"> and </w:t>
      </w:r>
      <w:r w:rsidRPr="002510EE">
        <w:rPr>
          <w:i/>
          <w:color w:val="auto"/>
          <w:u w:color="0000FF"/>
        </w:rPr>
        <w:t>Emissivity Quick Tips</w:t>
      </w:r>
      <w:r w:rsidRPr="002510EE">
        <w:rPr>
          <w:i/>
          <w:color w:val="auto"/>
        </w:rPr>
        <w:t xml:space="preserve"> sections.</w:t>
      </w:r>
      <w:r w:rsidR="002510EE" w:rsidRPr="002510EE">
        <w:rPr>
          <w:i/>
          <w:color w:val="auto"/>
        </w:rPr>
        <w:t xml:space="preserve">         </w:t>
      </w:r>
    </w:p>
    <w:p w14:paraId="25B3834D" w14:textId="77777777" w:rsidR="00E2364C" w:rsidRDefault="006279A2">
      <w:pPr>
        <w:pStyle w:val="Heading2"/>
        <w:tabs>
          <w:tab w:val="center" w:pos="4164"/>
        </w:tabs>
        <w:ind w:left="-15" w:firstLine="0"/>
      </w:pPr>
      <w:r>
        <w:t>4.4</w:t>
      </w:r>
      <w:r>
        <w:tab/>
        <w:t>Changing Transmission Correction</w:t>
      </w:r>
    </w:p>
    <w:p w14:paraId="72C0D904" w14:textId="77777777" w:rsidR="00E2364C" w:rsidRDefault="006279A2">
      <w:pPr>
        <w:ind w:left="1075"/>
      </w:pPr>
      <w:r>
        <w:t>The transmission control enables you to change the transmission setting for an image.</w:t>
      </w:r>
    </w:p>
    <w:p w14:paraId="6B52698F" w14:textId="77777777" w:rsidR="00E2364C" w:rsidRDefault="006279A2">
      <w:pPr>
        <w:spacing w:after="106"/>
        <w:ind w:left="1075"/>
      </w:pPr>
      <w:r>
        <w:rPr>
          <w:b/>
        </w:rPr>
        <w:t>To change an image’s transmission value:</w:t>
      </w:r>
    </w:p>
    <w:p w14:paraId="53A87D92" w14:textId="77777777" w:rsidR="00E2364C" w:rsidRDefault="006279A2">
      <w:pPr>
        <w:numPr>
          <w:ilvl w:val="0"/>
          <w:numId w:val="61"/>
        </w:numPr>
        <w:ind w:hanging="360"/>
      </w:pPr>
      <w:r>
        <w:t>Double-click the active image to open the image editor, then click on the Analysis tab.</w:t>
      </w:r>
    </w:p>
    <w:p w14:paraId="01E6362A" w14:textId="77777777" w:rsidR="00E2364C" w:rsidRDefault="006279A2">
      <w:pPr>
        <w:numPr>
          <w:ilvl w:val="0"/>
          <w:numId w:val="61"/>
        </w:numPr>
        <w:ind w:hanging="360"/>
      </w:pPr>
      <w:r>
        <w:t xml:space="preserve">Click in the “Transmission” value box and type in the transmission value you </w:t>
      </w:r>
      <w:proofErr w:type="gramStart"/>
      <w:r>
        <w:t>want, or</w:t>
      </w:r>
      <w:proofErr w:type="gramEnd"/>
      <w:r>
        <w:t xml:space="preserve"> use the up/down arrows next to the transmission value to scroll to the value you want.</w:t>
      </w:r>
    </w:p>
    <w:p w14:paraId="77B8A0DA" w14:textId="77777777" w:rsidR="00E2364C" w:rsidRDefault="006279A2">
      <w:pPr>
        <w:pStyle w:val="Heading5"/>
        <w:ind w:left="91" w:right="84"/>
      </w:pPr>
      <w:r>
        <w:t>Note</w:t>
      </w:r>
    </w:p>
    <w:p w14:paraId="00FFC2DD" w14:textId="77777777" w:rsidR="00E2364C" w:rsidRDefault="006279A2">
      <w:pPr>
        <w:spacing w:after="442"/>
        <w:ind w:left="1435" w:right="1393"/>
      </w:pPr>
      <w:r>
        <w:rPr>
          <w:i/>
        </w:rPr>
        <w:t>The values for transmission correction range between 30 - 100%.</w:t>
      </w:r>
    </w:p>
    <w:p w14:paraId="6EE33F78" w14:textId="77777777" w:rsidR="00E2364C" w:rsidRDefault="006279A2">
      <w:pPr>
        <w:pStyle w:val="Heading2"/>
        <w:tabs>
          <w:tab w:val="center" w:pos="3000"/>
        </w:tabs>
        <w:ind w:left="-15" w:firstLine="0"/>
      </w:pPr>
      <w:r>
        <w:t>4.5</w:t>
      </w:r>
      <w:r>
        <w:tab/>
        <w:t>Using Image Markers</w:t>
      </w:r>
    </w:p>
    <w:p w14:paraId="1F06DEBA" w14:textId="77777777" w:rsidR="00E2364C" w:rsidRDefault="006279A2">
      <w:pPr>
        <w:spacing w:after="109"/>
        <w:ind w:left="1065" w:right="70" w:firstLine="0"/>
        <w:jc w:val="both"/>
      </w:pPr>
      <w:r>
        <w:t xml:space="preserve">You can annotate images with various types of markers to help interpret or analyze an image. You can use markers to highlight a particular area or point of interest in an image. </w:t>
      </w:r>
      <w:proofErr w:type="gramStart"/>
      <w:r>
        <w:t>Or,</w:t>
      </w:r>
      <w:proofErr w:type="gramEnd"/>
      <w:r>
        <w:t xml:space="preserve"> you can draw markers over critical objects whose minimum, maximum, or average temperature must be in a particular range. The marker statistics make monitoring critical objects simple.</w:t>
      </w:r>
    </w:p>
    <w:p w14:paraId="659B3573" w14:textId="77777777" w:rsidR="00E2364C" w:rsidRDefault="006279A2">
      <w:pPr>
        <w:ind w:left="1075"/>
      </w:pPr>
      <w:r>
        <w:lastRenderedPageBreak/>
        <w:t>You can use the following SmartView Markers:</w:t>
      </w:r>
    </w:p>
    <w:p w14:paraId="0E5E593E" w14:textId="77777777" w:rsidR="00E2364C" w:rsidRDefault="006279A2">
      <w:pPr>
        <w:numPr>
          <w:ilvl w:val="0"/>
          <w:numId w:val="62"/>
        </w:numPr>
        <w:spacing w:after="134"/>
        <w:ind w:hanging="360"/>
      </w:pPr>
      <w:r>
        <w:t>Center Point Marker</w:t>
      </w:r>
    </w:p>
    <w:p w14:paraId="5492588B" w14:textId="77777777" w:rsidR="00E2364C" w:rsidRDefault="006279A2">
      <w:pPr>
        <w:numPr>
          <w:ilvl w:val="0"/>
          <w:numId w:val="62"/>
        </w:numPr>
        <w:spacing w:after="134"/>
        <w:ind w:hanging="360"/>
      </w:pPr>
      <w:r>
        <w:t>Center Box Marker</w:t>
      </w:r>
    </w:p>
    <w:p w14:paraId="0D5BAF1B" w14:textId="77777777" w:rsidR="00E2364C" w:rsidRDefault="006279A2">
      <w:pPr>
        <w:numPr>
          <w:ilvl w:val="0"/>
          <w:numId w:val="62"/>
        </w:numPr>
        <w:spacing w:after="134"/>
        <w:ind w:hanging="360"/>
      </w:pPr>
      <w:r>
        <w:t>Hot and Cold Cursor Markers</w:t>
      </w:r>
    </w:p>
    <w:p w14:paraId="115953C9" w14:textId="77777777" w:rsidR="00E2364C" w:rsidRDefault="006279A2">
      <w:pPr>
        <w:numPr>
          <w:ilvl w:val="0"/>
          <w:numId w:val="62"/>
        </w:numPr>
        <w:spacing w:after="134"/>
        <w:ind w:hanging="360"/>
      </w:pPr>
      <w:r>
        <w:t>Point Markers</w:t>
      </w:r>
    </w:p>
    <w:p w14:paraId="2AF0099B" w14:textId="77777777" w:rsidR="00E2364C" w:rsidRDefault="006279A2">
      <w:pPr>
        <w:numPr>
          <w:ilvl w:val="0"/>
          <w:numId w:val="62"/>
        </w:numPr>
        <w:spacing w:after="134"/>
        <w:ind w:hanging="360"/>
      </w:pPr>
      <w:r>
        <w:t>Line Markers</w:t>
      </w:r>
    </w:p>
    <w:p w14:paraId="55AD5301" w14:textId="77777777" w:rsidR="00E2364C" w:rsidRDefault="006279A2">
      <w:pPr>
        <w:numPr>
          <w:ilvl w:val="0"/>
          <w:numId w:val="62"/>
        </w:numPr>
        <w:spacing w:after="134"/>
        <w:ind w:hanging="360"/>
      </w:pPr>
      <w:r>
        <w:t>Rectangle Markers</w:t>
      </w:r>
    </w:p>
    <w:p w14:paraId="75562314" w14:textId="77777777" w:rsidR="00E2364C" w:rsidRDefault="006279A2">
      <w:pPr>
        <w:numPr>
          <w:ilvl w:val="0"/>
          <w:numId w:val="62"/>
        </w:numPr>
        <w:spacing w:after="134"/>
        <w:ind w:hanging="360"/>
      </w:pPr>
      <w:r>
        <w:t>Ellipse Markers</w:t>
      </w:r>
    </w:p>
    <w:p w14:paraId="048CAEAE" w14:textId="77777777" w:rsidR="00E2364C" w:rsidRDefault="006279A2">
      <w:pPr>
        <w:numPr>
          <w:ilvl w:val="0"/>
          <w:numId w:val="62"/>
        </w:numPr>
        <w:spacing w:after="134"/>
        <w:ind w:hanging="360"/>
      </w:pPr>
      <w:r>
        <w:t>Polygon Markers</w:t>
      </w:r>
    </w:p>
    <w:p w14:paraId="2415F8CB" w14:textId="77777777" w:rsidR="00E2364C" w:rsidRDefault="006279A2">
      <w:pPr>
        <w:spacing w:after="106"/>
        <w:ind w:left="1075"/>
      </w:pPr>
      <w:r>
        <w:rPr>
          <w:b/>
        </w:rPr>
        <w:t>To add center point, center box, and/or hot or cold cursor markers or hide all markers:</w:t>
      </w:r>
    </w:p>
    <w:p w14:paraId="79F64455" w14:textId="77777777" w:rsidR="00E2364C" w:rsidRDefault="006279A2">
      <w:pPr>
        <w:numPr>
          <w:ilvl w:val="0"/>
          <w:numId w:val="63"/>
        </w:numPr>
        <w:ind w:hanging="360"/>
      </w:pPr>
      <w:r>
        <w:t>Double-click the active image to open the image editor.</w:t>
      </w:r>
    </w:p>
    <w:p w14:paraId="77A860BE" w14:textId="77777777" w:rsidR="00E2364C" w:rsidRDefault="006279A2">
      <w:pPr>
        <w:numPr>
          <w:ilvl w:val="0"/>
          <w:numId w:val="63"/>
        </w:numPr>
        <w:ind w:hanging="360"/>
      </w:pPr>
      <w:r>
        <w:t>Click on the Analysis tab, then click in the box of the marker(s) you want to add.</w:t>
      </w:r>
    </w:p>
    <w:p w14:paraId="11946092" w14:textId="77777777" w:rsidR="00E2364C" w:rsidRDefault="006279A2">
      <w:pPr>
        <w:numPr>
          <w:ilvl w:val="0"/>
          <w:numId w:val="63"/>
        </w:numPr>
        <w:ind w:hanging="360"/>
      </w:pPr>
      <w:r>
        <w:t>Use the “Display markers” box to display or hide the markers on the image.</w:t>
      </w:r>
    </w:p>
    <w:p w14:paraId="04498B26" w14:textId="77777777" w:rsidR="00E2364C" w:rsidRDefault="006279A2">
      <w:pPr>
        <w:numPr>
          <w:ilvl w:val="0"/>
          <w:numId w:val="63"/>
        </w:numPr>
        <w:ind w:hanging="360"/>
      </w:pPr>
      <w:r>
        <w:t>A check mark means the feature is enabled.</w:t>
      </w:r>
    </w:p>
    <w:p w14:paraId="146BD692" w14:textId="77777777" w:rsidR="00E2364C" w:rsidRDefault="006279A2">
      <w:pPr>
        <w:numPr>
          <w:ilvl w:val="0"/>
          <w:numId w:val="63"/>
        </w:numPr>
        <w:ind w:hanging="360"/>
      </w:pPr>
      <w:r>
        <w:t>Click again to disable the feature.</w:t>
      </w:r>
    </w:p>
    <w:p w14:paraId="08136780" w14:textId="77777777" w:rsidR="00E2364C" w:rsidRPr="008863AB" w:rsidRDefault="006279A2">
      <w:pPr>
        <w:spacing w:after="44"/>
        <w:ind w:left="4526" w:right="1393"/>
        <w:rPr>
          <w:i/>
          <w:color w:val="auto"/>
        </w:rPr>
      </w:pPr>
      <w:r w:rsidRPr="008863AB">
        <w:rPr>
          <w:i/>
          <w:color w:val="auto"/>
        </w:rPr>
        <w:t>Note</w:t>
      </w:r>
    </w:p>
    <w:p w14:paraId="6B763F69" w14:textId="77777777" w:rsidR="00E2364C" w:rsidRDefault="006279A2">
      <w:pPr>
        <w:spacing w:after="106"/>
        <w:ind w:left="1252" w:right="1393"/>
      </w:pPr>
      <w:r w:rsidRPr="008863AB">
        <w:rPr>
          <w:i/>
          <w:color w:val="auto"/>
        </w:rPr>
        <w:t xml:space="preserve">The markers will not be </w:t>
      </w:r>
      <w:r w:rsidRPr="008863AB">
        <w:rPr>
          <w:i/>
          <w:color w:val="auto"/>
          <w:u w:color="0000FF"/>
        </w:rPr>
        <w:t>deleted</w:t>
      </w:r>
      <w:r w:rsidRPr="008863AB">
        <w:rPr>
          <w:i/>
          <w:color w:val="auto"/>
        </w:rPr>
        <w:t xml:space="preserve"> </w:t>
      </w:r>
      <w:r>
        <w:rPr>
          <w:i/>
        </w:rPr>
        <w:t>when hiding the markers.</w:t>
      </w:r>
    </w:p>
    <w:p w14:paraId="326B9BE7" w14:textId="77777777" w:rsidR="00E2364C" w:rsidRDefault="006279A2">
      <w:pPr>
        <w:spacing w:after="106"/>
        <w:ind w:left="1075"/>
      </w:pPr>
      <w:r>
        <w:rPr>
          <w:b/>
        </w:rPr>
        <w:t>To add user defined markers:</w:t>
      </w:r>
    </w:p>
    <w:p w14:paraId="6548B107" w14:textId="77777777" w:rsidR="00E2364C" w:rsidRDefault="006279A2">
      <w:pPr>
        <w:numPr>
          <w:ilvl w:val="0"/>
          <w:numId w:val="64"/>
        </w:numPr>
        <w:ind w:hanging="360"/>
      </w:pPr>
      <w:r>
        <w:t>Double-click the active image to open the image editor.</w:t>
      </w:r>
    </w:p>
    <w:p w14:paraId="30BC37A7" w14:textId="77777777" w:rsidR="00E2364C" w:rsidRDefault="006279A2">
      <w:pPr>
        <w:numPr>
          <w:ilvl w:val="0"/>
          <w:numId w:val="64"/>
        </w:numPr>
        <w:ind w:hanging="360"/>
      </w:pPr>
      <w:r>
        <w:t>Click on the Analysis tab.</w:t>
      </w:r>
    </w:p>
    <w:p w14:paraId="3FAFE0E7" w14:textId="77777777" w:rsidR="00E2364C" w:rsidRDefault="006279A2">
      <w:pPr>
        <w:spacing w:after="152"/>
        <w:ind w:left="1450"/>
      </w:pPr>
      <w:r>
        <w:rPr>
          <w:b/>
        </w:rPr>
        <w:t xml:space="preserve">For point markers: </w:t>
      </w:r>
    </w:p>
    <w:p w14:paraId="5953D296" w14:textId="77777777" w:rsidR="00E2364C" w:rsidRDefault="006279A2">
      <w:pPr>
        <w:ind w:left="1450"/>
      </w:pPr>
      <w:r>
        <w:t xml:space="preserve">Click on the </w:t>
      </w:r>
      <w:r>
        <w:rPr>
          <w:noProof/>
        </w:rPr>
        <w:drawing>
          <wp:inline distT="0" distB="0" distL="0" distR="0" wp14:anchorId="57006732" wp14:editId="4583DC1B">
            <wp:extent cx="280416" cy="256032"/>
            <wp:effectExtent l="0" t="0" r="0" b="0"/>
            <wp:docPr id="2560" name="Picture 2560"/>
            <wp:cNvGraphicFramePr/>
            <a:graphic xmlns:a="http://schemas.openxmlformats.org/drawingml/2006/main">
              <a:graphicData uri="http://schemas.openxmlformats.org/drawingml/2006/picture">
                <pic:pic xmlns:pic="http://schemas.openxmlformats.org/drawingml/2006/picture">
                  <pic:nvPicPr>
                    <pic:cNvPr id="2560" name="Picture 2560"/>
                    <pic:cNvPicPr/>
                  </pic:nvPicPr>
                  <pic:blipFill>
                    <a:blip r:embed="rId42"/>
                    <a:stretch>
                      <a:fillRect/>
                    </a:stretch>
                  </pic:blipFill>
                  <pic:spPr>
                    <a:xfrm>
                      <a:off x="0" y="0"/>
                      <a:ext cx="280416" cy="256032"/>
                    </a:xfrm>
                    <a:prstGeom prst="rect">
                      <a:avLst/>
                    </a:prstGeom>
                  </pic:spPr>
                </pic:pic>
              </a:graphicData>
            </a:graphic>
          </wp:inline>
        </w:drawing>
      </w:r>
      <w:r>
        <w:t xml:space="preserve"> Draw Point Markers icon in the draw mode menu bar, then click on the image where you want to place the point.</w:t>
      </w:r>
    </w:p>
    <w:p w14:paraId="7FC2A811" w14:textId="77777777" w:rsidR="00E2364C" w:rsidRDefault="006279A2">
      <w:pPr>
        <w:spacing w:after="106"/>
        <w:ind w:left="1450"/>
      </w:pPr>
      <w:r>
        <w:rPr>
          <w:b/>
        </w:rPr>
        <w:t>For line, rectangle, or ellipse markers:</w:t>
      </w:r>
    </w:p>
    <w:p w14:paraId="69B6A3BC" w14:textId="77777777" w:rsidR="00E2364C" w:rsidRDefault="006279A2">
      <w:pPr>
        <w:spacing w:after="170"/>
        <w:ind w:left="1450"/>
      </w:pPr>
      <w:r>
        <w:t>Click on the appropriate draw marker icon:</w:t>
      </w:r>
    </w:p>
    <w:p w14:paraId="1EB46467" w14:textId="77777777" w:rsidR="00E2364C" w:rsidRDefault="006279A2">
      <w:pPr>
        <w:numPr>
          <w:ilvl w:val="1"/>
          <w:numId w:val="64"/>
        </w:numPr>
        <w:spacing w:after="208"/>
        <w:ind w:hanging="420"/>
      </w:pPr>
      <w:r>
        <w:rPr>
          <w:noProof/>
        </w:rPr>
        <w:drawing>
          <wp:inline distT="0" distB="0" distL="0" distR="0" wp14:anchorId="6E9FC3B5" wp14:editId="0223F709">
            <wp:extent cx="280416" cy="256032"/>
            <wp:effectExtent l="0" t="0" r="0" b="0"/>
            <wp:docPr id="2563" name="Picture 2563"/>
            <wp:cNvGraphicFramePr/>
            <a:graphic xmlns:a="http://schemas.openxmlformats.org/drawingml/2006/main">
              <a:graphicData uri="http://schemas.openxmlformats.org/drawingml/2006/picture">
                <pic:pic xmlns:pic="http://schemas.openxmlformats.org/drawingml/2006/picture">
                  <pic:nvPicPr>
                    <pic:cNvPr id="2563" name="Picture 2563"/>
                    <pic:cNvPicPr/>
                  </pic:nvPicPr>
                  <pic:blipFill>
                    <a:blip r:embed="rId43"/>
                    <a:stretch>
                      <a:fillRect/>
                    </a:stretch>
                  </pic:blipFill>
                  <pic:spPr>
                    <a:xfrm>
                      <a:off x="0" y="0"/>
                      <a:ext cx="280416" cy="256032"/>
                    </a:xfrm>
                    <a:prstGeom prst="rect">
                      <a:avLst/>
                    </a:prstGeom>
                  </pic:spPr>
                </pic:pic>
              </a:graphicData>
            </a:graphic>
          </wp:inline>
        </w:drawing>
      </w:r>
      <w:r>
        <w:t xml:space="preserve"> Line marker</w:t>
      </w:r>
    </w:p>
    <w:p w14:paraId="097C75A0" w14:textId="77777777" w:rsidR="00E2364C" w:rsidRDefault="006279A2">
      <w:pPr>
        <w:numPr>
          <w:ilvl w:val="1"/>
          <w:numId w:val="64"/>
        </w:numPr>
        <w:spacing w:after="225"/>
        <w:ind w:hanging="420"/>
      </w:pPr>
      <w:r>
        <w:rPr>
          <w:noProof/>
        </w:rPr>
        <w:drawing>
          <wp:inline distT="0" distB="0" distL="0" distR="0" wp14:anchorId="38C8C68C" wp14:editId="0975BE22">
            <wp:extent cx="280416" cy="256032"/>
            <wp:effectExtent l="0" t="0" r="0" b="0"/>
            <wp:docPr id="2566" name="Picture 2566"/>
            <wp:cNvGraphicFramePr/>
            <a:graphic xmlns:a="http://schemas.openxmlformats.org/drawingml/2006/main">
              <a:graphicData uri="http://schemas.openxmlformats.org/drawingml/2006/picture">
                <pic:pic xmlns:pic="http://schemas.openxmlformats.org/drawingml/2006/picture">
                  <pic:nvPicPr>
                    <pic:cNvPr id="2566" name="Picture 2566"/>
                    <pic:cNvPicPr/>
                  </pic:nvPicPr>
                  <pic:blipFill>
                    <a:blip r:embed="rId44"/>
                    <a:stretch>
                      <a:fillRect/>
                    </a:stretch>
                  </pic:blipFill>
                  <pic:spPr>
                    <a:xfrm>
                      <a:off x="0" y="0"/>
                      <a:ext cx="280416" cy="256032"/>
                    </a:xfrm>
                    <a:prstGeom prst="rect">
                      <a:avLst/>
                    </a:prstGeom>
                  </pic:spPr>
                </pic:pic>
              </a:graphicData>
            </a:graphic>
          </wp:inline>
        </w:drawing>
      </w:r>
      <w:r>
        <w:t xml:space="preserve"> Rectangle marker</w:t>
      </w:r>
    </w:p>
    <w:p w14:paraId="06B92311" w14:textId="77777777" w:rsidR="00E2364C" w:rsidRDefault="006279A2">
      <w:pPr>
        <w:numPr>
          <w:ilvl w:val="1"/>
          <w:numId w:val="64"/>
        </w:numPr>
        <w:spacing w:after="139"/>
        <w:ind w:hanging="420"/>
      </w:pPr>
      <w:r>
        <w:rPr>
          <w:noProof/>
        </w:rPr>
        <w:lastRenderedPageBreak/>
        <w:drawing>
          <wp:inline distT="0" distB="0" distL="0" distR="0" wp14:anchorId="050BDD98" wp14:editId="3340CF62">
            <wp:extent cx="280416" cy="256794"/>
            <wp:effectExtent l="0" t="0" r="0" b="0"/>
            <wp:docPr id="2569" name="Picture 2569"/>
            <wp:cNvGraphicFramePr/>
            <a:graphic xmlns:a="http://schemas.openxmlformats.org/drawingml/2006/main">
              <a:graphicData uri="http://schemas.openxmlformats.org/drawingml/2006/picture">
                <pic:pic xmlns:pic="http://schemas.openxmlformats.org/drawingml/2006/picture">
                  <pic:nvPicPr>
                    <pic:cNvPr id="2569" name="Picture 2569"/>
                    <pic:cNvPicPr/>
                  </pic:nvPicPr>
                  <pic:blipFill>
                    <a:blip r:embed="rId45"/>
                    <a:stretch>
                      <a:fillRect/>
                    </a:stretch>
                  </pic:blipFill>
                  <pic:spPr>
                    <a:xfrm>
                      <a:off x="0" y="0"/>
                      <a:ext cx="280416" cy="256794"/>
                    </a:xfrm>
                    <a:prstGeom prst="rect">
                      <a:avLst/>
                    </a:prstGeom>
                  </pic:spPr>
                </pic:pic>
              </a:graphicData>
            </a:graphic>
          </wp:inline>
        </w:drawing>
      </w:r>
      <w:r>
        <w:t xml:space="preserve"> Ellipse marker</w:t>
      </w:r>
    </w:p>
    <w:p w14:paraId="0782EF89" w14:textId="77777777" w:rsidR="00E2364C" w:rsidRDefault="006279A2">
      <w:pPr>
        <w:spacing w:after="109"/>
        <w:ind w:left="1440" w:right="70" w:firstLine="0"/>
        <w:jc w:val="both"/>
      </w:pPr>
      <w:r>
        <w:t xml:space="preserve">On the image, </w:t>
      </w:r>
      <w:proofErr w:type="gramStart"/>
      <w:r>
        <w:t>left-click</w:t>
      </w:r>
      <w:proofErr w:type="gramEnd"/>
      <w:r>
        <w:t xml:space="preserve"> and then hold mouse button to establish a starting point, then drag the mouse to the ending point and release the mouse button to complete the marker.</w:t>
      </w:r>
    </w:p>
    <w:p w14:paraId="452C22A0" w14:textId="77777777" w:rsidR="00E2364C" w:rsidRDefault="006279A2">
      <w:pPr>
        <w:spacing w:after="169"/>
        <w:ind w:left="1450"/>
      </w:pPr>
      <w:r>
        <w:rPr>
          <w:b/>
        </w:rPr>
        <w:t>For polygon markers:</w:t>
      </w:r>
    </w:p>
    <w:p w14:paraId="49393562" w14:textId="77777777" w:rsidR="00E2364C" w:rsidRDefault="006279A2">
      <w:pPr>
        <w:numPr>
          <w:ilvl w:val="1"/>
          <w:numId w:val="64"/>
        </w:numPr>
        <w:spacing w:after="136"/>
        <w:ind w:hanging="420"/>
      </w:pPr>
      <w:r>
        <w:t xml:space="preserve">Click on the </w:t>
      </w:r>
      <w:r>
        <w:rPr>
          <w:noProof/>
        </w:rPr>
        <w:drawing>
          <wp:inline distT="0" distB="0" distL="0" distR="0" wp14:anchorId="5860C129" wp14:editId="12DF2494">
            <wp:extent cx="280416" cy="256032"/>
            <wp:effectExtent l="0" t="0" r="0" b="0"/>
            <wp:docPr id="2572" name="Picture 2572"/>
            <wp:cNvGraphicFramePr/>
            <a:graphic xmlns:a="http://schemas.openxmlformats.org/drawingml/2006/main">
              <a:graphicData uri="http://schemas.openxmlformats.org/drawingml/2006/picture">
                <pic:pic xmlns:pic="http://schemas.openxmlformats.org/drawingml/2006/picture">
                  <pic:nvPicPr>
                    <pic:cNvPr id="2572" name="Picture 2572"/>
                    <pic:cNvPicPr/>
                  </pic:nvPicPr>
                  <pic:blipFill>
                    <a:blip r:embed="rId46"/>
                    <a:stretch>
                      <a:fillRect/>
                    </a:stretch>
                  </pic:blipFill>
                  <pic:spPr>
                    <a:xfrm>
                      <a:off x="0" y="0"/>
                      <a:ext cx="280416" cy="256032"/>
                    </a:xfrm>
                    <a:prstGeom prst="rect">
                      <a:avLst/>
                    </a:prstGeom>
                  </pic:spPr>
                </pic:pic>
              </a:graphicData>
            </a:graphic>
          </wp:inline>
        </w:drawing>
      </w:r>
      <w:r>
        <w:t xml:space="preserve"> Draw polygon marker icon in the draw mode menu bar.</w:t>
      </w:r>
    </w:p>
    <w:p w14:paraId="32C1C19A" w14:textId="77777777" w:rsidR="00E2364C" w:rsidRDefault="006279A2">
      <w:pPr>
        <w:numPr>
          <w:ilvl w:val="1"/>
          <w:numId w:val="64"/>
        </w:numPr>
        <w:spacing w:after="139"/>
        <w:ind w:hanging="420"/>
      </w:pPr>
      <w:proofErr w:type="gramStart"/>
      <w:r>
        <w:t>Left-click</w:t>
      </w:r>
      <w:proofErr w:type="gramEnd"/>
      <w:r>
        <w:t xml:space="preserve"> on the image to start the first segment. </w:t>
      </w:r>
      <w:proofErr w:type="gramStart"/>
      <w:r>
        <w:t>Left-click</w:t>
      </w:r>
      <w:proofErr w:type="gramEnd"/>
      <w:r>
        <w:t xml:space="preserve"> again at the position where the next segment is to start. Repeat until all the segments you want, except for the final segment, have been drawn.</w:t>
      </w:r>
    </w:p>
    <w:p w14:paraId="4E2CF1FC" w14:textId="77777777" w:rsidR="00E2364C" w:rsidRDefault="006279A2">
      <w:pPr>
        <w:numPr>
          <w:ilvl w:val="1"/>
          <w:numId w:val="64"/>
        </w:numPr>
        <w:spacing w:after="139"/>
        <w:ind w:hanging="420"/>
      </w:pPr>
      <w:r>
        <w:t>Double-click at the start of the last segment drawn. The final segment is automatically drawn from the double-click position to the start of the first segment, forming a closed polygon.</w:t>
      </w:r>
    </w:p>
    <w:p w14:paraId="2D4C1D80" w14:textId="77777777" w:rsidR="00E2364C" w:rsidRDefault="006279A2">
      <w:pPr>
        <w:spacing w:after="106"/>
        <w:ind w:left="1075"/>
      </w:pPr>
      <w:r>
        <w:rPr>
          <w:b/>
        </w:rPr>
        <w:t>To view and edit image properties:</w:t>
      </w:r>
    </w:p>
    <w:p w14:paraId="5C147FE1" w14:textId="77777777" w:rsidR="00E2364C" w:rsidRDefault="006279A2">
      <w:pPr>
        <w:numPr>
          <w:ilvl w:val="0"/>
          <w:numId w:val="65"/>
        </w:numPr>
        <w:ind w:hanging="360"/>
      </w:pPr>
      <w:r>
        <w:t>Double-click the active image to open the image editor.</w:t>
      </w:r>
    </w:p>
    <w:p w14:paraId="197AC66A" w14:textId="77777777" w:rsidR="00E2364C" w:rsidRDefault="006279A2">
      <w:pPr>
        <w:numPr>
          <w:ilvl w:val="0"/>
          <w:numId w:val="65"/>
        </w:numPr>
        <w:ind w:hanging="360"/>
      </w:pPr>
      <w:r>
        <w:t>Click on the Analysis tab.</w:t>
      </w:r>
    </w:p>
    <w:p w14:paraId="161A84A9" w14:textId="77777777" w:rsidR="00E2364C" w:rsidRDefault="006279A2">
      <w:pPr>
        <w:numPr>
          <w:ilvl w:val="0"/>
          <w:numId w:val="65"/>
        </w:numPr>
        <w:ind w:hanging="360"/>
      </w:pPr>
      <w:r>
        <w:t xml:space="preserve">Click the </w:t>
      </w:r>
      <w:r>
        <w:rPr>
          <w:noProof/>
        </w:rPr>
        <w:drawing>
          <wp:inline distT="0" distB="0" distL="0" distR="0" wp14:anchorId="158AFDB6" wp14:editId="1033EE96">
            <wp:extent cx="243840" cy="256032"/>
            <wp:effectExtent l="0" t="0" r="0" b="0"/>
            <wp:docPr id="2638" name="Picture 2638"/>
            <wp:cNvGraphicFramePr/>
            <a:graphic xmlns:a="http://schemas.openxmlformats.org/drawingml/2006/main">
              <a:graphicData uri="http://schemas.openxmlformats.org/drawingml/2006/picture">
                <pic:pic xmlns:pic="http://schemas.openxmlformats.org/drawingml/2006/picture">
                  <pic:nvPicPr>
                    <pic:cNvPr id="2638" name="Picture 2638"/>
                    <pic:cNvPicPr/>
                  </pic:nvPicPr>
                  <pic:blipFill>
                    <a:blip r:embed="rId30"/>
                    <a:stretch>
                      <a:fillRect/>
                    </a:stretch>
                  </pic:blipFill>
                  <pic:spPr>
                    <a:xfrm>
                      <a:off x="0" y="0"/>
                      <a:ext cx="243840" cy="256032"/>
                    </a:xfrm>
                    <a:prstGeom prst="rect">
                      <a:avLst/>
                    </a:prstGeom>
                  </pic:spPr>
                </pic:pic>
              </a:graphicData>
            </a:graphic>
          </wp:inline>
        </w:drawing>
      </w:r>
      <w:r>
        <w:t xml:space="preserve"> Select markers icon in the draw mode menu, then double-click a marker on the image to open a marker properties window.</w:t>
      </w:r>
    </w:p>
    <w:p w14:paraId="12600B0F" w14:textId="77777777" w:rsidR="00E2364C" w:rsidRDefault="006279A2">
      <w:pPr>
        <w:numPr>
          <w:ilvl w:val="0"/>
          <w:numId w:val="65"/>
        </w:numPr>
        <w:ind w:hanging="360"/>
      </w:pPr>
      <w:r>
        <w:t>Click the Display tab.</w:t>
      </w:r>
    </w:p>
    <w:p w14:paraId="0994F2C1" w14:textId="77777777" w:rsidR="00E2364C" w:rsidRDefault="006279A2">
      <w:pPr>
        <w:numPr>
          <w:ilvl w:val="0"/>
          <w:numId w:val="65"/>
        </w:numPr>
        <w:ind w:hanging="360"/>
      </w:pPr>
      <w:r>
        <w:t>Create a name for the marker.</w:t>
      </w:r>
    </w:p>
    <w:p w14:paraId="32318159" w14:textId="77777777" w:rsidR="00E2364C" w:rsidRDefault="006279A2">
      <w:pPr>
        <w:numPr>
          <w:ilvl w:val="0"/>
          <w:numId w:val="65"/>
        </w:numPr>
        <w:ind w:hanging="360"/>
      </w:pPr>
      <w:r>
        <w:t>Use the check boxes to select the text or statistics to display on the image:</w:t>
      </w:r>
    </w:p>
    <w:p w14:paraId="303C05C1" w14:textId="77777777" w:rsidR="00E2364C" w:rsidRDefault="006279A2">
      <w:pPr>
        <w:numPr>
          <w:ilvl w:val="1"/>
          <w:numId w:val="65"/>
        </w:numPr>
        <w:spacing w:after="134"/>
        <w:ind w:hanging="360"/>
      </w:pPr>
      <w:r>
        <w:t xml:space="preserve">The marker </w:t>
      </w:r>
      <w:proofErr w:type="gramStart"/>
      <w:r>
        <w:t>name</w:t>
      </w:r>
      <w:proofErr w:type="gramEnd"/>
    </w:p>
    <w:p w14:paraId="09B58F77" w14:textId="77777777" w:rsidR="00E2364C" w:rsidRDefault="006279A2">
      <w:pPr>
        <w:numPr>
          <w:ilvl w:val="1"/>
          <w:numId w:val="65"/>
        </w:numPr>
        <w:spacing w:after="134"/>
        <w:ind w:hanging="360"/>
      </w:pPr>
      <w:r>
        <w:t>Minimum temperature</w:t>
      </w:r>
    </w:p>
    <w:p w14:paraId="154D6D3F" w14:textId="77777777" w:rsidR="00E2364C" w:rsidRDefault="006279A2">
      <w:pPr>
        <w:numPr>
          <w:ilvl w:val="1"/>
          <w:numId w:val="65"/>
        </w:numPr>
        <w:spacing w:after="134"/>
        <w:ind w:hanging="360"/>
      </w:pPr>
      <w:r>
        <w:t>Average temperature</w:t>
      </w:r>
    </w:p>
    <w:p w14:paraId="5664D962" w14:textId="77777777" w:rsidR="00E2364C" w:rsidRDefault="006279A2">
      <w:pPr>
        <w:numPr>
          <w:ilvl w:val="1"/>
          <w:numId w:val="65"/>
        </w:numPr>
        <w:spacing w:after="134"/>
        <w:ind w:hanging="360"/>
      </w:pPr>
      <w:r>
        <w:t>Maximum temperature</w:t>
      </w:r>
    </w:p>
    <w:p w14:paraId="75F47A16" w14:textId="77777777" w:rsidR="00E2364C" w:rsidRDefault="006279A2">
      <w:pPr>
        <w:numPr>
          <w:ilvl w:val="0"/>
          <w:numId w:val="65"/>
        </w:numPr>
        <w:ind w:hanging="360"/>
      </w:pPr>
      <w:r>
        <w:t>Adjust the location of the marker text by using the “Label Placement” control.</w:t>
      </w:r>
    </w:p>
    <w:p w14:paraId="3EFC9700" w14:textId="77777777" w:rsidR="00E2364C" w:rsidRDefault="006279A2">
      <w:pPr>
        <w:numPr>
          <w:ilvl w:val="0"/>
          <w:numId w:val="65"/>
        </w:numPr>
        <w:spacing w:after="109"/>
        <w:ind w:hanging="360"/>
      </w:pPr>
      <w:r>
        <w:t>Adjust the color of the marker text by clicking on the down arrow in the “Color Selection” control area. Browse for colors or create custom colors.</w:t>
      </w:r>
    </w:p>
    <w:p w14:paraId="7B39C253" w14:textId="77777777" w:rsidR="00E2364C" w:rsidRPr="003A3FF6" w:rsidRDefault="006279A2">
      <w:pPr>
        <w:numPr>
          <w:ilvl w:val="0"/>
          <w:numId w:val="65"/>
        </w:numPr>
        <w:ind w:hanging="360"/>
        <w:rPr>
          <w:color w:val="auto"/>
        </w:rPr>
      </w:pPr>
      <w:r>
        <w:t xml:space="preserve">Click the Annotations tab. Add </w:t>
      </w:r>
      <w:r w:rsidRPr="003A3FF6">
        <w:rPr>
          <w:color w:val="auto"/>
        </w:rPr>
        <w:t>annotations to the marker.</w:t>
      </w:r>
    </w:p>
    <w:p w14:paraId="4CA54364" w14:textId="77777777" w:rsidR="00B75677" w:rsidRDefault="006279A2">
      <w:pPr>
        <w:numPr>
          <w:ilvl w:val="0"/>
          <w:numId w:val="65"/>
        </w:numPr>
        <w:ind w:hanging="360"/>
      </w:pPr>
      <w:r w:rsidRPr="003A3FF6">
        <w:rPr>
          <w:color w:val="auto"/>
        </w:rPr>
        <w:lastRenderedPageBreak/>
        <w:t>Click the Emissivity tab. Adjust the emissivity and background temperature of the ma</w:t>
      </w:r>
      <w:r>
        <w:t xml:space="preserve">rker </w:t>
      </w:r>
    </w:p>
    <w:p w14:paraId="71E0D67F" w14:textId="21BF8D87" w:rsidR="00E2364C" w:rsidRDefault="006279A2" w:rsidP="00B75677">
      <w:pPr>
        <w:ind w:left="1065" w:firstLine="0"/>
      </w:pPr>
      <w:r>
        <w:rPr>
          <w:b/>
        </w:rPr>
        <w:t>Example:</w:t>
      </w:r>
    </w:p>
    <w:p w14:paraId="5991B927" w14:textId="77777777" w:rsidR="00E2364C" w:rsidRDefault="006279A2">
      <w:pPr>
        <w:spacing w:after="109"/>
        <w:ind w:left="1075"/>
      </w:pPr>
      <w:r>
        <w:t>One object in an image may have a different emissivity value from other objects in the image. Draw a marker around the first object and change the emissivity value of the marker by double-clicking the marker. The marker temperature statistics reflect the new emissivity.</w:t>
      </w:r>
    </w:p>
    <w:p w14:paraId="4678E01D" w14:textId="77777777" w:rsidR="00E2364C" w:rsidRDefault="006279A2">
      <w:pPr>
        <w:pStyle w:val="Heading5"/>
        <w:ind w:left="91" w:right="85"/>
      </w:pPr>
      <w:r>
        <w:t>Note</w:t>
      </w:r>
    </w:p>
    <w:p w14:paraId="263A954C" w14:textId="77777777" w:rsidR="00E2364C" w:rsidRDefault="006279A2">
      <w:pPr>
        <w:spacing w:after="106"/>
        <w:ind w:left="1435" w:right="1393"/>
      </w:pPr>
      <w:r>
        <w:rPr>
          <w:i/>
        </w:rPr>
        <w:t>The “flyover” temperature displayed on the image will not reflect the new emissivity value. Only the marker statistics will reflect the new emissivity</w:t>
      </w:r>
    </w:p>
    <w:p w14:paraId="307E5981" w14:textId="77777777" w:rsidR="00E2364C" w:rsidRDefault="006279A2">
      <w:pPr>
        <w:pStyle w:val="Heading5"/>
        <w:ind w:left="91" w:right="85"/>
      </w:pPr>
      <w:r>
        <w:t>Note</w:t>
      </w:r>
    </w:p>
    <w:p w14:paraId="7A3C7BFB" w14:textId="77777777" w:rsidR="00E2364C" w:rsidRDefault="006279A2">
      <w:pPr>
        <w:spacing w:after="119" w:line="237" w:lineRule="auto"/>
        <w:ind w:left="1435" w:right="1507"/>
        <w:jc w:val="both"/>
      </w:pPr>
      <w:r>
        <w:rPr>
          <w:i/>
        </w:rPr>
        <w:t>Specific statistical marker properties depend on the marker type. All markers have a name, emissivity, and background temp. Point markers can display name and point temp. All other markers can display a name and minimum, maximum, and average temperature.</w:t>
      </w:r>
    </w:p>
    <w:p w14:paraId="7D6D4F61" w14:textId="77777777" w:rsidR="00E2364C" w:rsidRDefault="006279A2">
      <w:pPr>
        <w:spacing w:after="106"/>
        <w:ind w:left="1075"/>
      </w:pPr>
      <w:r>
        <w:rPr>
          <w:b/>
        </w:rPr>
        <w:t>To view statistics related to the markers you have placed:</w:t>
      </w:r>
    </w:p>
    <w:p w14:paraId="658B3E89" w14:textId="77777777" w:rsidR="00E2364C" w:rsidRDefault="006279A2">
      <w:pPr>
        <w:ind w:left="1075"/>
      </w:pPr>
      <w:r>
        <w:t>From the SmartView window:</w:t>
      </w:r>
    </w:p>
    <w:p w14:paraId="29EB092E" w14:textId="77777777" w:rsidR="00E2364C" w:rsidRDefault="006279A2">
      <w:pPr>
        <w:numPr>
          <w:ilvl w:val="0"/>
          <w:numId w:val="66"/>
        </w:numPr>
        <w:ind w:hanging="360"/>
      </w:pPr>
      <w:r>
        <w:t>Right-click on an active image window to open the image popup menu.</w:t>
      </w:r>
    </w:p>
    <w:p w14:paraId="38CBE368" w14:textId="77777777" w:rsidR="00E2364C" w:rsidRDefault="006279A2">
      <w:pPr>
        <w:numPr>
          <w:ilvl w:val="0"/>
          <w:numId w:val="66"/>
        </w:numPr>
        <w:ind w:hanging="360"/>
      </w:pPr>
      <w:r>
        <w:t>Select View data on the menu.</w:t>
      </w:r>
    </w:p>
    <w:p w14:paraId="00DFE161" w14:textId="77777777" w:rsidR="00E2364C" w:rsidRDefault="006279A2">
      <w:pPr>
        <w:ind w:left="1075"/>
      </w:pPr>
      <w:r>
        <w:t>From the image editing window:</w:t>
      </w:r>
    </w:p>
    <w:p w14:paraId="27D5FC7D" w14:textId="77777777" w:rsidR="00E2364C" w:rsidRDefault="006279A2">
      <w:pPr>
        <w:spacing w:after="1" w:line="319" w:lineRule="auto"/>
        <w:ind w:left="1075" w:right="259"/>
      </w:pPr>
      <w:r>
        <w:t>1. Double-click an active image to open the image editing window 2. Click the Marker Data tab below the image.</w:t>
      </w:r>
    </w:p>
    <w:p w14:paraId="57440E5E" w14:textId="77777777" w:rsidR="00E2364C" w:rsidRDefault="006279A2">
      <w:pPr>
        <w:pStyle w:val="Heading5"/>
        <w:ind w:left="91" w:right="84"/>
      </w:pPr>
      <w:r>
        <w:t>Note</w:t>
      </w:r>
    </w:p>
    <w:p w14:paraId="68E81203" w14:textId="77777777" w:rsidR="00E2364C" w:rsidRDefault="006279A2">
      <w:pPr>
        <w:spacing w:after="618"/>
        <w:ind w:left="1435" w:right="1393"/>
      </w:pPr>
      <w:r>
        <w:rPr>
          <w:i/>
        </w:rPr>
        <w:t>Press the Escape (Esc) key at any time to return to the active image.</w:t>
      </w:r>
    </w:p>
    <w:p w14:paraId="2A07E7CA" w14:textId="77777777" w:rsidR="00E2364C" w:rsidRDefault="006279A2">
      <w:pPr>
        <w:pStyle w:val="Heading2"/>
        <w:tabs>
          <w:tab w:val="center" w:pos="2754"/>
        </w:tabs>
        <w:ind w:left="-15" w:firstLine="0"/>
      </w:pPr>
      <w:r>
        <w:t>4.6</w:t>
      </w:r>
      <w:r>
        <w:tab/>
        <w:t>Removing Markers</w:t>
      </w:r>
    </w:p>
    <w:p w14:paraId="0C53FD0A" w14:textId="77777777" w:rsidR="00E2364C" w:rsidRDefault="006279A2">
      <w:pPr>
        <w:spacing w:after="106"/>
        <w:ind w:left="1075"/>
      </w:pPr>
      <w:r>
        <w:rPr>
          <w:b/>
        </w:rPr>
        <w:t>To remove markers:</w:t>
      </w:r>
    </w:p>
    <w:p w14:paraId="0D1F1525" w14:textId="77777777" w:rsidR="00E2364C" w:rsidRDefault="006279A2">
      <w:pPr>
        <w:numPr>
          <w:ilvl w:val="0"/>
          <w:numId w:val="67"/>
        </w:numPr>
        <w:ind w:hanging="360"/>
      </w:pPr>
      <w:r>
        <w:t>Double-click the active image to open the image editor, then Click on the Analysis tab.</w:t>
      </w:r>
    </w:p>
    <w:p w14:paraId="7C7ADBDE" w14:textId="77777777" w:rsidR="00E2364C" w:rsidRDefault="006279A2">
      <w:pPr>
        <w:numPr>
          <w:ilvl w:val="0"/>
          <w:numId w:val="67"/>
        </w:numPr>
        <w:ind w:hanging="360"/>
      </w:pPr>
      <w:r>
        <w:t>Click on the Select Markers icon in the draw mode menu.</w:t>
      </w:r>
    </w:p>
    <w:p w14:paraId="1051D308" w14:textId="77777777" w:rsidR="00E2364C" w:rsidRDefault="006279A2">
      <w:pPr>
        <w:numPr>
          <w:ilvl w:val="0"/>
          <w:numId w:val="67"/>
        </w:numPr>
        <w:ind w:hanging="360"/>
      </w:pPr>
      <w:r>
        <w:t>Click the marker on the image you want to delete.</w:t>
      </w:r>
    </w:p>
    <w:p w14:paraId="2E19854B" w14:textId="77777777" w:rsidR="00E2364C" w:rsidRDefault="006279A2">
      <w:pPr>
        <w:numPr>
          <w:ilvl w:val="0"/>
          <w:numId w:val="67"/>
        </w:numPr>
        <w:ind w:hanging="360"/>
      </w:pPr>
      <w:r>
        <w:t>Press the Delete (Del) key on your keyboard.</w:t>
      </w:r>
    </w:p>
    <w:p w14:paraId="241B483E" w14:textId="77777777" w:rsidR="00E2364C" w:rsidRDefault="006279A2">
      <w:pPr>
        <w:numPr>
          <w:ilvl w:val="0"/>
          <w:numId w:val="67"/>
        </w:numPr>
        <w:ind w:hanging="360"/>
      </w:pPr>
      <w:r>
        <w:lastRenderedPageBreak/>
        <w:t>Repeat Steps 3-4 for each additional marker you want to delete.</w:t>
      </w:r>
    </w:p>
    <w:p w14:paraId="45AF3CA1" w14:textId="77777777" w:rsidR="00E2364C" w:rsidRPr="0030645C" w:rsidRDefault="006279A2">
      <w:pPr>
        <w:numPr>
          <w:ilvl w:val="0"/>
          <w:numId w:val="67"/>
        </w:numPr>
        <w:ind w:hanging="360"/>
        <w:rPr>
          <w:bCs/>
          <w:color w:val="auto"/>
        </w:rPr>
      </w:pPr>
      <w:r>
        <w:t xml:space="preserve">Click </w:t>
      </w:r>
      <w:r w:rsidRPr="0030645C">
        <w:rPr>
          <w:bCs/>
          <w:color w:val="auto"/>
        </w:rPr>
        <w:t>OK to save.</w:t>
      </w:r>
    </w:p>
    <w:p w14:paraId="6EB5B89D" w14:textId="77777777" w:rsidR="00E2364C" w:rsidRPr="0030645C" w:rsidRDefault="006279A2">
      <w:pPr>
        <w:numPr>
          <w:ilvl w:val="0"/>
          <w:numId w:val="67"/>
        </w:numPr>
        <w:spacing w:after="618"/>
        <w:ind w:hanging="360"/>
        <w:rPr>
          <w:bCs/>
          <w:color w:val="auto"/>
        </w:rPr>
      </w:pPr>
      <w:r w:rsidRPr="0030645C">
        <w:rPr>
          <w:bCs/>
          <w:color w:val="auto"/>
        </w:rPr>
        <w:t>Save the image before closing by clicking File on the Menu Bar, then clicking Save to keep the same file name, or Save As to create a new file.</w:t>
      </w:r>
    </w:p>
    <w:p w14:paraId="4C784DDB" w14:textId="77777777" w:rsidR="00E2364C" w:rsidRDefault="006279A2">
      <w:pPr>
        <w:pStyle w:val="Heading4"/>
        <w:tabs>
          <w:tab w:val="center" w:pos="3478"/>
        </w:tabs>
        <w:ind w:left="-15" w:firstLine="0"/>
      </w:pPr>
      <w:r>
        <w:t>4.7</w:t>
      </w:r>
      <w:r>
        <w:tab/>
        <w:t>Rotating Images or Videos</w:t>
      </w:r>
    </w:p>
    <w:p w14:paraId="3E4F96E9" w14:textId="77777777" w:rsidR="00E2364C" w:rsidRDefault="006279A2">
      <w:pPr>
        <w:spacing w:after="109"/>
        <w:ind w:left="1075"/>
      </w:pPr>
      <w:r>
        <w:t>If your image or video appears sideways, rotate it by 90 degree increments clockwise or counterclockwise.</w:t>
      </w:r>
    </w:p>
    <w:p w14:paraId="0E5D4602" w14:textId="77777777" w:rsidR="00E2364C" w:rsidRDefault="006279A2">
      <w:pPr>
        <w:spacing w:after="106"/>
        <w:ind w:left="1075"/>
      </w:pPr>
      <w:r>
        <w:rPr>
          <w:b/>
        </w:rPr>
        <w:t>To rotate images or videos:</w:t>
      </w:r>
    </w:p>
    <w:p w14:paraId="2B537AA4" w14:textId="77777777" w:rsidR="00E2364C" w:rsidRDefault="006279A2">
      <w:pPr>
        <w:numPr>
          <w:ilvl w:val="0"/>
          <w:numId w:val="68"/>
        </w:numPr>
        <w:ind w:hanging="360"/>
      </w:pPr>
      <w:r>
        <w:t>Double-click the active image to open the image editor.</w:t>
      </w:r>
    </w:p>
    <w:p w14:paraId="3C94BD18" w14:textId="77777777" w:rsidR="00E2364C" w:rsidRDefault="006279A2">
      <w:pPr>
        <w:numPr>
          <w:ilvl w:val="0"/>
          <w:numId w:val="68"/>
        </w:numPr>
        <w:ind w:hanging="360"/>
      </w:pPr>
      <w:r>
        <w:t xml:space="preserve">Click on the </w:t>
      </w:r>
      <w:r>
        <w:rPr>
          <w:noProof/>
        </w:rPr>
        <w:drawing>
          <wp:inline distT="0" distB="0" distL="0" distR="0" wp14:anchorId="33549E33" wp14:editId="5045DCB9">
            <wp:extent cx="320040" cy="310896"/>
            <wp:effectExtent l="0" t="0" r="0" b="0"/>
            <wp:docPr id="67117" name="Picture 67117"/>
            <wp:cNvGraphicFramePr/>
            <a:graphic xmlns:a="http://schemas.openxmlformats.org/drawingml/2006/main">
              <a:graphicData uri="http://schemas.openxmlformats.org/drawingml/2006/picture">
                <pic:pic xmlns:pic="http://schemas.openxmlformats.org/drawingml/2006/picture">
                  <pic:nvPicPr>
                    <pic:cNvPr id="67117" name="Picture 67117"/>
                    <pic:cNvPicPr/>
                  </pic:nvPicPr>
                  <pic:blipFill>
                    <a:blip r:embed="rId47"/>
                    <a:stretch>
                      <a:fillRect/>
                    </a:stretch>
                  </pic:blipFill>
                  <pic:spPr>
                    <a:xfrm>
                      <a:off x="0" y="0"/>
                      <a:ext cx="320040" cy="310896"/>
                    </a:xfrm>
                    <a:prstGeom prst="rect">
                      <a:avLst/>
                    </a:prstGeom>
                  </pic:spPr>
                </pic:pic>
              </a:graphicData>
            </a:graphic>
          </wp:inline>
        </w:drawing>
      </w:r>
      <w:r>
        <w:t xml:space="preserve"> rotate clockwise or </w:t>
      </w:r>
      <w:r>
        <w:rPr>
          <w:noProof/>
        </w:rPr>
        <w:drawing>
          <wp:inline distT="0" distB="0" distL="0" distR="0" wp14:anchorId="23318903" wp14:editId="3E620FD5">
            <wp:extent cx="320040" cy="313944"/>
            <wp:effectExtent l="0" t="0" r="0" b="0"/>
            <wp:docPr id="67118" name="Picture 67118"/>
            <wp:cNvGraphicFramePr/>
            <a:graphic xmlns:a="http://schemas.openxmlformats.org/drawingml/2006/main">
              <a:graphicData uri="http://schemas.openxmlformats.org/drawingml/2006/picture">
                <pic:pic xmlns:pic="http://schemas.openxmlformats.org/drawingml/2006/picture">
                  <pic:nvPicPr>
                    <pic:cNvPr id="67118" name="Picture 67118"/>
                    <pic:cNvPicPr/>
                  </pic:nvPicPr>
                  <pic:blipFill>
                    <a:blip r:embed="rId48"/>
                    <a:stretch>
                      <a:fillRect/>
                    </a:stretch>
                  </pic:blipFill>
                  <pic:spPr>
                    <a:xfrm>
                      <a:off x="0" y="0"/>
                      <a:ext cx="320040" cy="313944"/>
                    </a:xfrm>
                    <a:prstGeom prst="rect">
                      <a:avLst/>
                    </a:prstGeom>
                  </pic:spPr>
                </pic:pic>
              </a:graphicData>
            </a:graphic>
          </wp:inline>
        </w:drawing>
      </w:r>
      <w:r>
        <w:t xml:space="preserve"> counterclockwise icon.</w:t>
      </w:r>
    </w:p>
    <w:p w14:paraId="3127218E" w14:textId="77777777" w:rsidR="00E2364C" w:rsidRDefault="006279A2">
      <w:pPr>
        <w:pStyle w:val="Heading4"/>
        <w:tabs>
          <w:tab w:val="center" w:pos="3632"/>
        </w:tabs>
        <w:ind w:left="-15" w:firstLine="0"/>
      </w:pPr>
      <w:r>
        <w:t>4.8</w:t>
      </w:r>
      <w:r>
        <w:tab/>
        <w:t>Modifying Marker Properties</w:t>
      </w:r>
    </w:p>
    <w:p w14:paraId="453F0446" w14:textId="77777777" w:rsidR="00E2364C" w:rsidRDefault="006279A2">
      <w:pPr>
        <w:spacing w:after="106"/>
        <w:ind w:left="1075"/>
      </w:pPr>
      <w:r>
        <w:rPr>
          <w:b/>
        </w:rPr>
        <w:t>To modify marker properties:</w:t>
      </w:r>
    </w:p>
    <w:p w14:paraId="1D93DA68" w14:textId="77777777" w:rsidR="00E2364C" w:rsidRDefault="006279A2">
      <w:pPr>
        <w:numPr>
          <w:ilvl w:val="0"/>
          <w:numId w:val="69"/>
        </w:numPr>
        <w:spacing w:after="158"/>
        <w:ind w:hanging="360"/>
      </w:pPr>
      <w:r>
        <w:t>Double-click the active image to open the image editor.</w:t>
      </w:r>
    </w:p>
    <w:p w14:paraId="4C2E8D9D" w14:textId="77777777" w:rsidR="00E2364C" w:rsidRDefault="006279A2">
      <w:pPr>
        <w:numPr>
          <w:ilvl w:val="0"/>
          <w:numId w:val="69"/>
        </w:numPr>
        <w:ind w:hanging="360"/>
      </w:pPr>
      <w:r>
        <w:t xml:space="preserve">Click on the </w:t>
      </w:r>
      <w:r>
        <w:rPr>
          <w:noProof/>
        </w:rPr>
        <w:drawing>
          <wp:inline distT="0" distB="0" distL="0" distR="0" wp14:anchorId="53062CC1" wp14:editId="2EEFC1CE">
            <wp:extent cx="243840" cy="256032"/>
            <wp:effectExtent l="0" t="0" r="0" b="0"/>
            <wp:docPr id="2793" name="Picture 2793"/>
            <wp:cNvGraphicFramePr/>
            <a:graphic xmlns:a="http://schemas.openxmlformats.org/drawingml/2006/main">
              <a:graphicData uri="http://schemas.openxmlformats.org/drawingml/2006/picture">
                <pic:pic xmlns:pic="http://schemas.openxmlformats.org/drawingml/2006/picture">
                  <pic:nvPicPr>
                    <pic:cNvPr id="2793" name="Picture 2793"/>
                    <pic:cNvPicPr/>
                  </pic:nvPicPr>
                  <pic:blipFill>
                    <a:blip r:embed="rId30"/>
                    <a:stretch>
                      <a:fillRect/>
                    </a:stretch>
                  </pic:blipFill>
                  <pic:spPr>
                    <a:xfrm>
                      <a:off x="0" y="0"/>
                      <a:ext cx="243840" cy="256032"/>
                    </a:xfrm>
                    <a:prstGeom prst="rect">
                      <a:avLst/>
                    </a:prstGeom>
                  </pic:spPr>
                </pic:pic>
              </a:graphicData>
            </a:graphic>
          </wp:inline>
        </w:drawing>
      </w:r>
      <w:r>
        <w:t xml:space="preserve"> “Select markers” icon in the draw mode menu at the top </w:t>
      </w:r>
      <w:r w:rsidRPr="000A3759">
        <w:t xml:space="preserve">of </w:t>
      </w:r>
      <w:r w:rsidRPr="000A3759">
        <w:rPr>
          <w:color w:val="auto"/>
        </w:rPr>
        <w:t xml:space="preserve">the </w:t>
      </w:r>
      <w:r w:rsidRPr="000A3759">
        <w:rPr>
          <w:color w:val="auto"/>
          <w:u w:color="0000FF"/>
        </w:rPr>
        <w:t>Image Edit Window</w:t>
      </w:r>
      <w:r>
        <w:t>.</w:t>
      </w:r>
    </w:p>
    <w:p w14:paraId="30FBA4F7" w14:textId="77777777" w:rsidR="00E2364C" w:rsidRDefault="006279A2">
      <w:pPr>
        <w:numPr>
          <w:ilvl w:val="0"/>
          <w:numId w:val="69"/>
        </w:numPr>
        <w:ind w:hanging="360"/>
      </w:pPr>
      <w:r>
        <w:t>Double-click a marker on the image or Double-click on the marker label in the Marker Data tab to open a marker properties window.</w:t>
      </w:r>
    </w:p>
    <w:p w14:paraId="40F464E8" w14:textId="77777777" w:rsidR="00E2364C" w:rsidRDefault="006279A2">
      <w:pPr>
        <w:numPr>
          <w:ilvl w:val="0"/>
          <w:numId w:val="69"/>
        </w:numPr>
        <w:ind w:hanging="360"/>
      </w:pPr>
      <w:r>
        <w:t>Click the Display tab to:</w:t>
      </w:r>
    </w:p>
    <w:p w14:paraId="7ACFF590" w14:textId="77777777" w:rsidR="00E2364C" w:rsidRDefault="006279A2">
      <w:pPr>
        <w:numPr>
          <w:ilvl w:val="1"/>
          <w:numId w:val="69"/>
        </w:numPr>
        <w:spacing w:after="134"/>
        <w:ind w:hanging="360"/>
      </w:pPr>
      <w:r>
        <w:t>Edit/create a name for the marker</w:t>
      </w:r>
    </w:p>
    <w:p w14:paraId="170C9AFD" w14:textId="77777777" w:rsidR="00E2364C" w:rsidRDefault="006279A2">
      <w:pPr>
        <w:numPr>
          <w:ilvl w:val="1"/>
          <w:numId w:val="69"/>
        </w:numPr>
        <w:spacing w:after="134"/>
        <w:ind w:hanging="360"/>
      </w:pPr>
      <w:r>
        <w:t>Select to display the marker name on the image</w:t>
      </w:r>
    </w:p>
    <w:p w14:paraId="59A2912F" w14:textId="77777777" w:rsidR="00E2364C" w:rsidRDefault="006279A2">
      <w:pPr>
        <w:numPr>
          <w:ilvl w:val="1"/>
          <w:numId w:val="69"/>
        </w:numPr>
        <w:spacing w:after="139"/>
        <w:ind w:hanging="360"/>
      </w:pPr>
      <w:r>
        <w:t>Select to include temperature data on the image (choices include temperature for point markers and minimum, average, and maximum for all other marker types)</w:t>
      </w:r>
    </w:p>
    <w:p w14:paraId="4CA89788" w14:textId="77777777" w:rsidR="00E2364C" w:rsidRDefault="006279A2">
      <w:pPr>
        <w:numPr>
          <w:ilvl w:val="1"/>
          <w:numId w:val="69"/>
        </w:numPr>
        <w:spacing w:after="123" w:line="259" w:lineRule="auto"/>
        <w:ind w:hanging="360"/>
      </w:pPr>
      <w:r>
        <w:t>Adjust the placement and color of the marker label and/or text</w:t>
      </w:r>
    </w:p>
    <w:p w14:paraId="7ACA25FA" w14:textId="77777777" w:rsidR="00E2364C" w:rsidRDefault="006279A2">
      <w:pPr>
        <w:numPr>
          <w:ilvl w:val="0"/>
          <w:numId w:val="69"/>
        </w:numPr>
        <w:ind w:hanging="360"/>
      </w:pPr>
      <w:r>
        <w:t>Click the Annotations tab to add annotations to the marker.</w:t>
      </w:r>
    </w:p>
    <w:p w14:paraId="381FE567" w14:textId="77777777" w:rsidR="00E2364C" w:rsidRDefault="006279A2">
      <w:pPr>
        <w:numPr>
          <w:ilvl w:val="0"/>
          <w:numId w:val="69"/>
        </w:numPr>
        <w:spacing w:after="610"/>
        <w:ind w:hanging="360"/>
      </w:pPr>
      <w:r>
        <w:t>Click the Emissivity tab to adjust the marker emissivity and/or background values.</w:t>
      </w:r>
    </w:p>
    <w:p w14:paraId="3AB06461" w14:textId="77777777" w:rsidR="00E2364C" w:rsidRDefault="006279A2">
      <w:pPr>
        <w:pStyle w:val="Heading4"/>
        <w:tabs>
          <w:tab w:val="center" w:pos="4048"/>
        </w:tabs>
        <w:spacing w:after="156"/>
        <w:ind w:left="-15" w:firstLine="0"/>
      </w:pPr>
      <w:r>
        <w:lastRenderedPageBreak/>
        <w:t>4.9</w:t>
      </w:r>
      <w:r>
        <w:tab/>
        <w:t>Working with IR-Fusion</w:t>
      </w:r>
      <w:r>
        <w:rPr>
          <w:vertAlign w:val="superscript"/>
        </w:rPr>
        <w:t>®</w:t>
      </w:r>
      <w:r>
        <w:t xml:space="preserve"> Images</w:t>
      </w:r>
    </w:p>
    <w:p w14:paraId="1C07AD6A" w14:textId="77777777" w:rsidR="00E2364C" w:rsidRPr="00687986" w:rsidRDefault="006279A2">
      <w:pPr>
        <w:spacing w:after="109"/>
        <w:ind w:left="1075"/>
        <w:rPr>
          <w:color w:val="auto"/>
        </w:rPr>
      </w:pPr>
      <w:r>
        <w:t xml:space="preserve">SmartView enables you to change the blend level of your IR-Fusion images from full infrared (IR) to full visible light (VL) or some combination in between. You can also modify other IR-Fusion settings including the display view (full screen or picture-in-picture), </w:t>
      </w:r>
      <w:r w:rsidRPr="00687986">
        <w:rPr>
          <w:color w:val="auto"/>
        </w:rPr>
        <w:t xml:space="preserve">the </w:t>
      </w:r>
      <w:r w:rsidRPr="00687986">
        <w:rPr>
          <w:color w:val="auto"/>
          <w:u w:color="0000FF"/>
        </w:rPr>
        <w:t>Color Alarm</w:t>
      </w:r>
      <w:r w:rsidRPr="00687986">
        <w:rPr>
          <w:color w:val="auto"/>
        </w:rPr>
        <w:t>, and the Parallax Adjustment.</w:t>
      </w:r>
    </w:p>
    <w:p w14:paraId="6D947C9E" w14:textId="77777777" w:rsidR="00E2364C" w:rsidRDefault="006279A2">
      <w:pPr>
        <w:spacing w:after="106"/>
        <w:ind w:left="1075"/>
      </w:pPr>
      <w:r>
        <w:rPr>
          <w:b/>
        </w:rPr>
        <w:t>Adjusting IR-Fusion image settings</w:t>
      </w:r>
    </w:p>
    <w:p w14:paraId="747DB3AE" w14:textId="77777777" w:rsidR="00E2364C" w:rsidRDefault="006279A2">
      <w:pPr>
        <w:ind w:left="1075"/>
      </w:pPr>
      <w:r>
        <w:t>Double-click the active image to open the image editor.</w:t>
      </w:r>
    </w:p>
    <w:p w14:paraId="156304D6" w14:textId="77777777" w:rsidR="00E2364C" w:rsidRDefault="006279A2">
      <w:pPr>
        <w:spacing w:after="106"/>
        <w:ind w:left="1075"/>
      </w:pPr>
      <w:r>
        <w:rPr>
          <w:b/>
        </w:rPr>
        <w:t>Adjusting the blend Level</w:t>
      </w:r>
    </w:p>
    <w:p w14:paraId="12BD4B81" w14:textId="77777777" w:rsidR="00E2364C" w:rsidRDefault="006279A2">
      <w:pPr>
        <w:spacing w:after="109"/>
        <w:ind w:left="1065" w:right="70" w:firstLine="0"/>
        <w:jc w:val="both"/>
      </w:pPr>
      <w:r>
        <w:t>Slide the “Blending Level” control between “Full Infrared” and “Full Visible” to adjust the image contribution from 100% infrared to 100% visible light.</w:t>
      </w:r>
    </w:p>
    <w:p w14:paraId="03064B77" w14:textId="77777777" w:rsidR="00E2364C" w:rsidRDefault="006279A2">
      <w:pPr>
        <w:spacing w:after="106"/>
        <w:ind w:left="1075"/>
      </w:pPr>
      <w:r>
        <w:rPr>
          <w:b/>
        </w:rPr>
        <w:t>Picture in Picture</w:t>
      </w:r>
    </w:p>
    <w:p w14:paraId="2389BF2B" w14:textId="77777777" w:rsidR="00E2364C" w:rsidRDefault="006279A2">
      <w:pPr>
        <w:ind w:left="1075"/>
      </w:pPr>
      <w:r>
        <w:t>Click in the “IR-Fusion Picture in Picture” control to create an infrared 'window' surrounded by a visible light frame to easily identify problems, while maintaining a frame of reference with surroundings.</w:t>
      </w:r>
    </w:p>
    <w:p w14:paraId="76778B2B" w14:textId="77777777" w:rsidR="00E2364C" w:rsidRDefault="006279A2">
      <w:pPr>
        <w:pStyle w:val="Heading5"/>
        <w:ind w:left="91" w:right="84"/>
      </w:pPr>
      <w:r>
        <w:t>Note</w:t>
      </w:r>
    </w:p>
    <w:p w14:paraId="6322EA74" w14:textId="77777777" w:rsidR="00E2364C" w:rsidRDefault="006279A2">
      <w:pPr>
        <w:spacing w:after="106"/>
        <w:ind w:left="1435" w:right="1393"/>
      </w:pPr>
      <w:r>
        <w:rPr>
          <w:i/>
        </w:rPr>
        <w:t>Adjusting the blend level works in both full screen and picture-in-picture view.</w:t>
      </w:r>
    </w:p>
    <w:p w14:paraId="4D894B77" w14:textId="77777777" w:rsidR="00E2364C" w:rsidRDefault="006279A2">
      <w:pPr>
        <w:spacing w:after="106"/>
        <w:ind w:left="1075"/>
      </w:pPr>
      <w:r>
        <w:rPr>
          <w:b/>
        </w:rPr>
        <w:t>Color Alarm</w:t>
      </w:r>
    </w:p>
    <w:p w14:paraId="27210094" w14:textId="77777777" w:rsidR="00E2364C" w:rsidRDefault="006279A2">
      <w:pPr>
        <w:numPr>
          <w:ilvl w:val="0"/>
          <w:numId w:val="70"/>
        </w:numPr>
        <w:ind w:right="35" w:hanging="361"/>
      </w:pPr>
      <w:r>
        <w:t>Click on the Analysis tab.</w:t>
      </w:r>
    </w:p>
    <w:p w14:paraId="381FFA45" w14:textId="77777777" w:rsidR="00E2364C" w:rsidRDefault="006279A2">
      <w:pPr>
        <w:numPr>
          <w:ilvl w:val="0"/>
          <w:numId w:val="70"/>
        </w:numPr>
        <w:spacing w:after="109"/>
        <w:ind w:right="35" w:hanging="361"/>
      </w:pPr>
      <w:r>
        <w:t>Adjust the Color Alarm settings to display only temperatures falling above, below, in between, or outside temperature criteria in infrared, and anything that does not meet the temperature criteria in visible light.</w:t>
      </w:r>
    </w:p>
    <w:p w14:paraId="3DD0EE00" w14:textId="77777777" w:rsidR="00E2364C" w:rsidRDefault="006279A2">
      <w:pPr>
        <w:pStyle w:val="Heading5"/>
        <w:ind w:left="91" w:right="84"/>
      </w:pPr>
      <w:r>
        <w:t>Note</w:t>
      </w:r>
    </w:p>
    <w:p w14:paraId="1347540A" w14:textId="77777777" w:rsidR="00E2364C" w:rsidRDefault="006279A2">
      <w:pPr>
        <w:spacing w:after="106"/>
        <w:ind w:left="1435" w:right="1393"/>
      </w:pPr>
      <w:r>
        <w:rPr>
          <w:i/>
        </w:rPr>
        <w:t>Color alarms work in both full screen and picture-</w:t>
      </w:r>
      <w:proofErr w:type="spellStart"/>
      <w:r>
        <w:rPr>
          <w:i/>
        </w:rPr>
        <w:t>inpicture</w:t>
      </w:r>
      <w:proofErr w:type="spellEnd"/>
      <w:r>
        <w:rPr>
          <w:i/>
        </w:rPr>
        <w:t xml:space="preserve"> view. With the </w:t>
      </w:r>
      <w:proofErr w:type="gramStart"/>
      <w:r>
        <w:rPr>
          <w:i/>
        </w:rPr>
        <w:t>on screen</w:t>
      </w:r>
      <w:proofErr w:type="gramEnd"/>
      <w:r>
        <w:rPr>
          <w:i/>
        </w:rPr>
        <w:t xml:space="preserve"> alarm disabled, the entire infrared image is blended with the visible light image according to the IR-Fusion blend setting.</w:t>
      </w:r>
    </w:p>
    <w:p w14:paraId="326FB589" w14:textId="77777777" w:rsidR="00E2364C" w:rsidRDefault="006279A2">
      <w:pPr>
        <w:spacing w:after="106"/>
        <w:ind w:left="1075"/>
      </w:pPr>
      <w:r>
        <w:rPr>
          <w:b/>
        </w:rPr>
        <w:t>Image Alignment</w:t>
      </w:r>
    </w:p>
    <w:p w14:paraId="02942190" w14:textId="77777777" w:rsidR="00E2364C" w:rsidRDefault="006279A2">
      <w:pPr>
        <w:spacing w:after="109"/>
        <w:ind w:left="1075"/>
      </w:pPr>
      <w:r>
        <w:t>Image alignment is an automatic adjustment that occurs as you focus the infrared camera lens. The visible light image and the infrared image are lined up based on the focusing distance of the infrared lens so that they may be combined for viewing and analysis.</w:t>
      </w:r>
    </w:p>
    <w:p w14:paraId="07D84E28" w14:textId="77777777" w:rsidR="00E2364C" w:rsidRDefault="006279A2">
      <w:pPr>
        <w:spacing w:after="109"/>
        <w:ind w:left="1075"/>
      </w:pPr>
      <w:r>
        <w:t>You can precisely adjust the visible light image relative to the infrared image as needed for improved viewing and analysis.</w:t>
      </w:r>
    </w:p>
    <w:p w14:paraId="103B1AE5" w14:textId="77777777" w:rsidR="00E2364C" w:rsidRDefault="006279A2">
      <w:pPr>
        <w:spacing w:after="106"/>
        <w:ind w:left="1075"/>
      </w:pPr>
      <w:r>
        <w:rPr>
          <w:b/>
        </w:rPr>
        <w:lastRenderedPageBreak/>
        <w:t>To use the image adjustment controls:</w:t>
      </w:r>
    </w:p>
    <w:p w14:paraId="46837CCD" w14:textId="77777777" w:rsidR="00E2364C" w:rsidRDefault="006279A2">
      <w:pPr>
        <w:spacing w:after="618"/>
        <w:ind w:left="1075"/>
      </w:pPr>
      <w:r>
        <w:t>Click the up, down, left, and right arrows as needed to finely adjust the image; click the Zero button to reset the adjustment to the original calculated value.</w:t>
      </w:r>
    </w:p>
    <w:p w14:paraId="3D57A937" w14:textId="77777777" w:rsidR="00E2364C" w:rsidRDefault="006279A2">
      <w:pPr>
        <w:pStyle w:val="Heading4"/>
        <w:ind w:left="-5" w:right="165"/>
      </w:pPr>
      <w:r>
        <w:t>4.10 Editing Image Annotations</w:t>
      </w:r>
    </w:p>
    <w:p w14:paraId="670371F4" w14:textId="77777777" w:rsidR="00E2364C" w:rsidRDefault="006279A2">
      <w:pPr>
        <w:spacing w:after="109"/>
        <w:ind w:left="1075"/>
      </w:pPr>
      <w:r>
        <w:t>Use the image editor to edit and/or add image categories and annotations.</w:t>
      </w:r>
    </w:p>
    <w:p w14:paraId="0A3788B7" w14:textId="77777777" w:rsidR="00E2364C" w:rsidRDefault="006279A2">
      <w:pPr>
        <w:spacing w:after="106"/>
        <w:ind w:left="1075"/>
      </w:pPr>
      <w:r>
        <w:rPr>
          <w:b/>
        </w:rPr>
        <w:t>To add annotation categories:</w:t>
      </w:r>
    </w:p>
    <w:p w14:paraId="0F849D9D" w14:textId="77777777" w:rsidR="00E2364C" w:rsidRDefault="006279A2">
      <w:pPr>
        <w:numPr>
          <w:ilvl w:val="0"/>
          <w:numId w:val="71"/>
        </w:numPr>
        <w:spacing w:after="151"/>
        <w:ind w:hanging="360"/>
      </w:pPr>
      <w:r>
        <w:t>Double-click the active image to open the image editor.</w:t>
      </w:r>
    </w:p>
    <w:p w14:paraId="6D9F4E4C" w14:textId="77777777" w:rsidR="00E2364C" w:rsidRDefault="006279A2">
      <w:pPr>
        <w:numPr>
          <w:ilvl w:val="0"/>
          <w:numId w:val="71"/>
        </w:numPr>
        <w:spacing w:after="88"/>
        <w:ind w:hanging="360"/>
      </w:pPr>
      <w:r>
        <w:t xml:space="preserve">Click on the Annotations tab, then click on the </w:t>
      </w:r>
      <w:r>
        <w:rPr>
          <w:noProof/>
        </w:rPr>
        <w:drawing>
          <wp:inline distT="0" distB="0" distL="0" distR="0" wp14:anchorId="3EEABF92" wp14:editId="4EC425AC">
            <wp:extent cx="280416" cy="268224"/>
            <wp:effectExtent l="0" t="0" r="0" b="0"/>
            <wp:docPr id="2861" name="Picture 2861"/>
            <wp:cNvGraphicFramePr/>
            <a:graphic xmlns:a="http://schemas.openxmlformats.org/drawingml/2006/main">
              <a:graphicData uri="http://schemas.openxmlformats.org/drawingml/2006/picture">
                <pic:pic xmlns:pic="http://schemas.openxmlformats.org/drawingml/2006/picture">
                  <pic:nvPicPr>
                    <pic:cNvPr id="2861" name="Picture 2861"/>
                    <pic:cNvPicPr/>
                  </pic:nvPicPr>
                  <pic:blipFill>
                    <a:blip r:embed="rId49"/>
                    <a:stretch>
                      <a:fillRect/>
                    </a:stretch>
                  </pic:blipFill>
                  <pic:spPr>
                    <a:xfrm>
                      <a:off x="0" y="0"/>
                      <a:ext cx="280416" cy="268224"/>
                    </a:xfrm>
                    <a:prstGeom prst="rect">
                      <a:avLst/>
                    </a:prstGeom>
                  </pic:spPr>
                </pic:pic>
              </a:graphicData>
            </a:graphic>
          </wp:inline>
        </w:drawing>
      </w:r>
      <w:r>
        <w:t xml:space="preserve"> “create new annotation category” icon. The Edit Category window opens.</w:t>
      </w:r>
    </w:p>
    <w:p w14:paraId="138BB7A4" w14:textId="77777777" w:rsidR="00E2364C" w:rsidRDefault="006279A2">
      <w:pPr>
        <w:numPr>
          <w:ilvl w:val="0"/>
          <w:numId w:val="71"/>
        </w:numPr>
        <w:ind w:hanging="360"/>
      </w:pPr>
      <w:r>
        <w:t>Click in the Name box, then type the new category name.</w:t>
      </w:r>
    </w:p>
    <w:p w14:paraId="7210D622" w14:textId="77777777" w:rsidR="00E2364C" w:rsidRDefault="006279A2">
      <w:pPr>
        <w:numPr>
          <w:ilvl w:val="0"/>
          <w:numId w:val="71"/>
        </w:numPr>
        <w:ind w:hanging="360"/>
      </w:pPr>
      <w:r>
        <w:t>Click in the Select box, then choose One or Many.</w:t>
      </w:r>
    </w:p>
    <w:p w14:paraId="0AF3C21A" w14:textId="77777777" w:rsidR="00E2364C" w:rsidRDefault="006279A2">
      <w:pPr>
        <w:numPr>
          <w:ilvl w:val="0"/>
          <w:numId w:val="71"/>
        </w:numPr>
        <w:ind w:hanging="360"/>
      </w:pPr>
      <w:r>
        <w:t>Click OK.</w:t>
      </w:r>
    </w:p>
    <w:p w14:paraId="446A1AB7" w14:textId="77777777" w:rsidR="00E2364C" w:rsidRDefault="006279A2">
      <w:pPr>
        <w:spacing w:after="106"/>
        <w:ind w:left="1075"/>
      </w:pPr>
      <w:r>
        <w:rPr>
          <w:b/>
        </w:rPr>
        <w:t>To add annotations:</w:t>
      </w:r>
    </w:p>
    <w:p w14:paraId="358FABF5" w14:textId="77777777" w:rsidR="00E2364C" w:rsidRDefault="006279A2">
      <w:pPr>
        <w:numPr>
          <w:ilvl w:val="0"/>
          <w:numId w:val="72"/>
        </w:numPr>
        <w:spacing w:after="143"/>
        <w:ind w:right="366" w:hanging="360"/>
      </w:pPr>
      <w:r>
        <w:t>Double-click the active image to open the image editor.</w:t>
      </w:r>
    </w:p>
    <w:p w14:paraId="63C4A8CC" w14:textId="77777777" w:rsidR="00E2364C" w:rsidRDefault="006279A2">
      <w:pPr>
        <w:numPr>
          <w:ilvl w:val="0"/>
          <w:numId w:val="72"/>
        </w:numPr>
        <w:ind w:right="366" w:hanging="360"/>
      </w:pPr>
      <w:r>
        <w:t xml:space="preserve">Click on the Annotations tab, then click on the </w:t>
      </w:r>
      <w:r>
        <w:rPr>
          <w:noProof/>
        </w:rPr>
        <w:drawing>
          <wp:inline distT="0" distB="0" distL="0" distR="0" wp14:anchorId="55E604F6" wp14:editId="74592429">
            <wp:extent cx="280416" cy="268224"/>
            <wp:effectExtent l="0" t="0" r="0" b="0"/>
            <wp:docPr id="2923" name="Picture 2923"/>
            <wp:cNvGraphicFramePr/>
            <a:graphic xmlns:a="http://schemas.openxmlformats.org/drawingml/2006/main">
              <a:graphicData uri="http://schemas.openxmlformats.org/drawingml/2006/picture">
                <pic:pic xmlns:pic="http://schemas.openxmlformats.org/drawingml/2006/picture">
                  <pic:nvPicPr>
                    <pic:cNvPr id="2923" name="Picture 2923"/>
                    <pic:cNvPicPr/>
                  </pic:nvPicPr>
                  <pic:blipFill>
                    <a:blip r:embed="rId50"/>
                    <a:stretch>
                      <a:fillRect/>
                    </a:stretch>
                  </pic:blipFill>
                  <pic:spPr>
                    <a:xfrm>
                      <a:off x="0" y="0"/>
                      <a:ext cx="280416" cy="268224"/>
                    </a:xfrm>
                    <a:prstGeom prst="rect">
                      <a:avLst/>
                    </a:prstGeom>
                  </pic:spPr>
                </pic:pic>
              </a:graphicData>
            </a:graphic>
          </wp:inline>
        </w:drawing>
      </w:r>
      <w:r>
        <w:t xml:space="preserve"> “add new annotation” icon. The Edit Annotation window opens. 3. Type the new annotation name…</w:t>
      </w:r>
    </w:p>
    <w:p w14:paraId="0A8C8F4D" w14:textId="77777777" w:rsidR="00E2364C" w:rsidRDefault="006279A2">
      <w:pPr>
        <w:ind w:left="1075"/>
      </w:pPr>
      <w:r>
        <w:t>4. Click OK.</w:t>
      </w:r>
    </w:p>
    <w:p w14:paraId="4D6233BF" w14:textId="77777777" w:rsidR="00E2364C" w:rsidRDefault="006279A2">
      <w:pPr>
        <w:spacing w:after="106"/>
        <w:ind w:left="1075"/>
      </w:pPr>
      <w:r>
        <w:rPr>
          <w:b/>
        </w:rPr>
        <w:t>To change annotation categories already saved to an image:</w:t>
      </w:r>
    </w:p>
    <w:p w14:paraId="4B67F7C2" w14:textId="77777777" w:rsidR="00E2364C" w:rsidRDefault="006279A2">
      <w:pPr>
        <w:numPr>
          <w:ilvl w:val="0"/>
          <w:numId w:val="73"/>
        </w:numPr>
        <w:ind w:hanging="360"/>
      </w:pPr>
      <w:r>
        <w:t>Double-click the active image to open the image editor.</w:t>
      </w:r>
    </w:p>
    <w:p w14:paraId="6E98B15A" w14:textId="77777777" w:rsidR="00E2364C" w:rsidRDefault="006279A2">
      <w:pPr>
        <w:numPr>
          <w:ilvl w:val="0"/>
          <w:numId w:val="73"/>
        </w:numPr>
        <w:ind w:hanging="360"/>
      </w:pPr>
      <w:r>
        <w:t xml:space="preserve">Click on the Annotations tab, then double-click on the category in the tree viewer you want to change. </w:t>
      </w:r>
    </w:p>
    <w:p w14:paraId="72D8CEC4" w14:textId="77777777" w:rsidR="00E2364C" w:rsidRDefault="006279A2">
      <w:pPr>
        <w:ind w:left="1450"/>
      </w:pPr>
      <w:r>
        <w:t>The Edit Category window opens.</w:t>
      </w:r>
    </w:p>
    <w:p w14:paraId="028125D3" w14:textId="77777777" w:rsidR="00E2364C" w:rsidRDefault="006279A2">
      <w:pPr>
        <w:numPr>
          <w:ilvl w:val="0"/>
          <w:numId w:val="73"/>
        </w:numPr>
        <w:ind w:hanging="360"/>
      </w:pPr>
      <w:r>
        <w:t>Click in the Name box, then type the new category name.</w:t>
      </w:r>
    </w:p>
    <w:p w14:paraId="2F94C36E" w14:textId="77777777" w:rsidR="00E2364C" w:rsidRDefault="006279A2">
      <w:pPr>
        <w:numPr>
          <w:ilvl w:val="0"/>
          <w:numId w:val="73"/>
        </w:numPr>
        <w:ind w:hanging="360"/>
      </w:pPr>
      <w:r>
        <w:t>Click in the Select box, then choose One or Many.</w:t>
      </w:r>
    </w:p>
    <w:p w14:paraId="791A1A24" w14:textId="77777777" w:rsidR="00E2364C" w:rsidRDefault="006279A2">
      <w:pPr>
        <w:numPr>
          <w:ilvl w:val="0"/>
          <w:numId w:val="73"/>
        </w:numPr>
        <w:ind w:hanging="360"/>
      </w:pPr>
      <w:r>
        <w:t>Click OK.</w:t>
      </w:r>
    </w:p>
    <w:p w14:paraId="7969DD59" w14:textId="77777777" w:rsidR="00E2364C" w:rsidRDefault="006279A2">
      <w:pPr>
        <w:spacing w:after="106"/>
        <w:ind w:left="1075"/>
      </w:pPr>
      <w:r>
        <w:rPr>
          <w:b/>
        </w:rPr>
        <w:t>To change annotations already saved to an image:</w:t>
      </w:r>
    </w:p>
    <w:p w14:paraId="6D5D8C5A" w14:textId="77777777" w:rsidR="00E2364C" w:rsidRDefault="006279A2">
      <w:pPr>
        <w:numPr>
          <w:ilvl w:val="0"/>
          <w:numId w:val="74"/>
        </w:numPr>
        <w:ind w:hanging="360"/>
      </w:pPr>
      <w:r>
        <w:t>Double-click the active image to open the image editor.</w:t>
      </w:r>
    </w:p>
    <w:p w14:paraId="38DE3DA0" w14:textId="77777777" w:rsidR="00E2364C" w:rsidRDefault="006279A2">
      <w:pPr>
        <w:numPr>
          <w:ilvl w:val="0"/>
          <w:numId w:val="74"/>
        </w:numPr>
        <w:spacing w:after="109"/>
        <w:ind w:hanging="360"/>
      </w:pPr>
      <w:r>
        <w:lastRenderedPageBreak/>
        <w:t>Click on the Annotations tab, then double-click on the annotation in the tree viewer you want to change. The Edit Annotation window opens.</w:t>
      </w:r>
    </w:p>
    <w:p w14:paraId="40EEF060" w14:textId="77777777" w:rsidR="00E2364C" w:rsidRDefault="006279A2">
      <w:pPr>
        <w:numPr>
          <w:ilvl w:val="0"/>
          <w:numId w:val="74"/>
        </w:numPr>
        <w:ind w:hanging="360"/>
      </w:pPr>
      <w:r>
        <w:t>Type the new annotation name…</w:t>
      </w:r>
    </w:p>
    <w:p w14:paraId="29887721" w14:textId="77777777" w:rsidR="00E2364C" w:rsidRDefault="006279A2">
      <w:pPr>
        <w:numPr>
          <w:ilvl w:val="0"/>
          <w:numId w:val="74"/>
        </w:numPr>
        <w:spacing w:after="613"/>
        <w:ind w:hanging="360"/>
      </w:pPr>
      <w:r>
        <w:t>Click OK.</w:t>
      </w:r>
    </w:p>
    <w:p w14:paraId="734F082C" w14:textId="77777777" w:rsidR="00E2364C" w:rsidRDefault="006279A2">
      <w:pPr>
        <w:pStyle w:val="Heading4"/>
        <w:ind w:left="-5" w:right="165"/>
      </w:pPr>
      <w:r>
        <w:t>4.11 Using Reference Images</w:t>
      </w:r>
    </w:p>
    <w:p w14:paraId="39F9825C" w14:textId="77777777" w:rsidR="00E2364C" w:rsidRDefault="006279A2">
      <w:pPr>
        <w:spacing w:after="109"/>
        <w:ind w:left="1075"/>
      </w:pPr>
      <w:r>
        <w:t>In SmartView, you can add reference images to an infrared image. A reference image is an image, whether infrared or not, that is associated with the target image and that you want to note the association using the image editor. The following examples describe a few common types of reference images you may want to use.</w:t>
      </w:r>
    </w:p>
    <w:p w14:paraId="340ADF5C" w14:textId="77777777" w:rsidR="00E2364C" w:rsidRDefault="006279A2">
      <w:pPr>
        <w:spacing w:after="106"/>
        <w:ind w:left="1075"/>
      </w:pPr>
      <w:r>
        <w:rPr>
          <w:b/>
        </w:rPr>
        <w:t>Examples:</w:t>
      </w:r>
    </w:p>
    <w:p w14:paraId="2027A165" w14:textId="77777777" w:rsidR="00E2364C" w:rsidRDefault="006279A2">
      <w:pPr>
        <w:numPr>
          <w:ilvl w:val="0"/>
          <w:numId w:val="75"/>
        </w:numPr>
        <w:ind w:hanging="360"/>
      </w:pPr>
      <w:r>
        <w:t>Control image—a visible light picture (IR-</w:t>
      </w:r>
      <w:proofErr w:type="spellStart"/>
      <w:r>
        <w:t>PhotoNotes</w:t>
      </w:r>
      <w:proofErr w:type="spellEnd"/>
      <w:r>
        <w:t>) of the target object.</w:t>
      </w:r>
    </w:p>
    <w:p w14:paraId="2B67526B" w14:textId="77777777" w:rsidR="00E2364C" w:rsidRDefault="006279A2">
      <w:pPr>
        <w:numPr>
          <w:ilvl w:val="0"/>
          <w:numId w:val="75"/>
        </w:numPr>
        <w:ind w:hanging="360"/>
      </w:pPr>
      <w:r>
        <w:t>Good image—an infrared image of what the target object should look like.</w:t>
      </w:r>
    </w:p>
    <w:p w14:paraId="35D1AB96" w14:textId="77777777" w:rsidR="00E2364C" w:rsidRDefault="006279A2">
      <w:pPr>
        <w:numPr>
          <w:ilvl w:val="0"/>
          <w:numId w:val="75"/>
        </w:numPr>
        <w:ind w:hanging="360"/>
      </w:pPr>
      <w:r>
        <w:t>Before/After—an infrared image of what the target object looked like before or after some operation like a repair or maintenance.</w:t>
      </w:r>
    </w:p>
    <w:p w14:paraId="47B075BB" w14:textId="77777777" w:rsidR="00E2364C" w:rsidRDefault="006279A2">
      <w:pPr>
        <w:spacing w:after="106"/>
        <w:ind w:left="1075"/>
      </w:pPr>
      <w:r>
        <w:rPr>
          <w:b/>
        </w:rPr>
        <w:t>To add a reference image:</w:t>
      </w:r>
    </w:p>
    <w:p w14:paraId="57A15169" w14:textId="77777777" w:rsidR="00E2364C" w:rsidRDefault="006279A2">
      <w:pPr>
        <w:numPr>
          <w:ilvl w:val="0"/>
          <w:numId w:val="76"/>
        </w:numPr>
        <w:ind w:hanging="360"/>
      </w:pPr>
      <w:r>
        <w:t>Double-click the active image to open the image editor.</w:t>
      </w:r>
    </w:p>
    <w:p w14:paraId="62BD181D" w14:textId="77777777" w:rsidR="00E2364C" w:rsidRDefault="006279A2">
      <w:pPr>
        <w:numPr>
          <w:ilvl w:val="0"/>
          <w:numId w:val="76"/>
        </w:numPr>
        <w:ind w:hanging="360"/>
      </w:pPr>
      <w:r>
        <w:t>Click on the Reference Images tab.</w:t>
      </w:r>
    </w:p>
    <w:p w14:paraId="0B52EAC1" w14:textId="77777777" w:rsidR="00E2364C" w:rsidRDefault="006279A2">
      <w:pPr>
        <w:numPr>
          <w:ilvl w:val="0"/>
          <w:numId w:val="76"/>
        </w:numPr>
        <w:ind w:hanging="360"/>
      </w:pPr>
      <w:r>
        <w:t>Click either the Add infrared image button or Add IR-</w:t>
      </w:r>
      <w:proofErr w:type="spellStart"/>
      <w:r>
        <w:t>PhotoNotes</w:t>
      </w:r>
      <w:proofErr w:type="spellEnd"/>
      <w:r>
        <w:t xml:space="preserve"> button, depending on which type you are adding.</w:t>
      </w:r>
    </w:p>
    <w:p w14:paraId="070495E7" w14:textId="77777777" w:rsidR="00E2364C" w:rsidRDefault="006279A2">
      <w:pPr>
        <w:numPr>
          <w:ilvl w:val="0"/>
          <w:numId w:val="76"/>
        </w:numPr>
        <w:ind w:hanging="360"/>
      </w:pPr>
      <w:r>
        <w:t>In the Open dialog box, browse to find the image you want to use as a reference.</w:t>
      </w:r>
    </w:p>
    <w:p w14:paraId="55F783B3" w14:textId="77777777" w:rsidR="00E2364C" w:rsidRDefault="006279A2">
      <w:pPr>
        <w:numPr>
          <w:ilvl w:val="0"/>
          <w:numId w:val="76"/>
        </w:numPr>
        <w:ind w:hanging="360"/>
      </w:pPr>
      <w:r>
        <w:t>Click on the image, then click “Open.” The image appears in the reference image thumbnail box.</w:t>
      </w:r>
    </w:p>
    <w:p w14:paraId="1384607E" w14:textId="77777777" w:rsidR="00E2364C" w:rsidRDefault="006279A2">
      <w:pPr>
        <w:numPr>
          <w:ilvl w:val="0"/>
          <w:numId w:val="76"/>
        </w:numPr>
        <w:ind w:hanging="360"/>
      </w:pPr>
      <w:r>
        <w:t>Click on the reference image to highlight it, then, in the box below, enter a description of the relationship between the main image and the reference image you just added by typing over the prompt text.</w:t>
      </w:r>
    </w:p>
    <w:p w14:paraId="58767BEB" w14:textId="77777777" w:rsidR="00E2364C" w:rsidRDefault="006279A2">
      <w:pPr>
        <w:pStyle w:val="Heading5"/>
        <w:ind w:left="91" w:right="84"/>
      </w:pPr>
      <w:r>
        <w:t>Note</w:t>
      </w:r>
    </w:p>
    <w:p w14:paraId="547CBE69" w14:textId="77777777" w:rsidR="00E2364C" w:rsidRDefault="006279A2">
      <w:pPr>
        <w:spacing w:after="106"/>
        <w:ind w:left="1435" w:right="1393"/>
      </w:pPr>
      <w:r>
        <w:rPr>
          <w:i/>
        </w:rPr>
        <w:t>You can select multiple reference images for each target image.</w:t>
      </w:r>
    </w:p>
    <w:p w14:paraId="50A1AC64" w14:textId="77777777" w:rsidR="00E2364C" w:rsidRDefault="006279A2">
      <w:pPr>
        <w:spacing w:after="106"/>
        <w:ind w:left="1075"/>
      </w:pPr>
      <w:r>
        <w:rPr>
          <w:b/>
        </w:rPr>
        <w:t>To delete a reference image from the image editor:</w:t>
      </w:r>
    </w:p>
    <w:p w14:paraId="655F67E5" w14:textId="77777777" w:rsidR="00E2364C" w:rsidRDefault="006279A2">
      <w:pPr>
        <w:numPr>
          <w:ilvl w:val="0"/>
          <w:numId w:val="77"/>
        </w:numPr>
        <w:ind w:hanging="360"/>
      </w:pPr>
      <w:r>
        <w:lastRenderedPageBreak/>
        <w:t>Click on the reference image thumbnail to highlight it.</w:t>
      </w:r>
    </w:p>
    <w:p w14:paraId="1821A7CB" w14:textId="77777777" w:rsidR="00E2364C" w:rsidRDefault="006279A2">
      <w:pPr>
        <w:numPr>
          <w:ilvl w:val="0"/>
          <w:numId w:val="77"/>
        </w:numPr>
        <w:ind w:hanging="360"/>
      </w:pPr>
      <w:r>
        <w:t>Press the Delete (or DEL) button on your keyboard.</w:t>
      </w:r>
    </w:p>
    <w:p w14:paraId="5E2EC3ED" w14:textId="77777777" w:rsidR="00E2364C" w:rsidRDefault="006279A2">
      <w:pPr>
        <w:pStyle w:val="Heading5"/>
        <w:ind w:left="91" w:right="84"/>
      </w:pPr>
      <w:r>
        <w:t>Note</w:t>
      </w:r>
    </w:p>
    <w:p w14:paraId="431F493E" w14:textId="77777777" w:rsidR="00E2364C" w:rsidRDefault="006279A2">
      <w:pPr>
        <w:spacing w:after="631" w:line="237" w:lineRule="auto"/>
        <w:ind w:left="1435" w:right="1507"/>
        <w:jc w:val="both"/>
      </w:pPr>
      <w:r>
        <w:rPr>
          <w:i/>
        </w:rPr>
        <w:t>For IR-Fusion images, the visible light image that is taken with the infrared image is automatically selected as the visible light reference image. This image is noted as an IR-Fusion reference image and cannot be deleted.</w:t>
      </w:r>
    </w:p>
    <w:p w14:paraId="2249A9D0" w14:textId="77777777" w:rsidR="00E2364C" w:rsidRDefault="006279A2">
      <w:pPr>
        <w:pStyle w:val="Heading4"/>
        <w:ind w:left="-5" w:right="165"/>
      </w:pPr>
      <w:r>
        <w:t>4.12 Editing Image Comments</w:t>
      </w:r>
    </w:p>
    <w:p w14:paraId="7F0465AD" w14:textId="77777777" w:rsidR="00E2364C" w:rsidRDefault="006279A2">
      <w:pPr>
        <w:spacing w:after="109"/>
        <w:ind w:left="1075"/>
      </w:pPr>
      <w:r>
        <w:t>You can add image comments and an image header to create a caption and header for the image in the report.</w:t>
      </w:r>
    </w:p>
    <w:p w14:paraId="66BDAB3C" w14:textId="77777777" w:rsidR="00E2364C" w:rsidRDefault="006279A2">
      <w:pPr>
        <w:spacing w:after="106"/>
        <w:ind w:left="1075"/>
      </w:pPr>
      <w:r>
        <w:rPr>
          <w:b/>
        </w:rPr>
        <w:t>To add an image header:</w:t>
      </w:r>
    </w:p>
    <w:p w14:paraId="155F13B6" w14:textId="77777777" w:rsidR="00E2364C" w:rsidRDefault="006279A2">
      <w:pPr>
        <w:numPr>
          <w:ilvl w:val="0"/>
          <w:numId w:val="78"/>
        </w:numPr>
        <w:ind w:hanging="360"/>
      </w:pPr>
      <w:r>
        <w:t>Double-click the active image to open the image editor.</w:t>
      </w:r>
    </w:p>
    <w:p w14:paraId="7B83EAB4" w14:textId="77777777" w:rsidR="00E2364C" w:rsidRDefault="006279A2">
      <w:pPr>
        <w:numPr>
          <w:ilvl w:val="0"/>
          <w:numId w:val="78"/>
        </w:numPr>
        <w:ind w:hanging="360"/>
      </w:pPr>
      <w:r>
        <w:t>Click on the Comments tab.</w:t>
      </w:r>
    </w:p>
    <w:p w14:paraId="0ED0076F" w14:textId="77777777" w:rsidR="00E2364C" w:rsidRDefault="006279A2">
      <w:pPr>
        <w:numPr>
          <w:ilvl w:val="0"/>
          <w:numId w:val="78"/>
        </w:numPr>
        <w:ind w:hanging="360"/>
      </w:pPr>
      <w:r>
        <w:t>Type the text in the “Enter image header here:” section.</w:t>
      </w:r>
    </w:p>
    <w:p w14:paraId="5DB9F388" w14:textId="77777777" w:rsidR="00E2364C" w:rsidRDefault="006279A2">
      <w:pPr>
        <w:spacing w:after="106"/>
        <w:ind w:left="1075"/>
      </w:pPr>
      <w:r>
        <w:rPr>
          <w:b/>
        </w:rPr>
        <w:t>To add image comments:</w:t>
      </w:r>
    </w:p>
    <w:p w14:paraId="41C089D0" w14:textId="77777777" w:rsidR="00E2364C" w:rsidRDefault="006279A2">
      <w:pPr>
        <w:numPr>
          <w:ilvl w:val="0"/>
          <w:numId w:val="79"/>
        </w:numPr>
        <w:ind w:hanging="360"/>
      </w:pPr>
      <w:r>
        <w:t>Double-click the active image to open the image editor.</w:t>
      </w:r>
    </w:p>
    <w:p w14:paraId="1273CF80" w14:textId="77777777" w:rsidR="00E2364C" w:rsidRDefault="006279A2">
      <w:pPr>
        <w:numPr>
          <w:ilvl w:val="0"/>
          <w:numId w:val="79"/>
        </w:numPr>
        <w:ind w:hanging="360"/>
      </w:pPr>
      <w:r>
        <w:t>Click on the Comments tab.</w:t>
      </w:r>
    </w:p>
    <w:p w14:paraId="7FEC1A4B" w14:textId="77777777" w:rsidR="00E2364C" w:rsidRDefault="006279A2">
      <w:pPr>
        <w:numPr>
          <w:ilvl w:val="0"/>
          <w:numId w:val="79"/>
        </w:numPr>
        <w:spacing w:after="613"/>
        <w:ind w:hanging="360"/>
      </w:pPr>
      <w:r>
        <w:t>Type the text in the “Enter image comments here:” section.</w:t>
      </w:r>
    </w:p>
    <w:p w14:paraId="1FB9A350" w14:textId="77777777" w:rsidR="00E2364C" w:rsidRDefault="006279A2">
      <w:pPr>
        <w:pStyle w:val="Heading4"/>
        <w:ind w:left="-5" w:right="165"/>
      </w:pPr>
      <w:r>
        <w:t xml:space="preserve">4.13 Editing Multiple Images </w:t>
      </w:r>
      <w:proofErr w:type="gramStart"/>
      <w:r>
        <w:t>At</w:t>
      </w:r>
      <w:proofErr w:type="gramEnd"/>
      <w:r>
        <w:t xml:space="preserve"> Once</w:t>
      </w:r>
    </w:p>
    <w:p w14:paraId="2FBAF57A" w14:textId="77777777" w:rsidR="00E2364C" w:rsidRDefault="006279A2">
      <w:pPr>
        <w:spacing w:after="106"/>
        <w:ind w:left="1075"/>
      </w:pPr>
      <w:r>
        <w:rPr>
          <w:b/>
        </w:rPr>
        <w:t>To edit the color palette and/or emissivity and background temperature value of all open images at once:</w:t>
      </w:r>
    </w:p>
    <w:p w14:paraId="326812C0" w14:textId="77777777" w:rsidR="00E2364C" w:rsidRDefault="006279A2">
      <w:pPr>
        <w:numPr>
          <w:ilvl w:val="0"/>
          <w:numId w:val="80"/>
        </w:numPr>
        <w:ind w:hanging="360"/>
      </w:pPr>
      <w:r>
        <w:t>Open the images you want to edit.</w:t>
      </w:r>
    </w:p>
    <w:p w14:paraId="5DA429E3" w14:textId="77777777" w:rsidR="00E2364C" w:rsidRPr="001E21E3" w:rsidRDefault="006279A2">
      <w:pPr>
        <w:numPr>
          <w:ilvl w:val="0"/>
          <w:numId w:val="80"/>
        </w:numPr>
        <w:ind w:hanging="360"/>
        <w:rPr>
          <w:color w:val="auto"/>
        </w:rPr>
      </w:pPr>
      <w:r>
        <w:t xml:space="preserve">Click Edit on the SmartView Menu Bar, then click Edit All… The Edit All images </w:t>
      </w:r>
      <w:r w:rsidRPr="001E21E3">
        <w:rPr>
          <w:color w:val="auto"/>
        </w:rPr>
        <w:t>window appears.</w:t>
      </w:r>
    </w:p>
    <w:p w14:paraId="7DE7D702" w14:textId="77777777" w:rsidR="00E2364C" w:rsidRDefault="006279A2">
      <w:pPr>
        <w:numPr>
          <w:ilvl w:val="0"/>
          <w:numId w:val="80"/>
        </w:numPr>
        <w:spacing w:after="109"/>
        <w:ind w:hanging="360"/>
      </w:pPr>
      <w:r w:rsidRPr="001E21E3">
        <w:rPr>
          <w:color w:val="auto"/>
        </w:rPr>
        <w:t xml:space="preserve">Use the </w:t>
      </w:r>
      <w:r w:rsidRPr="001E21E3">
        <w:rPr>
          <w:color w:val="auto"/>
          <w:u w:color="0000FF"/>
        </w:rPr>
        <w:t>Palette</w:t>
      </w:r>
      <w:r w:rsidRPr="001E21E3">
        <w:rPr>
          <w:color w:val="auto"/>
        </w:rPr>
        <w:t xml:space="preserve"> control to change the palette and saturation colors of all open images; use </w:t>
      </w:r>
      <w:r w:rsidRPr="001E21E3">
        <w:rPr>
          <w:color w:val="auto"/>
          <w:u w:color="0000FF"/>
        </w:rPr>
        <w:t>Emissivity</w:t>
      </w:r>
      <w:r w:rsidRPr="001E21E3">
        <w:rPr>
          <w:color w:val="auto"/>
        </w:rPr>
        <w:t xml:space="preserve"> controls </w:t>
      </w:r>
      <w:r>
        <w:t>to change the emissivity and background temperature values of all open images.</w:t>
      </w:r>
    </w:p>
    <w:p w14:paraId="423056FF" w14:textId="77777777" w:rsidR="00E2364C" w:rsidRDefault="006279A2">
      <w:pPr>
        <w:pStyle w:val="Heading5"/>
        <w:ind w:left="91" w:right="84"/>
      </w:pPr>
      <w:r>
        <w:t>Note</w:t>
      </w:r>
    </w:p>
    <w:p w14:paraId="5386446F" w14:textId="77777777" w:rsidR="00E2364C" w:rsidRDefault="006279A2">
      <w:pPr>
        <w:spacing w:after="633"/>
        <w:ind w:left="1435" w:right="1393"/>
      </w:pPr>
      <w:r>
        <w:rPr>
          <w:i/>
        </w:rPr>
        <w:t>Click the Select sample image down arrow to view various images in the image editor window.</w:t>
      </w:r>
    </w:p>
    <w:p w14:paraId="60FC4152" w14:textId="77777777" w:rsidR="00E2364C" w:rsidRDefault="006279A2">
      <w:pPr>
        <w:tabs>
          <w:tab w:val="center" w:pos="2575"/>
        </w:tabs>
        <w:spacing w:after="0" w:line="259" w:lineRule="auto"/>
        <w:ind w:left="-15" w:firstLine="0"/>
      </w:pPr>
      <w:r>
        <w:rPr>
          <w:b/>
          <w:sz w:val="44"/>
        </w:rPr>
        <w:lastRenderedPageBreak/>
        <w:t>5</w:t>
      </w:r>
      <w:r>
        <w:rPr>
          <w:b/>
          <w:sz w:val="44"/>
        </w:rPr>
        <w:tab/>
        <w:t>Annotations</w:t>
      </w:r>
    </w:p>
    <w:p w14:paraId="4862CF50" w14:textId="77777777" w:rsidR="00E2364C" w:rsidRDefault="006279A2">
      <w:pPr>
        <w:spacing w:after="109"/>
        <w:ind w:left="1075"/>
      </w:pPr>
      <w:r>
        <w:t xml:space="preserve">You can add notes, or annotations, to your thermal images. An annotations file is a file named “notations.txt” located in the root directory of the memory card. This file contains a predefined list of available annotations and annotation categories. When you insert the card into your imager, the annotation file tells the imager what annotations can be applied to an image captured with the imager. You can apply these predefined categories and annotations to images captured by that imager. (See your thermal imager's </w:t>
      </w:r>
      <w:proofErr w:type="spellStart"/>
      <w:proofErr w:type="gramStart"/>
      <w:r>
        <w:t>users</w:t>
      </w:r>
      <w:proofErr w:type="gramEnd"/>
      <w:r>
        <w:t xml:space="preserve"> manual</w:t>
      </w:r>
      <w:proofErr w:type="spellEnd"/>
      <w:r>
        <w:t xml:space="preserve"> for instructions.)</w:t>
      </w:r>
    </w:p>
    <w:p w14:paraId="11B818D1" w14:textId="77777777" w:rsidR="00E2364C" w:rsidRDefault="006279A2">
      <w:pPr>
        <w:pStyle w:val="Heading4"/>
        <w:spacing w:after="27" w:line="265" w:lineRule="auto"/>
        <w:ind w:left="91" w:right="84"/>
        <w:jc w:val="center"/>
      </w:pPr>
      <w:r>
        <w:rPr>
          <w:b w:val="0"/>
          <w:i/>
          <w:sz w:val="24"/>
        </w:rPr>
        <w:t>Note</w:t>
      </w:r>
    </w:p>
    <w:p w14:paraId="5E9CBADA" w14:textId="77777777" w:rsidR="00E2364C" w:rsidRDefault="006279A2">
      <w:pPr>
        <w:spacing w:after="119" w:line="237" w:lineRule="auto"/>
        <w:ind w:left="1435" w:right="1507"/>
        <w:jc w:val="both"/>
      </w:pPr>
      <w:r>
        <w:rPr>
          <w:i/>
        </w:rPr>
        <w:t>A default annotation file is included in the internal memory of imagers with text annotation capabilities. The default annotation file is included in the SmartView installation.</w:t>
      </w:r>
    </w:p>
    <w:p w14:paraId="3DB92E7D" w14:textId="77777777" w:rsidR="00E2364C" w:rsidRDefault="006279A2">
      <w:pPr>
        <w:pStyle w:val="Heading4"/>
        <w:spacing w:after="27" w:line="265" w:lineRule="auto"/>
        <w:ind w:left="91" w:right="84"/>
        <w:jc w:val="center"/>
      </w:pPr>
      <w:r>
        <w:rPr>
          <w:b w:val="0"/>
          <w:i/>
          <w:sz w:val="24"/>
        </w:rPr>
        <w:t>Note</w:t>
      </w:r>
    </w:p>
    <w:p w14:paraId="04393D77" w14:textId="77777777" w:rsidR="00E2364C" w:rsidRDefault="006279A2">
      <w:pPr>
        <w:spacing w:after="119" w:line="237" w:lineRule="auto"/>
        <w:ind w:left="1435" w:right="1507"/>
        <w:jc w:val="both"/>
      </w:pPr>
      <w:r>
        <w:rPr>
          <w:i/>
        </w:rPr>
        <w:t>Annotations are not available on all thermal imagers. Annotations may be used on any image once the image is in SmartView.</w:t>
      </w:r>
    </w:p>
    <w:p w14:paraId="22F7BFB8" w14:textId="77777777" w:rsidR="00E2364C" w:rsidRDefault="006279A2">
      <w:pPr>
        <w:spacing w:after="109"/>
        <w:ind w:left="1075"/>
      </w:pPr>
      <w:r>
        <w:t>You can then view these images in the SmartView image editor and change the annotation categories and annotations originally saved with the image.</w:t>
      </w:r>
    </w:p>
    <w:p w14:paraId="1582C63F" w14:textId="77777777" w:rsidR="00E2364C" w:rsidRPr="00336660" w:rsidRDefault="006279A2">
      <w:pPr>
        <w:spacing w:after="109"/>
        <w:ind w:left="1065" w:right="70" w:firstLine="0"/>
        <w:jc w:val="both"/>
        <w:rPr>
          <w:color w:val="auto"/>
        </w:rPr>
      </w:pPr>
      <w:r>
        <w:t xml:space="preserve">You can also use the Annotations Editor in SmartView to change the predefined list on the </w:t>
      </w:r>
      <w:r w:rsidRPr="00336660">
        <w:rPr>
          <w:color w:val="auto"/>
        </w:rPr>
        <w:t xml:space="preserve">memory card and create your own categories and annotations to later be applied to images saved to the memory card. For instructions, see the </w:t>
      </w:r>
      <w:r w:rsidRPr="00336660">
        <w:rPr>
          <w:color w:val="auto"/>
          <w:u w:color="0000FF"/>
        </w:rPr>
        <w:t>Exploring the Annotations Editor</w:t>
      </w:r>
      <w:r w:rsidRPr="00336660">
        <w:rPr>
          <w:color w:val="auto"/>
        </w:rPr>
        <w:t xml:space="preserve"> </w:t>
      </w:r>
      <w:proofErr w:type="gramStart"/>
      <w:r w:rsidRPr="00336660">
        <w:rPr>
          <w:color w:val="auto"/>
        </w:rPr>
        <w:t>section</w:t>
      </w:r>
      <w:proofErr w:type="gramEnd"/>
      <w:r w:rsidRPr="00336660">
        <w:rPr>
          <w:color w:val="auto"/>
        </w:rPr>
        <w:t xml:space="preserve"> and the </w:t>
      </w:r>
      <w:r w:rsidRPr="00336660">
        <w:rPr>
          <w:color w:val="auto"/>
          <w:u w:color="0000FF"/>
        </w:rPr>
        <w:t>Annotations Editor Tutorial</w:t>
      </w:r>
      <w:r w:rsidRPr="00336660">
        <w:rPr>
          <w:color w:val="auto"/>
        </w:rPr>
        <w:t>.</w:t>
      </w:r>
    </w:p>
    <w:p w14:paraId="54FC0E8A" w14:textId="77777777" w:rsidR="00E2364C" w:rsidRDefault="006279A2">
      <w:pPr>
        <w:spacing w:after="109"/>
        <w:ind w:left="1075"/>
      </w:pPr>
      <w:r w:rsidRPr="00336660">
        <w:rPr>
          <w:color w:val="auto"/>
        </w:rPr>
        <w:t xml:space="preserve">You can also add annotations to images using the image editor or the </w:t>
      </w:r>
      <w:r w:rsidRPr="00336660">
        <w:rPr>
          <w:color w:val="auto"/>
          <w:u w:color="0000FF"/>
        </w:rPr>
        <w:t>drag and drop</w:t>
      </w:r>
      <w:r w:rsidRPr="00336660">
        <w:rPr>
          <w:color w:val="auto"/>
        </w:rPr>
        <w:t xml:space="preserve"> feature in SmartView </w:t>
      </w:r>
      <w:r>
        <w:t>to quickly add annotations to images open in SmartView.</w:t>
      </w:r>
    </w:p>
    <w:p w14:paraId="64C6B20D" w14:textId="77777777" w:rsidR="00E2364C" w:rsidRDefault="006279A2">
      <w:pPr>
        <w:ind w:left="1075"/>
      </w:pPr>
      <w:r>
        <w:t>Annotations files consist of:</w:t>
      </w:r>
    </w:p>
    <w:p w14:paraId="35A98878" w14:textId="77777777" w:rsidR="00E2364C" w:rsidRDefault="006279A2">
      <w:pPr>
        <w:numPr>
          <w:ilvl w:val="0"/>
          <w:numId w:val="81"/>
        </w:numPr>
        <w:spacing w:after="134"/>
        <w:ind w:hanging="360"/>
      </w:pPr>
      <w:r>
        <w:t>annotations</w:t>
      </w:r>
    </w:p>
    <w:p w14:paraId="43E54513" w14:textId="77777777" w:rsidR="00E2364C" w:rsidRDefault="006279A2">
      <w:pPr>
        <w:numPr>
          <w:ilvl w:val="0"/>
          <w:numId w:val="81"/>
        </w:numPr>
        <w:spacing w:after="134"/>
        <w:ind w:hanging="360"/>
      </w:pPr>
      <w:r>
        <w:t>annotation categories</w:t>
      </w:r>
    </w:p>
    <w:p w14:paraId="4D97CFCE" w14:textId="77777777" w:rsidR="00E2364C" w:rsidRDefault="006279A2">
      <w:pPr>
        <w:spacing w:after="109"/>
        <w:ind w:left="1075"/>
      </w:pPr>
      <w:r>
        <w:t>An annotation is a textual description that can be attached to an image. You can use annotations to store extra information with an image such as where the image was captured, what equipment is represented in the image, and who captured the image. All annotations must be a member of an annotation category.</w:t>
      </w:r>
    </w:p>
    <w:p w14:paraId="540BECDF" w14:textId="77777777" w:rsidR="00E2364C" w:rsidRDefault="006279A2">
      <w:pPr>
        <w:spacing w:after="109"/>
        <w:ind w:left="1075"/>
      </w:pPr>
      <w:r>
        <w:lastRenderedPageBreak/>
        <w:t>An annotation category is a grouping of similar annotations. For example, the annotation category “Location” may contain the annotations “Basement,” “Main Floor,” and “Top Floor.”</w:t>
      </w:r>
    </w:p>
    <w:p w14:paraId="688B1B73" w14:textId="77777777" w:rsidR="00E2364C" w:rsidRDefault="006279A2">
      <w:pPr>
        <w:spacing w:after="109"/>
        <w:ind w:left="1075"/>
      </w:pPr>
      <w:r>
        <w:t>Annotation categories come in two types: select one and select many. When you choose the “Select One” category, you can apply 0 or 1 annotation to the image. If you choose “Select Many,” you can apply any number of annotations (from 0 to the number of annotations in the category) to the image.</w:t>
      </w:r>
    </w:p>
    <w:p w14:paraId="3BA8EEF5" w14:textId="77777777" w:rsidR="00E2364C" w:rsidRDefault="006279A2">
      <w:pPr>
        <w:spacing w:after="44"/>
        <w:ind w:left="4526" w:right="1393"/>
      </w:pPr>
      <w:r>
        <w:rPr>
          <w:i/>
        </w:rPr>
        <w:t>Note</w:t>
      </w:r>
    </w:p>
    <w:p w14:paraId="5AE40139" w14:textId="77777777" w:rsidR="00E2364C" w:rsidRDefault="006279A2">
      <w:pPr>
        <w:spacing w:after="119" w:line="237" w:lineRule="auto"/>
        <w:ind w:left="1435" w:right="1443"/>
        <w:jc w:val="both"/>
      </w:pPr>
      <w:r>
        <w:rPr>
          <w:i/>
        </w:rPr>
        <w:t>Use “select one,” for example, with the category Client, since an image most likely applies only to one client. Use “select many,” for example, with the category Conditions, of which there could be many: dusty, cold, dark, etc.</w:t>
      </w:r>
    </w:p>
    <w:p w14:paraId="780FC7D6" w14:textId="77777777" w:rsidR="00E2364C" w:rsidRDefault="006279A2">
      <w:pPr>
        <w:pStyle w:val="Heading4"/>
        <w:tabs>
          <w:tab w:val="center" w:pos="4015"/>
        </w:tabs>
        <w:ind w:left="-15" w:firstLine="0"/>
      </w:pPr>
      <w:r>
        <w:t>5.1</w:t>
      </w:r>
      <w:r>
        <w:tab/>
        <w:t>Exploring the Annotations Editor</w:t>
      </w:r>
    </w:p>
    <w:p w14:paraId="10725EAC" w14:textId="77777777" w:rsidR="00E2364C" w:rsidRDefault="006279A2">
      <w:pPr>
        <w:spacing w:after="109"/>
        <w:ind w:left="1065" w:right="70" w:firstLine="0"/>
        <w:jc w:val="both"/>
      </w:pPr>
      <w:r>
        <w:t xml:space="preserve">The annotation editor is designed to make editing annotations files quick and simple. The editor consists of a tree viewer and Tool Bar. Most commands can be quickly accessed by clicking a Tool Bar icon in the </w:t>
      </w:r>
      <w:proofErr w:type="gramStart"/>
      <w:r>
        <w:t>annotations</w:t>
      </w:r>
      <w:proofErr w:type="gramEnd"/>
      <w:r>
        <w:t xml:space="preserve"> editor and/or right-clicking on the tree viewer to open a context, or popup, menu. The annotations editor is also used to “drag and drop” annotations from the editor to thermal images open in the SmartView window.</w:t>
      </w:r>
    </w:p>
    <w:p w14:paraId="0EA69EC4" w14:textId="77777777" w:rsidR="00E2364C" w:rsidRDefault="006279A2">
      <w:pPr>
        <w:spacing w:after="106"/>
        <w:ind w:left="1075"/>
      </w:pPr>
      <w:r>
        <w:rPr>
          <w:b/>
        </w:rPr>
        <w:t>Tree Viewer</w:t>
      </w:r>
    </w:p>
    <w:p w14:paraId="2925741C" w14:textId="77777777" w:rsidR="00E2364C" w:rsidRDefault="006279A2">
      <w:pPr>
        <w:spacing w:after="109"/>
        <w:ind w:left="1075"/>
      </w:pPr>
      <w:r>
        <w:t xml:space="preserve">The tree viewer in the </w:t>
      </w:r>
      <w:proofErr w:type="gramStart"/>
      <w:r>
        <w:t>annotations</w:t>
      </w:r>
      <w:proofErr w:type="gramEnd"/>
      <w:r>
        <w:t xml:space="preserve"> editor displays the categories and annotations in the annotations file in a hierarchical format. If an annotation category is preceded by a +, then its annotations are hidden. Click the + to expand the category and display its annotations. If an annotation category is preceded by a -, then its annotations are displayed. Click the - to collapse the category and hide its annotations. Annotations with multiple text lines are displayed with … after the first line.</w:t>
      </w:r>
    </w:p>
    <w:p w14:paraId="1CE424C6" w14:textId="77777777" w:rsidR="00E2364C" w:rsidRDefault="006279A2">
      <w:pPr>
        <w:pStyle w:val="Heading5"/>
        <w:ind w:left="91" w:right="84"/>
      </w:pPr>
      <w:r>
        <w:t>Note</w:t>
      </w:r>
    </w:p>
    <w:p w14:paraId="77638828" w14:textId="77777777" w:rsidR="00E2364C" w:rsidRDefault="006279A2">
      <w:pPr>
        <w:spacing w:after="106"/>
        <w:ind w:left="1435" w:right="1393"/>
      </w:pPr>
      <w:r>
        <w:rPr>
          <w:i/>
        </w:rPr>
        <w:t>Right-click on the tree viewer to open the context, or popup, menu.</w:t>
      </w:r>
    </w:p>
    <w:p w14:paraId="406B6AA1" w14:textId="77777777" w:rsidR="00E2364C" w:rsidRDefault="006279A2">
      <w:pPr>
        <w:spacing w:after="106"/>
        <w:ind w:left="1075"/>
      </w:pPr>
      <w:r>
        <w:rPr>
          <w:b/>
        </w:rPr>
        <w:t>Tool Bar</w:t>
      </w:r>
    </w:p>
    <w:p w14:paraId="73E68551" w14:textId="77777777" w:rsidR="00E2364C" w:rsidRDefault="006279A2">
      <w:pPr>
        <w:spacing w:after="109"/>
        <w:ind w:left="1075"/>
      </w:pPr>
      <w:r>
        <w:t>The annotations editor tool bar allows quick access to the editor commands you use most. Click on the tool bar button you want to access the command.</w:t>
      </w:r>
    </w:p>
    <w:p w14:paraId="6D9564AA" w14:textId="77777777" w:rsidR="00E2364C" w:rsidRDefault="006279A2">
      <w:pPr>
        <w:spacing w:after="106"/>
        <w:ind w:left="1075"/>
      </w:pPr>
      <w:r>
        <w:rPr>
          <w:b/>
        </w:rPr>
        <w:lastRenderedPageBreak/>
        <w:t>To open the Annotations Editor:</w:t>
      </w:r>
    </w:p>
    <w:p w14:paraId="1743D1DC" w14:textId="77777777" w:rsidR="00E2364C" w:rsidRDefault="006279A2">
      <w:pPr>
        <w:numPr>
          <w:ilvl w:val="0"/>
          <w:numId w:val="82"/>
        </w:numPr>
        <w:ind w:hanging="360"/>
      </w:pPr>
      <w:r>
        <w:t>Open the image you want to annotate or click on an open image to activate.</w:t>
      </w:r>
    </w:p>
    <w:p w14:paraId="1FD6A164" w14:textId="77777777" w:rsidR="00E2364C" w:rsidRDefault="006279A2">
      <w:pPr>
        <w:numPr>
          <w:ilvl w:val="0"/>
          <w:numId w:val="82"/>
        </w:numPr>
        <w:ind w:hanging="360"/>
      </w:pPr>
      <w:r>
        <w:t>Click Tools on the Smart View Menu Bar, then select Annotations Editor…. An annotations window appears.</w:t>
      </w:r>
    </w:p>
    <w:p w14:paraId="07FA4336" w14:textId="77777777" w:rsidR="00E2364C" w:rsidRDefault="006279A2">
      <w:pPr>
        <w:numPr>
          <w:ilvl w:val="0"/>
          <w:numId w:val="82"/>
        </w:numPr>
        <w:ind w:hanging="360"/>
      </w:pPr>
      <w:r>
        <w:t xml:space="preserve">From here you can use the Tool Bar Commands below: </w:t>
      </w:r>
    </w:p>
    <w:p w14:paraId="26F125D7" w14:textId="77777777" w:rsidR="00E2364C" w:rsidRDefault="006279A2">
      <w:pPr>
        <w:spacing w:after="106"/>
        <w:ind w:left="1075"/>
      </w:pPr>
      <w:r>
        <w:rPr>
          <w:b/>
        </w:rPr>
        <w:t>Tool Bar Commands</w:t>
      </w:r>
    </w:p>
    <w:p w14:paraId="0C457DEE" w14:textId="77777777" w:rsidR="00E2364C" w:rsidRDefault="006279A2">
      <w:pPr>
        <w:spacing w:after="180"/>
        <w:ind w:left="1065" w:right="70" w:firstLine="0"/>
        <w:jc w:val="both"/>
      </w:pPr>
      <w:r>
        <w:t>The following commands are available for creating and editing annotations files; for these commands, you can click the appropriate icon to use the function; in some cases, you can also right-click on the tree viewer to open the popup menu and use the function:</w:t>
      </w:r>
    </w:p>
    <w:p w14:paraId="60FCB840" w14:textId="77777777" w:rsidR="00E2364C" w:rsidRDefault="006279A2">
      <w:pPr>
        <w:numPr>
          <w:ilvl w:val="0"/>
          <w:numId w:val="83"/>
        </w:numPr>
        <w:spacing w:after="222"/>
        <w:ind w:hanging="409"/>
      </w:pPr>
      <w:r>
        <w:rPr>
          <w:noProof/>
        </w:rPr>
        <w:drawing>
          <wp:inline distT="0" distB="0" distL="0" distR="0" wp14:anchorId="1ACD2E16" wp14:editId="4C6DB8C4">
            <wp:extent cx="280416" cy="268224"/>
            <wp:effectExtent l="0" t="0" r="0" b="0"/>
            <wp:docPr id="3242" name="Picture 3242"/>
            <wp:cNvGraphicFramePr/>
            <a:graphic xmlns:a="http://schemas.openxmlformats.org/drawingml/2006/main">
              <a:graphicData uri="http://schemas.openxmlformats.org/drawingml/2006/picture">
                <pic:pic xmlns:pic="http://schemas.openxmlformats.org/drawingml/2006/picture">
                  <pic:nvPicPr>
                    <pic:cNvPr id="3242" name="Picture 3242"/>
                    <pic:cNvPicPr/>
                  </pic:nvPicPr>
                  <pic:blipFill>
                    <a:blip r:embed="rId51"/>
                    <a:stretch>
                      <a:fillRect/>
                    </a:stretch>
                  </pic:blipFill>
                  <pic:spPr>
                    <a:xfrm>
                      <a:off x="0" y="0"/>
                      <a:ext cx="280416" cy="268224"/>
                    </a:xfrm>
                    <a:prstGeom prst="rect">
                      <a:avLst/>
                    </a:prstGeom>
                  </pic:spPr>
                </pic:pic>
              </a:graphicData>
            </a:graphic>
          </wp:inline>
        </w:drawing>
      </w:r>
      <w:r>
        <w:t xml:space="preserve"> Create new empty annotations file</w:t>
      </w:r>
    </w:p>
    <w:p w14:paraId="5A355035" w14:textId="77777777" w:rsidR="00E2364C" w:rsidRDefault="006279A2">
      <w:pPr>
        <w:numPr>
          <w:ilvl w:val="0"/>
          <w:numId w:val="83"/>
        </w:numPr>
        <w:spacing w:after="238"/>
        <w:ind w:hanging="409"/>
      </w:pPr>
      <w:r>
        <w:rPr>
          <w:noProof/>
        </w:rPr>
        <w:drawing>
          <wp:inline distT="0" distB="0" distL="0" distR="0" wp14:anchorId="28560894" wp14:editId="0793D349">
            <wp:extent cx="280416" cy="268224"/>
            <wp:effectExtent l="0" t="0" r="0" b="0"/>
            <wp:docPr id="3245" name="Picture 3245"/>
            <wp:cNvGraphicFramePr/>
            <a:graphic xmlns:a="http://schemas.openxmlformats.org/drawingml/2006/main">
              <a:graphicData uri="http://schemas.openxmlformats.org/drawingml/2006/picture">
                <pic:pic xmlns:pic="http://schemas.openxmlformats.org/drawingml/2006/picture">
                  <pic:nvPicPr>
                    <pic:cNvPr id="3245" name="Picture 3245"/>
                    <pic:cNvPicPr/>
                  </pic:nvPicPr>
                  <pic:blipFill>
                    <a:blip r:embed="rId52"/>
                    <a:stretch>
                      <a:fillRect/>
                    </a:stretch>
                  </pic:blipFill>
                  <pic:spPr>
                    <a:xfrm>
                      <a:off x="0" y="0"/>
                      <a:ext cx="280416" cy="268224"/>
                    </a:xfrm>
                    <a:prstGeom prst="rect">
                      <a:avLst/>
                    </a:prstGeom>
                  </pic:spPr>
                </pic:pic>
              </a:graphicData>
            </a:graphic>
          </wp:inline>
        </w:drawing>
      </w:r>
      <w:r>
        <w:t xml:space="preserve"> Open annotations file</w:t>
      </w:r>
    </w:p>
    <w:p w14:paraId="4A52DCBE" w14:textId="77777777" w:rsidR="00E2364C" w:rsidRDefault="006279A2">
      <w:pPr>
        <w:numPr>
          <w:ilvl w:val="0"/>
          <w:numId w:val="83"/>
        </w:numPr>
        <w:spacing w:after="222"/>
        <w:ind w:hanging="409"/>
      </w:pPr>
      <w:r>
        <w:rPr>
          <w:noProof/>
        </w:rPr>
        <w:drawing>
          <wp:inline distT="0" distB="0" distL="0" distR="0" wp14:anchorId="4D1D4FDD" wp14:editId="788DC1E6">
            <wp:extent cx="280416" cy="268224"/>
            <wp:effectExtent l="0" t="0" r="0" b="0"/>
            <wp:docPr id="3248" name="Picture 3248"/>
            <wp:cNvGraphicFramePr/>
            <a:graphic xmlns:a="http://schemas.openxmlformats.org/drawingml/2006/main">
              <a:graphicData uri="http://schemas.openxmlformats.org/drawingml/2006/picture">
                <pic:pic xmlns:pic="http://schemas.openxmlformats.org/drawingml/2006/picture">
                  <pic:nvPicPr>
                    <pic:cNvPr id="3248" name="Picture 3248"/>
                    <pic:cNvPicPr/>
                  </pic:nvPicPr>
                  <pic:blipFill>
                    <a:blip r:embed="rId53"/>
                    <a:stretch>
                      <a:fillRect/>
                    </a:stretch>
                  </pic:blipFill>
                  <pic:spPr>
                    <a:xfrm>
                      <a:off x="0" y="0"/>
                      <a:ext cx="280416" cy="268224"/>
                    </a:xfrm>
                    <a:prstGeom prst="rect">
                      <a:avLst/>
                    </a:prstGeom>
                  </pic:spPr>
                </pic:pic>
              </a:graphicData>
            </a:graphic>
          </wp:inline>
        </w:drawing>
      </w:r>
      <w:r>
        <w:t xml:space="preserve"> Save annotations file</w:t>
      </w:r>
    </w:p>
    <w:p w14:paraId="67EB368B" w14:textId="77777777" w:rsidR="00E2364C" w:rsidRDefault="006279A2">
      <w:pPr>
        <w:numPr>
          <w:ilvl w:val="0"/>
          <w:numId w:val="83"/>
        </w:numPr>
        <w:spacing w:after="221"/>
        <w:ind w:hanging="409"/>
      </w:pPr>
      <w:r>
        <w:rPr>
          <w:noProof/>
        </w:rPr>
        <w:drawing>
          <wp:inline distT="0" distB="0" distL="0" distR="0" wp14:anchorId="715494FB" wp14:editId="54E447E9">
            <wp:extent cx="280416" cy="268224"/>
            <wp:effectExtent l="0" t="0" r="0" b="0"/>
            <wp:docPr id="3251" name="Picture 3251"/>
            <wp:cNvGraphicFramePr/>
            <a:graphic xmlns:a="http://schemas.openxmlformats.org/drawingml/2006/main">
              <a:graphicData uri="http://schemas.openxmlformats.org/drawingml/2006/picture">
                <pic:pic xmlns:pic="http://schemas.openxmlformats.org/drawingml/2006/picture">
                  <pic:nvPicPr>
                    <pic:cNvPr id="3251" name="Picture 3251"/>
                    <pic:cNvPicPr/>
                  </pic:nvPicPr>
                  <pic:blipFill>
                    <a:blip r:embed="rId49"/>
                    <a:stretch>
                      <a:fillRect/>
                    </a:stretch>
                  </pic:blipFill>
                  <pic:spPr>
                    <a:xfrm>
                      <a:off x="0" y="0"/>
                      <a:ext cx="280416" cy="268224"/>
                    </a:xfrm>
                    <a:prstGeom prst="rect">
                      <a:avLst/>
                    </a:prstGeom>
                  </pic:spPr>
                </pic:pic>
              </a:graphicData>
            </a:graphic>
          </wp:inline>
        </w:drawing>
      </w:r>
      <w:r>
        <w:t xml:space="preserve"> Create new category</w:t>
      </w:r>
    </w:p>
    <w:p w14:paraId="45986450" w14:textId="77777777" w:rsidR="00E2364C" w:rsidRDefault="006279A2">
      <w:pPr>
        <w:numPr>
          <w:ilvl w:val="0"/>
          <w:numId w:val="83"/>
        </w:numPr>
        <w:spacing w:after="222"/>
        <w:ind w:hanging="409"/>
      </w:pPr>
      <w:r>
        <w:rPr>
          <w:noProof/>
        </w:rPr>
        <w:drawing>
          <wp:inline distT="0" distB="0" distL="0" distR="0" wp14:anchorId="54A790AE" wp14:editId="3B6657A6">
            <wp:extent cx="280416" cy="268224"/>
            <wp:effectExtent l="0" t="0" r="0" b="0"/>
            <wp:docPr id="3254" name="Picture 3254"/>
            <wp:cNvGraphicFramePr/>
            <a:graphic xmlns:a="http://schemas.openxmlformats.org/drawingml/2006/main">
              <a:graphicData uri="http://schemas.openxmlformats.org/drawingml/2006/picture">
                <pic:pic xmlns:pic="http://schemas.openxmlformats.org/drawingml/2006/picture">
                  <pic:nvPicPr>
                    <pic:cNvPr id="3254" name="Picture 3254"/>
                    <pic:cNvPicPr/>
                  </pic:nvPicPr>
                  <pic:blipFill>
                    <a:blip r:embed="rId50"/>
                    <a:stretch>
                      <a:fillRect/>
                    </a:stretch>
                  </pic:blipFill>
                  <pic:spPr>
                    <a:xfrm>
                      <a:off x="0" y="0"/>
                      <a:ext cx="280416" cy="268224"/>
                    </a:xfrm>
                    <a:prstGeom prst="rect">
                      <a:avLst/>
                    </a:prstGeom>
                  </pic:spPr>
                </pic:pic>
              </a:graphicData>
            </a:graphic>
          </wp:inline>
        </w:drawing>
      </w:r>
      <w:r>
        <w:t xml:space="preserve"> Create new annotation</w:t>
      </w:r>
    </w:p>
    <w:p w14:paraId="024D2789" w14:textId="77777777" w:rsidR="00E2364C" w:rsidRDefault="006279A2">
      <w:pPr>
        <w:numPr>
          <w:ilvl w:val="0"/>
          <w:numId w:val="83"/>
        </w:numPr>
        <w:spacing w:after="238"/>
        <w:ind w:hanging="409"/>
      </w:pPr>
      <w:r>
        <w:rPr>
          <w:noProof/>
        </w:rPr>
        <w:drawing>
          <wp:inline distT="0" distB="0" distL="0" distR="0" wp14:anchorId="603D5F7B" wp14:editId="2D84EC45">
            <wp:extent cx="280416" cy="268224"/>
            <wp:effectExtent l="0" t="0" r="0" b="0"/>
            <wp:docPr id="3257" name="Picture 3257"/>
            <wp:cNvGraphicFramePr/>
            <a:graphic xmlns:a="http://schemas.openxmlformats.org/drawingml/2006/main">
              <a:graphicData uri="http://schemas.openxmlformats.org/drawingml/2006/picture">
                <pic:pic xmlns:pic="http://schemas.openxmlformats.org/drawingml/2006/picture">
                  <pic:nvPicPr>
                    <pic:cNvPr id="3257" name="Picture 3257"/>
                    <pic:cNvPicPr/>
                  </pic:nvPicPr>
                  <pic:blipFill>
                    <a:blip r:embed="rId54"/>
                    <a:stretch>
                      <a:fillRect/>
                    </a:stretch>
                  </pic:blipFill>
                  <pic:spPr>
                    <a:xfrm>
                      <a:off x="0" y="0"/>
                      <a:ext cx="280416" cy="268224"/>
                    </a:xfrm>
                    <a:prstGeom prst="rect">
                      <a:avLst/>
                    </a:prstGeom>
                  </pic:spPr>
                </pic:pic>
              </a:graphicData>
            </a:graphic>
          </wp:inline>
        </w:drawing>
      </w:r>
      <w:r>
        <w:t xml:space="preserve"> Edit the selected category or annotation</w:t>
      </w:r>
    </w:p>
    <w:p w14:paraId="64F25768" w14:textId="77777777" w:rsidR="00E2364C" w:rsidRDefault="006279A2">
      <w:pPr>
        <w:numPr>
          <w:ilvl w:val="0"/>
          <w:numId w:val="83"/>
        </w:numPr>
        <w:spacing w:after="225"/>
        <w:ind w:hanging="409"/>
      </w:pPr>
      <w:r>
        <w:rPr>
          <w:noProof/>
        </w:rPr>
        <w:drawing>
          <wp:inline distT="0" distB="0" distL="0" distR="0" wp14:anchorId="5F68CCD6" wp14:editId="5287094E">
            <wp:extent cx="280416" cy="268224"/>
            <wp:effectExtent l="0" t="0" r="0" b="0"/>
            <wp:docPr id="3260" name="Picture 3260"/>
            <wp:cNvGraphicFramePr/>
            <a:graphic xmlns:a="http://schemas.openxmlformats.org/drawingml/2006/main">
              <a:graphicData uri="http://schemas.openxmlformats.org/drawingml/2006/picture">
                <pic:pic xmlns:pic="http://schemas.openxmlformats.org/drawingml/2006/picture">
                  <pic:nvPicPr>
                    <pic:cNvPr id="3260" name="Picture 3260"/>
                    <pic:cNvPicPr/>
                  </pic:nvPicPr>
                  <pic:blipFill>
                    <a:blip r:embed="rId55"/>
                    <a:stretch>
                      <a:fillRect/>
                    </a:stretch>
                  </pic:blipFill>
                  <pic:spPr>
                    <a:xfrm>
                      <a:off x="0" y="0"/>
                      <a:ext cx="280416" cy="268224"/>
                    </a:xfrm>
                    <a:prstGeom prst="rect">
                      <a:avLst/>
                    </a:prstGeom>
                  </pic:spPr>
                </pic:pic>
              </a:graphicData>
            </a:graphic>
          </wp:inline>
        </w:drawing>
      </w:r>
      <w:r>
        <w:t xml:space="preserve"> Delete the selected category or annotation</w:t>
      </w:r>
    </w:p>
    <w:p w14:paraId="40102A2B" w14:textId="77777777" w:rsidR="00E2364C" w:rsidRDefault="006279A2">
      <w:pPr>
        <w:numPr>
          <w:ilvl w:val="0"/>
          <w:numId w:val="83"/>
        </w:numPr>
        <w:spacing w:after="221"/>
        <w:ind w:hanging="409"/>
      </w:pPr>
      <w:r>
        <w:rPr>
          <w:noProof/>
        </w:rPr>
        <w:drawing>
          <wp:inline distT="0" distB="0" distL="0" distR="0" wp14:anchorId="217CCDD4" wp14:editId="4BF10559">
            <wp:extent cx="280416" cy="268224"/>
            <wp:effectExtent l="0" t="0" r="0" b="0"/>
            <wp:docPr id="3263" name="Picture 3263"/>
            <wp:cNvGraphicFramePr/>
            <a:graphic xmlns:a="http://schemas.openxmlformats.org/drawingml/2006/main">
              <a:graphicData uri="http://schemas.openxmlformats.org/drawingml/2006/picture">
                <pic:pic xmlns:pic="http://schemas.openxmlformats.org/drawingml/2006/picture">
                  <pic:nvPicPr>
                    <pic:cNvPr id="3263" name="Picture 3263"/>
                    <pic:cNvPicPr/>
                  </pic:nvPicPr>
                  <pic:blipFill>
                    <a:blip r:embed="rId56"/>
                    <a:stretch>
                      <a:fillRect/>
                    </a:stretch>
                  </pic:blipFill>
                  <pic:spPr>
                    <a:xfrm>
                      <a:off x="0" y="0"/>
                      <a:ext cx="280416" cy="268224"/>
                    </a:xfrm>
                    <a:prstGeom prst="rect">
                      <a:avLst/>
                    </a:prstGeom>
                  </pic:spPr>
                </pic:pic>
              </a:graphicData>
            </a:graphic>
          </wp:inline>
        </w:drawing>
      </w:r>
      <w:r>
        <w:t xml:space="preserve"> Move the selected category or annotation up</w:t>
      </w:r>
    </w:p>
    <w:p w14:paraId="472E87FE" w14:textId="77777777" w:rsidR="00E2364C" w:rsidRDefault="006279A2">
      <w:pPr>
        <w:numPr>
          <w:ilvl w:val="0"/>
          <w:numId w:val="83"/>
        </w:numPr>
        <w:spacing w:after="159"/>
        <w:ind w:hanging="409"/>
      </w:pPr>
      <w:r>
        <w:rPr>
          <w:noProof/>
        </w:rPr>
        <w:drawing>
          <wp:inline distT="0" distB="0" distL="0" distR="0" wp14:anchorId="7866FE2C" wp14:editId="2231CBD5">
            <wp:extent cx="280416" cy="268224"/>
            <wp:effectExtent l="0" t="0" r="0" b="0"/>
            <wp:docPr id="3266" name="Picture 3266"/>
            <wp:cNvGraphicFramePr/>
            <a:graphic xmlns:a="http://schemas.openxmlformats.org/drawingml/2006/main">
              <a:graphicData uri="http://schemas.openxmlformats.org/drawingml/2006/picture">
                <pic:pic xmlns:pic="http://schemas.openxmlformats.org/drawingml/2006/picture">
                  <pic:nvPicPr>
                    <pic:cNvPr id="3266" name="Picture 3266"/>
                    <pic:cNvPicPr/>
                  </pic:nvPicPr>
                  <pic:blipFill>
                    <a:blip r:embed="rId57"/>
                    <a:stretch>
                      <a:fillRect/>
                    </a:stretch>
                  </pic:blipFill>
                  <pic:spPr>
                    <a:xfrm>
                      <a:off x="0" y="0"/>
                      <a:ext cx="280416" cy="268224"/>
                    </a:xfrm>
                    <a:prstGeom prst="rect">
                      <a:avLst/>
                    </a:prstGeom>
                  </pic:spPr>
                </pic:pic>
              </a:graphicData>
            </a:graphic>
          </wp:inline>
        </w:drawing>
      </w:r>
      <w:r>
        <w:t xml:space="preserve"> Move the selected category or annotation down</w:t>
      </w:r>
    </w:p>
    <w:p w14:paraId="5F23E2FA" w14:textId="77777777" w:rsidR="00E2364C" w:rsidRDefault="006279A2">
      <w:pPr>
        <w:spacing w:after="106"/>
        <w:ind w:left="1075"/>
      </w:pPr>
      <w:r>
        <w:rPr>
          <w:b/>
        </w:rPr>
        <w:t>Create new empty annotations file</w:t>
      </w:r>
    </w:p>
    <w:p w14:paraId="7EC78A80" w14:textId="22980AD2" w:rsidR="00E2364C" w:rsidRDefault="006279A2">
      <w:pPr>
        <w:spacing w:after="109"/>
        <w:ind w:left="1065" w:right="70" w:firstLine="0"/>
        <w:jc w:val="both"/>
      </w:pPr>
      <w:r>
        <w:t xml:space="preserve">Click this icon to create an empty annotations file for editing in the </w:t>
      </w:r>
      <w:proofErr w:type="gramStart"/>
      <w:r>
        <w:t>annotations</w:t>
      </w:r>
      <w:proofErr w:type="gramEnd"/>
      <w:r>
        <w:t xml:space="preserve"> editor tree viewer. If an annotations file is already open and has been modified since the last time it was saved, you will be prompted to save the file. Click Yes to save the changes, then click the icon to open an empty annotations file. Click No to open an empty annotations file without saving changes.</w:t>
      </w:r>
    </w:p>
    <w:p w14:paraId="3DE3E152" w14:textId="29BB255A" w:rsidR="00C04DD5" w:rsidRDefault="00C04DD5">
      <w:pPr>
        <w:spacing w:after="109"/>
        <w:ind w:left="1065" w:right="70" w:firstLine="0"/>
        <w:jc w:val="both"/>
      </w:pPr>
    </w:p>
    <w:p w14:paraId="0B94BB06" w14:textId="77777777" w:rsidR="00C04DD5" w:rsidRDefault="00C04DD5">
      <w:pPr>
        <w:spacing w:after="109"/>
        <w:ind w:left="1065" w:right="70" w:firstLine="0"/>
        <w:jc w:val="both"/>
      </w:pPr>
    </w:p>
    <w:p w14:paraId="4819501A" w14:textId="77777777" w:rsidR="00E2364C" w:rsidRDefault="006279A2">
      <w:pPr>
        <w:spacing w:after="106"/>
        <w:ind w:left="1075"/>
      </w:pPr>
      <w:r>
        <w:rPr>
          <w:b/>
        </w:rPr>
        <w:t>Open annotations file</w:t>
      </w:r>
    </w:p>
    <w:p w14:paraId="0E22DC2D" w14:textId="77777777" w:rsidR="00E2364C" w:rsidRDefault="006279A2">
      <w:pPr>
        <w:spacing w:after="109"/>
        <w:ind w:left="1075"/>
      </w:pPr>
      <w:r>
        <w:t xml:space="preserve">Click this icon to display the Open window where you can browse locations to find the saved annotations file you want to open. Once you find and open the file, the contents are displayed in the </w:t>
      </w:r>
      <w:proofErr w:type="gramStart"/>
      <w:r>
        <w:t>annotations</w:t>
      </w:r>
      <w:proofErr w:type="gramEnd"/>
      <w:r>
        <w:t xml:space="preserve"> editor tree viewer. If you have another annotations file open that you have modified, a prompt is displayed asking if the current file should be saved before closing. While you should typically name annotations files “notations.txt.” However, you can save multiple annotations files in the same directory by using different file names.</w:t>
      </w:r>
    </w:p>
    <w:p w14:paraId="6A655EF2" w14:textId="77777777" w:rsidR="00E2364C" w:rsidRDefault="006279A2">
      <w:pPr>
        <w:spacing w:after="106"/>
        <w:ind w:left="1075"/>
      </w:pPr>
      <w:r>
        <w:rPr>
          <w:b/>
        </w:rPr>
        <w:t>Save annotations file</w:t>
      </w:r>
    </w:p>
    <w:p w14:paraId="4DF85762" w14:textId="77777777" w:rsidR="00E2364C" w:rsidRDefault="006279A2">
      <w:pPr>
        <w:spacing w:after="109"/>
        <w:ind w:left="1075"/>
      </w:pPr>
      <w:r>
        <w:t xml:space="preserve">Click this icon to save the changes made to the tree viewer using the original file name. If the tree viewer contents did not come from a </w:t>
      </w:r>
      <w:proofErr w:type="gramStart"/>
      <w:r>
        <w:t>file</w:t>
      </w:r>
      <w:proofErr w:type="gramEnd"/>
      <w:r>
        <w:t xml:space="preserve"> then you’ll be prompted to use the Save As command to save the file with a new name.</w:t>
      </w:r>
    </w:p>
    <w:p w14:paraId="4B3D32E7" w14:textId="77777777" w:rsidR="00E2364C" w:rsidRDefault="006279A2">
      <w:pPr>
        <w:spacing w:after="106"/>
        <w:ind w:left="1075"/>
      </w:pPr>
      <w:r>
        <w:rPr>
          <w:b/>
        </w:rPr>
        <w:t>Create new category</w:t>
      </w:r>
    </w:p>
    <w:p w14:paraId="05D69BC4" w14:textId="77777777" w:rsidR="00E2364C" w:rsidRDefault="006279A2">
      <w:pPr>
        <w:spacing w:after="109"/>
        <w:ind w:left="1075"/>
      </w:pPr>
      <w:r>
        <w:t>Click this icon to open the Edit Category window; from here, type a new annotation category in the Name: box, and select One or Many from the Select box.</w:t>
      </w:r>
    </w:p>
    <w:p w14:paraId="15226B7F" w14:textId="77777777" w:rsidR="00E2364C" w:rsidRDefault="006279A2">
      <w:pPr>
        <w:spacing w:after="106"/>
        <w:ind w:left="1075"/>
      </w:pPr>
      <w:r>
        <w:rPr>
          <w:b/>
        </w:rPr>
        <w:t>Create new annotation</w:t>
      </w:r>
    </w:p>
    <w:p w14:paraId="6482B0F0" w14:textId="77777777" w:rsidR="00E2364C" w:rsidRDefault="006279A2">
      <w:pPr>
        <w:spacing w:after="109"/>
        <w:ind w:left="1075"/>
      </w:pPr>
      <w:r>
        <w:t>Highlight an annotation or category in the Annotations Editor window. Then, click this icon to open the Edit Annotation window; from here, type in a new annotation.</w:t>
      </w:r>
    </w:p>
    <w:p w14:paraId="04CAE42C" w14:textId="77777777" w:rsidR="00E2364C" w:rsidRDefault="006279A2">
      <w:pPr>
        <w:spacing w:after="106"/>
        <w:ind w:left="1075"/>
      </w:pPr>
      <w:r>
        <w:rPr>
          <w:b/>
        </w:rPr>
        <w:t>Edit the selected category or annotation</w:t>
      </w:r>
    </w:p>
    <w:p w14:paraId="76A01E8F" w14:textId="77777777" w:rsidR="00E2364C" w:rsidRDefault="006279A2">
      <w:pPr>
        <w:spacing w:after="109"/>
        <w:ind w:left="1065" w:right="70" w:firstLine="0"/>
        <w:jc w:val="both"/>
      </w:pPr>
      <w:r>
        <w:t xml:space="preserve">Highlight an annotation category in the Annotation Editor window, then click this icon (or double-click the highlighted annotation category) to open the Edit Category window; from here you can type a new annotation category in the Name: </w:t>
      </w:r>
      <w:proofErr w:type="gramStart"/>
      <w:r>
        <w:t>box, and</w:t>
      </w:r>
      <w:proofErr w:type="gramEnd"/>
      <w:r>
        <w:t xml:space="preserve"> select One or Many from the Select box.</w:t>
      </w:r>
    </w:p>
    <w:p w14:paraId="77C14516" w14:textId="77777777" w:rsidR="00E2364C" w:rsidRDefault="006279A2">
      <w:pPr>
        <w:spacing w:after="109"/>
        <w:ind w:left="1075"/>
      </w:pPr>
      <w:r>
        <w:t>Highlight an annotation in the Annotation Editor window, then click this icon (or double-click the highlighted annotation) to open the Edit Annotation window; from here, you can type in a new annotation.</w:t>
      </w:r>
    </w:p>
    <w:p w14:paraId="4C8467FC" w14:textId="77777777" w:rsidR="00E2364C" w:rsidRDefault="006279A2">
      <w:pPr>
        <w:spacing w:after="44"/>
        <w:ind w:left="4526" w:right="1393"/>
      </w:pPr>
      <w:r>
        <w:rPr>
          <w:i/>
        </w:rPr>
        <w:t>Note</w:t>
      </w:r>
    </w:p>
    <w:p w14:paraId="0E96064B" w14:textId="77777777" w:rsidR="00E2364C" w:rsidRDefault="006279A2">
      <w:pPr>
        <w:spacing w:after="106"/>
        <w:ind w:left="1435" w:right="1393"/>
      </w:pPr>
      <w:r>
        <w:rPr>
          <w:i/>
        </w:rPr>
        <w:t>Your annotations may require multiple lines of text. While editing annotation text, press and hold the Control (Ctrl) key and press the Enter key to insert a new line.</w:t>
      </w:r>
    </w:p>
    <w:p w14:paraId="2C7C1342" w14:textId="77777777" w:rsidR="00E2364C" w:rsidRDefault="006279A2">
      <w:pPr>
        <w:spacing w:after="106"/>
        <w:ind w:left="1075"/>
      </w:pPr>
      <w:r>
        <w:rPr>
          <w:b/>
        </w:rPr>
        <w:lastRenderedPageBreak/>
        <w:t>Delete the selected category or annotation</w:t>
      </w:r>
    </w:p>
    <w:p w14:paraId="2EFBA4AB" w14:textId="77777777" w:rsidR="00E2364C" w:rsidRDefault="006279A2">
      <w:pPr>
        <w:spacing w:after="110"/>
        <w:ind w:left="1075"/>
      </w:pPr>
      <w:r>
        <w:t>Highlight an annotation category or annotation. Then, click this icon (or press the Delete key) to delete the currently selected annotation category or annotation. A prompt is displayed verifying that the selected annotation or category should be deleted.</w:t>
      </w:r>
    </w:p>
    <w:p w14:paraId="06E8F7DC" w14:textId="77777777" w:rsidR="00E2364C" w:rsidRDefault="006279A2">
      <w:pPr>
        <w:spacing w:after="106"/>
        <w:ind w:left="1075"/>
      </w:pPr>
      <w:r>
        <w:rPr>
          <w:b/>
        </w:rPr>
        <w:t>Move the selected category or annotation up</w:t>
      </w:r>
    </w:p>
    <w:p w14:paraId="32796E31" w14:textId="77777777" w:rsidR="00E2364C" w:rsidRDefault="006279A2">
      <w:pPr>
        <w:ind w:left="1075"/>
      </w:pPr>
      <w:r>
        <w:t>Highlight an annotation category or annotation. Then, click this icon to move up the currently selected annotation category or annotation.</w:t>
      </w:r>
    </w:p>
    <w:p w14:paraId="77851B46" w14:textId="77777777" w:rsidR="00E2364C" w:rsidRDefault="006279A2">
      <w:pPr>
        <w:pStyle w:val="Heading5"/>
        <w:ind w:left="91" w:right="84"/>
      </w:pPr>
      <w:r>
        <w:t>Note</w:t>
      </w:r>
    </w:p>
    <w:p w14:paraId="48744597" w14:textId="77777777" w:rsidR="00E2364C" w:rsidRDefault="006279A2">
      <w:pPr>
        <w:spacing w:after="106"/>
        <w:ind w:left="1435" w:right="1393"/>
      </w:pPr>
      <w:r>
        <w:rPr>
          <w:i/>
        </w:rPr>
        <w:t>An annotation cannot be moved out of its category. This command has no effect on an annotation or category that is first in its list.</w:t>
      </w:r>
    </w:p>
    <w:p w14:paraId="2F9E80C2" w14:textId="77777777" w:rsidR="00E2364C" w:rsidRDefault="006279A2">
      <w:pPr>
        <w:spacing w:after="106"/>
        <w:ind w:left="1075"/>
      </w:pPr>
      <w:r>
        <w:rPr>
          <w:b/>
        </w:rPr>
        <w:t>Move the selected category or annotation down</w:t>
      </w:r>
    </w:p>
    <w:p w14:paraId="6EBE5037" w14:textId="77777777" w:rsidR="00E2364C" w:rsidRDefault="006279A2">
      <w:pPr>
        <w:spacing w:after="109"/>
        <w:ind w:left="1075"/>
      </w:pPr>
      <w:r>
        <w:t>Highlight an annotation category or annotation. Then, click this icon to move down the currently selected annotation category or annotation.</w:t>
      </w:r>
    </w:p>
    <w:p w14:paraId="16184199" w14:textId="77777777" w:rsidR="00E2364C" w:rsidRDefault="006279A2">
      <w:pPr>
        <w:pStyle w:val="Heading5"/>
        <w:ind w:left="91" w:right="84"/>
      </w:pPr>
      <w:r>
        <w:t>Note</w:t>
      </w:r>
    </w:p>
    <w:p w14:paraId="3B99488C" w14:textId="77777777" w:rsidR="00E2364C" w:rsidRDefault="006279A2">
      <w:pPr>
        <w:spacing w:after="106"/>
        <w:ind w:left="1435" w:right="1393"/>
      </w:pPr>
      <w:r>
        <w:rPr>
          <w:i/>
        </w:rPr>
        <w:t>An annotation cannot be moved out of its category. This command has no effect on an annotation or category that is last in its list.</w:t>
      </w:r>
    </w:p>
    <w:p w14:paraId="02810505" w14:textId="77777777" w:rsidR="00E2364C" w:rsidRDefault="006279A2">
      <w:pPr>
        <w:spacing w:after="106"/>
        <w:ind w:left="1075"/>
      </w:pPr>
      <w:r>
        <w:rPr>
          <w:b/>
        </w:rPr>
        <w:t>Exit/Close</w:t>
      </w:r>
    </w:p>
    <w:p w14:paraId="2AAA4258" w14:textId="77777777" w:rsidR="00E2364C" w:rsidRDefault="006279A2">
      <w:pPr>
        <w:spacing w:after="618"/>
        <w:ind w:left="1065" w:right="70" w:firstLine="0"/>
        <w:jc w:val="both"/>
      </w:pPr>
      <w:r>
        <w:t>Click the close button or the X icon to close an open annotations editor dialog box. If a file is open and has been modified since the last time it was saved, a prompt is displayed asking if the current file should be saved.</w:t>
      </w:r>
    </w:p>
    <w:p w14:paraId="60C00648" w14:textId="77777777" w:rsidR="00E2364C" w:rsidRDefault="006279A2">
      <w:pPr>
        <w:pStyle w:val="Heading4"/>
        <w:tabs>
          <w:tab w:val="center" w:pos="4423"/>
        </w:tabs>
        <w:ind w:left="-15" w:firstLine="0"/>
      </w:pPr>
      <w:r>
        <w:t>5.2</w:t>
      </w:r>
      <w:r>
        <w:tab/>
        <w:t>Using the Annotations Editor Tutorial</w:t>
      </w:r>
    </w:p>
    <w:p w14:paraId="41BDE09B" w14:textId="77777777" w:rsidR="00E2364C" w:rsidRPr="001369B1" w:rsidRDefault="006279A2">
      <w:pPr>
        <w:spacing w:after="11"/>
        <w:ind w:left="1075"/>
        <w:rPr>
          <w:color w:val="auto"/>
        </w:rPr>
      </w:pPr>
      <w:r w:rsidRPr="001369B1">
        <w:rPr>
          <w:color w:val="auto"/>
        </w:rPr>
        <w:t xml:space="preserve">Use this tutorial to help familiarize yourself with the </w:t>
      </w:r>
    </w:p>
    <w:p w14:paraId="2C5E7C17" w14:textId="77777777" w:rsidR="00E2364C" w:rsidRDefault="006279A2">
      <w:pPr>
        <w:spacing w:after="109"/>
        <w:ind w:left="1075"/>
      </w:pPr>
      <w:r w:rsidRPr="001369B1">
        <w:rPr>
          <w:color w:val="auto"/>
          <w:u w:color="0000FF"/>
        </w:rPr>
        <w:t>SmartView Annotations Editor</w:t>
      </w:r>
      <w:r>
        <w:t>. You can use the Annotations Editor to change the predefined annotation categories and annotations in the “notations.txt” file on your memory card.</w:t>
      </w:r>
    </w:p>
    <w:p w14:paraId="3FCB59C5" w14:textId="77777777" w:rsidR="00E2364C" w:rsidRDefault="006279A2">
      <w:pPr>
        <w:ind w:left="1075"/>
      </w:pPr>
      <w:r>
        <w:t>Upon completing this tutorial, you will be able to:</w:t>
      </w:r>
    </w:p>
    <w:p w14:paraId="773FA51E" w14:textId="77777777" w:rsidR="00E2364C" w:rsidRDefault="006279A2">
      <w:pPr>
        <w:numPr>
          <w:ilvl w:val="0"/>
          <w:numId w:val="84"/>
        </w:numPr>
        <w:spacing w:after="134"/>
        <w:ind w:hanging="360"/>
      </w:pPr>
      <w:r>
        <w:t>Create a new annotations file</w:t>
      </w:r>
    </w:p>
    <w:p w14:paraId="5FAE65D5" w14:textId="77777777" w:rsidR="00E2364C" w:rsidRDefault="006279A2">
      <w:pPr>
        <w:numPr>
          <w:ilvl w:val="0"/>
          <w:numId w:val="84"/>
        </w:numPr>
        <w:spacing w:after="134"/>
        <w:ind w:hanging="360"/>
      </w:pPr>
      <w:r>
        <w:t>Add a new annotation category</w:t>
      </w:r>
    </w:p>
    <w:p w14:paraId="408598FC" w14:textId="77777777" w:rsidR="00E2364C" w:rsidRDefault="006279A2">
      <w:pPr>
        <w:numPr>
          <w:ilvl w:val="0"/>
          <w:numId w:val="84"/>
        </w:numPr>
        <w:spacing w:after="134"/>
        <w:ind w:hanging="360"/>
      </w:pPr>
      <w:r>
        <w:t>Add a new annotation</w:t>
      </w:r>
    </w:p>
    <w:p w14:paraId="604AD802" w14:textId="77777777" w:rsidR="00E2364C" w:rsidRDefault="006279A2">
      <w:pPr>
        <w:numPr>
          <w:ilvl w:val="0"/>
          <w:numId w:val="84"/>
        </w:numPr>
        <w:spacing w:after="134"/>
        <w:ind w:hanging="360"/>
      </w:pPr>
      <w:r>
        <w:lastRenderedPageBreak/>
        <w:t>Save an annotations file</w:t>
      </w:r>
    </w:p>
    <w:p w14:paraId="324DA41D" w14:textId="77777777" w:rsidR="00E2364C" w:rsidRDefault="006279A2">
      <w:pPr>
        <w:numPr>
          <w:ilvl w:val="0"/>
          <w:numId w:val="84"/>
        </w:numPr>
        <w:spacing w:after="134"/>
        <w:ind w:hanging="360"/>
      </w:pPr>
      <w:r>
        <w:t>Save with a different file name</w:t>
      </w:r>
    </w:p>
    <w:p w14:paraId="679DA8C7" w14:textId="77777777" w:rsidR="00E2364C" w:rsidRDefault="006279A2">
      <w:pPr>
        <w:numPr>
          <w:ilvl w:val="0"/>
          <w:numId w:val="84"/>
        </w:numPr>
        <w:spacing w:after="134"/>
        <w:ind w:hanging="360"/>
      </w:pPr>
      <w:r>
        <w:t>Open an annotations file</w:t>
      </w:r>
    </w:p>
    <w:p w14:paraId="2660B5A2" w14:textId="77777777" w:rsidR="00E2364C" w:rsidRDefault="006279A2">
      <w:pPr>
        <w:numPr>
          <w:ilvl w:val="0"/>
          <w:numId w:val="84"/>
        </w:numPr>
        <w:spacing w:after="134"/>
        <w:ind w:hanging="360"/>
      </w:pPr>
      <w:r>
        <w:t>Edit an annotation category</w:t>
      </w:r>
    </w:p>
    <w:p w14:paraId="6724CB6F" w14:textId="77777777" w:rsidR="00E2364C" w:rsidRDefault="006279A2">
      <w:pPr>
        <w:numPr>
          <w:ilvl w:val="0"/>
          <w:numId w:val="84"/>
        </w:numPr>
        <w:spacing w:after="134"/>
        <w:ind w:hanging="360"/>
      </w:pPr>
      <w:r>
        <w:t>Edit an annotation</w:t>
      </w:r>
    </w:p>
    <w:p w14:paraId="099D5B63" w14:textId="77777777" w:rsidR="00E2364C" w:rsidRDefault="006279A2">
      <w:pPr>
        <w:numPr>
          <w:ilvl w:val="0"/>
          <w:numId w:val="84"/>
        </w:numPr>
        <w:ind w:hanging="360"/>
      </w:pPr>
      <w:r>
        <w:t>Close the editor</w:t>
      </w:r>
    </w:p>
    <w:p w14:paraId="74C79451" w14:textId="77777777" w:rsidR="00E2364C" w:rsidRDefault="006279A2">
      <w:pPr>
        <w:spacing w:after="106"/>
        <w:ind w:left="1075"/>
      </w:pPr>
      <w:r>
        <w:rPr>
          <w:b/>
        </w:rPr>
        <w:t>To change the predefined annotation category and annotations list using the Annotations Editor:</w:t>
      </w:r>
    </w:p>
    <w:p w14:paraId="2791DFD6" w14:textId="77777777" w:rsidR="00E2364C" w:rsidRDefault="006279A2">
      <w:pPr>
        <w:numPr>
          <w:ilvl w:val="0"/>
          <w:numId w:val="85"/>
        </w:numPr>
        <w:ind w:hanging="360"/>
      </w:pPr>
      <w:r>
        <w:t>Plug the memory card reader into your computer.</w:t>
      </w:r>
    </w:p>
    <w:p w14:paraId="2244EAB0" w14:textId="77777777" w:rsidR="00E2364C" w:rsidRDefault="006279A2">
      <w:pPr>
        <w:numPr>
          <w:ilvl w:val="0"/>
          <w:numId w:val="85"/>
        </w:numPr>
        <w:ind w:hanging="360"/>
      </w:pPr>
      <w:r>
        <w:t>Remove the memory card from your thermal imager and insert card into the card reader.</w:t>
      </w:r>
    </w:p>
    <w:p w14:paraId="48EC2287" w14:textId="77777777" w:rsidR="00E2364C" w:rsidRDefault="006279A2">
      <w:pPr>
        <w:numPr>
          <w:ilvl w:val="0"/>
          <w:numId w:val="85"/>
        </w:numPr>
        <w:ind w:hanging="360"/>
      </w:pPr>
      <w:r>
        <w:t>Open your SmartView software, then click Tools on the Menu Bar.</w:t>
      </w:r>
    </w:p>
    <w:p w14:paraId="25F55E8D" w14:textId="77777777" w:rsidR="00E2364C" w:rsidRDefault="006279A2">
      <w:pPr>
        <w:numPr>
          <w:ilvl w:val="0"/>
          <w:numId w:val="85"/>
        </w:numPr>
        <w:ind w:hanging="360"/>
      </w:pPr>
      <w:r>
        <w:t>Click on Annotations Editor… in the SmartView Tools drop down menu.</w:t>
      </w:r>
    </w:p>
    <w:p w14:paraId="513901F7" w14:textId="77777777" w:rsidR="00E2364C" w:rsidRDefault="006279A2">
      <w:pPr>
        <w:ind w:left="1450"/>
      </w:pPr>
      <w:r>
        <w:t>Follow the procedures under A – F.</w:t>
      </w:r>
    </w:p>
    <w:p w14:paraId="130D4A28" w14:textId="77777777" w:rsidR="00E2364C" w:rsidRDefault="006279A2">
      <w:pPr>
        <w:spacing w:after="106"/>
        <w:ind w:left="1075"/>
      </w:pPr>
      <w:r>
        <w:rPr>
          <w:b/>
        </w:rPr>
        <w:t>To open an Annotations File:</w:t>
      </w:r>
    </w:p>
    <w:p w14:paraId="7FE2A9CF" w14:textId="77777777" w:rsidR="00E2364C" w:rsidRDefault="006279A2">
      <w:pPr>
        <w:numPr>
          <w:ilvl w:val="0"/>
          <w:numId w:val="86"/>
        </w:numPr>
        <w:ind w:hanging="360"/>
      </w:pPr>
      <w:r>
        <w:t>Open your SmartView software, then click Tools on the Menu Bar.</w:t>
      </w:r>
    </w:p>
    <w:p w14:paraId="35995CC4" w14:textId="77777777" w:rsidR="00E2364C" w:rsidRDefault="006279A2">
      <w:pPr>
        <w:numPr>
          <w:ilvl w:val="0"/>
          <w:numId w:val="86"/>
        </w:numPr>
        <w:spacing w:after="142"/>
        <w:ind w:hanging="360"/>
      </w:pPr>
      <w:r>
        <w:t>Click on Annotations Editor… in the SmartView Tools drop down menu.</w:t>
      </w:r>
    </w:p>
    <w:p w14:paraId="57889AB3" w14:textId="77777777" w:rsidR="00E2364C" w:rsidRDefault="006279A2">
      <w:pPr>
        <w:numPr>
          <w:ilvl w:val="0"/>
          <w:numId w:val="86"/>
        </w:numPr>
        <w:spacing w:after="11"/>
        <w:ind w:hanging="360"/>
      </w:pPr>
      <w:r>
        <w:t xml:space="preserve">Click the </w:t>
      </w:r>
      <w:r>
        <w:rPr>
          <w:noProof/>
        </w:rPr>
        <w:drawing>
          <wp:inline distT="0" distB="0" distL="0" distR="0" wp14:anchorId="6B6568F1" wp14:editId="2C77D917">
            <wp:extent cx="280416" cy="268224"/>
            <wp:effectExtent l="0" t="0" r="0" b="0"/>
            <wp:docPr id="3411" name="Picture 3411"/>
            <wp:cNvGraphicFramePr/>
            <a:graphic xmlns:a="http://schemas.openxmlformats.org/drawingml/2006/main">
              <a:graphicData uri="http://schemas.openxmlformats.org/drawingml/2006/picture">
                <pic:pic xmlns:pic="http://schemas.openxmlformats.org/drawingml/2006/picture">
                  <pic:nvPicPr>
                    <pic:cNvPr id="3411" name="Picture 3411"/>
                    <pic:cNvPicPr/>
                  </pic:nvPicPr>
                  <pic:blipFill>
                    <a:blip r:embed="rId52"/>
                    <a:stretch>
                      <a:fillRect/>
                    </a:stretch>
                  </pic:blipFill>
                  <pic:spPr>
                    <a:xfrm>
                      <a:off x="0" y="0"/>
                      <a:ext cx="280416" cy="268224"/>
                    </a:xfrm>
                    <a:prstGeom prst="rect">
                      <a:avLst/>
                    </a:prstGeom>
                  </pic:spPr>
                </pic:pic>
              </a:graphicData>
            </a:graphic>
          </wp:inline>
        </w:drawing>
      </w:r>
      <w:r>
        <w:t xml:space="preserve"> “Open annotations file” icon. The Open Annotation </w:t>
      </w:r>
    </w:p>
    <w:p w14:paraId="2EA3BA84" w14:textId="77777777" w:rsidR="00E2364C" w:rsidRDefault="006279A2">
      <w:pPr>
        <w:ind w:left="1450"/>
      </w:pPr>
      <w:r>
        <w:t>File window opens to the last location where an annotations file was opened or saved.</w:t>
      </w:r>
    </w:p>
    <w:p w14:paraId="5A372C99" w14:textId="77777777" w:rsidR="00E2364C" w:rsidRDefault="006279A2">
      <w:pPr>
        <w:numPr>
          <w:ilvl w:val="0"/>
          <w:numId w:val="86"/>
        </w:numPr>
        <w:ind w:hanging="360"/>
      </w:pPr>
      <w:r>
        <w:t>Navigate to another location if necessary and select the file you want to open. For this tutorial, open the file “notations.txt” that comes in the SmartView installation.</w:t>
      </w:r>
    </w:p>
    <w:p w14:paraId="11B6D0D6" w14:textId="77777777" w:rsidR="00E2364C" w:rsidRDefault="006279A2">
      <w:pPr>
        <w:numPr>
          <w:ilvl w:val="0"/>
          <w:numId w:val="86"/>
        </w:numPr>
        <w:ind w:hanging="360"/>
      </w:pPr>
      <w:r>
        <w:t>Highlight the file “notations.txt” and click Open.</w:t>
      </w:r>
    </w:p>
    <w:p w14:paraId="2D7660C2" w14:textId="77777777" w:rsidR="00E2364C" w:rsidRDefault="006279A2">
      <w:pPr>
        <w:spacing w:after="167"/>
        <w:ind w:left="1075"/>
      </w:pPr>
      <w:r>
        <w:rPr>
          <w:b/>
        </w:rPr>
        <w:t>To add a New Annotation Category:</w:t>
      </w:r>
    </w:p>
    <w:p w14:paraId="316AC31A" w14:textId="77777777" w:rsidR="00E2364C" w:rsidRDefault="006279A2">
      <w:pPr>
        <w:numPr>
          <w:ilvl w:val="0"/>
          <w:numId w:val="87"/>
        </w:numPr>
        <w:ind w:hanging="360"/>
      </w:pPr>
      <w:r>
        <w:t xml:space="preserve">Click the </w:t>
      </w:r>
      <w:r>
        <w:rPr>
          <w:noProof/>
        </w:rPr>
        <w:drawing>
          <wp:inline distT="0" distB="0" distL="0" distR="0" wp14:anchorId="0CD024CB" wp14:editId="282046A1">
            <wp:extent cx="280416" cy="268224"/>
            <wp:effectExtent l="0" t="0" r="0" b="0"/>
            <wp:docPr id="3414" name="Picture 3414"/>
            <wp:cNvGraphicFramePr/>
            <a:graphic xmlns:a="http://schemas.openxmlformats.org/drawingml/2006/main">
              <a:graphicData uri="http://schemas.openxmlformats.org/drawingml/2006/picture">
                <pic:pic xmlns:pic="http://schemas.openxmlformats.org/drawingml/2006/picture">
                  <pic:nvPicPr>
                    <pic:cNvPr id="3414" name="Picture 3414"/>
                    <pic:cNvPicPr/>
                  </pic:nvPicPr>
                  <pic:blipFill>
                    <a:blip r:embed="rId49"/>
                    <a:stretch>
                      <a:fillRect/>
                    </a:stretch>
                  </pic:blipFill>
                  <pic:spPr>
                    <a:xfrm>
                      <a:off x="0" y="0"/>
                      <a:ext cx="280416" cy="268224"/>
                    </a:xfrm>
                    <a:prstGeom prst="rect">
                      <a:avLst/>
                    </a:prstGeom>
                  </pic:spPr>
                </pic:pic>
              </a:graphicData>
            </a:graphic>
          </wp:inline>
        </w:drawing>
      </w:r>
      <w:r>
        <w:t xml:space="preserve"> “Create new category” icon. This opens the Edit Category window and enables you to create a new category.</w:t>
      </w:r>
    </w:p>
    <w:p w14:paraId="67CB8101" w14:textId="77777777" w:rsidR="00E2364C" w:rsidRDefault="006279A2">
      <w:pPr>
        <w:numPr>
          <w:ilvl w:val="0"/>
          <w:numId w:val="87"/>
        </w:numPr>
        <w:ind w:hanging="360"/>
      </w:pPr>
      <w:r>
        <w:t>In the Name box, change New Category to “Location”. Leave the Selection box set at “One.”</w:t>
      </w:r>
    </w:p>
    <w:p w14:paraId="0520E4ED" w14:textId="77777777" w:rsidR="00E2364C" w:rsidRDefault="006279A2">
      <w:pPr>
        <w:numPr>
          <w:ilvl w:val="0"/>
          <w:numId w:val="87"/>
        </w:numPr>
        <w:ind w:hanging="360"/>
      </w:pPr>
      <w:r>
        <w:t>Click OK.</w:t>
      </w:r>
    </w:p>
    <w:p w14:paraId="59FAF83E" w14:textId="77777777" w:rsidR="00E2364C" w:rsidRDefault="006279A2">
      <w:pPr>
        <w:spacing w:after="106"/>
        <w:ind w:left="1075"/>
      </w:pPr>
      <w:r>
        <w:rPr>
          <w:b/>
        </w:rPr>
        <w:t>To add a New Annotation:</w:t>
      </w:r>
    </w:p>
    <w:p w14:paraId="0C123972" w14:textId="77777777" w:rsidR="00E2364C" w:rsidRDefault="006279A2">
      <w:pPr>
        <w:numPr>
          <w:ilvl w:val="0"/>
          <w:numId w:val="88"/>
        </w:numPr>
        <w:spacing w:after="129"/>
        <w:ind w:hanging="360"/>
      </w:pPr>
      <w:r>
        <w:lastRenderedPageBreak/>
        <w:t>Click the Location category to highlight it if it is not already.</w:t>
      </w:r>
    </w:p>
    <w:p w14:paraId="32327280" w14:textId="77777777" w:rsidR="00E2364C" w:rsidRDefault="006279A2">
      <w:pPr>
        <w:numPr>
          <w:ilvl w:val="0"/>
          <w:numId w:val="88"/>
        </w:numPr>
        <w:spacing w:after="11"/>
        <w:ind w:hanging="360"/>
      </w:pPr>
      <w:r>
        <w:t xml:space="preserve">Click the </w:t>
      </w:r>
      <w:r>
        <w:rPr>
          <w:noProof/>
        </w:rPr>
        <w:drawing>
          <wp:inline distT="0" distB="0" distL="0" distR="0" wp14:anchorId="794261E1" wp14:editId="02B1FB50">
            <wp:extent cx="280416" cy="268224"/>
            <wp:effectExtent l="0" t="0" r="0" b="0"/>
            <wp:docPr id="3417" name="Picture 3417"/>
            <wp:cNvGraphicFramePr/>
            <a:graphic xmlns:a="http://schemas.openxmlformats.org/drawingml/2006/main">
              <a:graphicData uri="http://schemas.openxmlformats.org/drawingml/2006/picture">
                <pic:pic xmlns:pic="http://schemas.openxmlformats.org/drawingml/2006/picture">
                  <pic:nvPicPr>
                    <pic:cNvPr id="3417" name="Picture 3417"/>
                    <pic:cNvPicPr/>
                  </pic:nvPicPr>
                  <pic:blipFill>
                    <a:blip r:embed="rId50"/>
                    <a:stretch>
                      <a:fillRect/>
                    </a:stretch>
                  </pic:blipFill>
                  <pic:spPr>
                    <a:xfrm>
                      <a:off x="0" y="0"/>
                      <a:ext cx="280416" cy="268224"/>
                    </a:xfrm>
                    <a:prstGeom prst="rect">
                      <a:avLst/>
                    </a:prstGeom>
                  </pic:spPr>
                </pic:pic>
              </a:graphicData>
            </a:graphic>
          </wp:inline>
        </w:drawing>
      </w:r>
      <w:r>
        <w:t xml:space="preserve"> “Create new annotation” icon. This opens the Edit </w:t>
      </w:r>
    </w:p>
    <w:p w14:paraId="545F7928" w14:textId="77777777" w:rsidR="00E2364C" w:rsidRDefault="006279A2">
      <w:pPr>
        <w:ind w:left="1450"/>
      </w:pPr>
      <w:r>
        <w:t>Annotation window and enables you to create a new annotation in the Location category.</w:t>
      </w:r>
    </w:p>
    <w:p w14:paraId="6DB7D982" w14:textId="77777777" w:rsidR="00E2364C" w:rsidRDefault="006279A2">
      <w:pPr>
        <w:ind w:left="1450"/>
      </w:pPr>
      <w:r>
        <w:t>Change New Annotation to Basement.</w:t>
      </w:r>
    </w:p>
    <w:p w14:paraId="4120323C" w14:textId="77777777" w:rsidR="00E2364C" w:rsidRDefault="006279A2">
      <w:pPr>
        <w:numPr>
          <w:ilvl w:val="0"/>
          <w:numId w:val="88"/>
        </w:numPr>
        <w:ind w:hanging="360"/>
      </w:pPr>
      <w:r>
        <w:t>Click OK.</w:t>
      </w:r>
    </w:p>
    <w:p w14:paraId="0B33F1C1" w14:textId="77777777" w:rsidR="00E2364C" w:rsidRDefault="006279A2">
      <w:pPr>
        <w:numPr>
          <w:ilvl w:val="0"/>
          <w:numId w:val="88"/>
        </w:numPr>
        <w:ind w:hanging="360"/>
      </w:pPr>
      <w:r>
        <w:t>Repeat steps 2-3 to add two more new annotations: First Floor and Top Floor.</w:t>
      </w:r>
    </w:p>
    <w:p w14:paraId="62CE374D" w14:textId="77777777" w:rsidR="00E2364C" w:rsidRDefault="006279A2">
      <w:pPr>
        <w:spacing w:after="106"/>
        <w:ind w:left="1075"/>
      </w:pPr>
      <w:r>
        <w:rPr>
          <w:b/>
        </w:rPr>
        <w:t>To Edit an Annotation Category:</w:t>
      </w:r>
    </w:p>
    <w:p w14:paraId="1C2C7C09" w14:textId="77777777" w:rsidR="00E2364C" w:rsidRDefault="006279A2">
      <w:pPr>
        <w:numPr>
          <w:ilvl w:val="0"/>
          <w:numId w:val="89"/>
        </w:numPr>
        <w:spacing w:after="125"/>
        <w:ind w:hanging="360"/>
      </w:pPr>
      <w:r>
        <w:t>Click the Location category to highlight it if it is not already.</w:t>
      </w:r>
    </w:p>
    <w:p w14:paraId="719F30CB" w14:textId="77777777" w:rsidR="00E2364C" w:rsidRDefault="006279A2">
      <w:pPr>
        <w:numPr>
          <w:ilvl w:val="0"/>
          <w:numId w:val="89"/>
        </w:numPr>
        <w:ind w:hanging="360"/>
      </w:pPr>
      <w:r>
        <w:t xml:space="preserve">Click the </w:t>
      </w:r>
      <w:r>
        <w:rPr>
          <w:noProof/>
        </w:rPr>
        <w:drawing>
          <wp:inline distT="0" distB="0" distL="0" distR="0" wp14:anchorId="0102E83C" wp14:editId="6793F3CE">
            <wp:extent cx="280416" cy="268224"/>
            <wp:effectExtent l="0" t="0" r="0" b="0"/>
            <wp:docPr id="3502" name="Picture 3502"/>
            <wp:cNvGraphicFramePr/>
            <a:graphic xmlns:a="http://schemas.openxmlformats.org/drawingml/2006/main">
              <a:graphicData uri="http://schemas.openxmlformats.org/drawingml/2006/picture">
                <pic:pic xmlns:pic="http://schemas.openxmlformats.org/drawingml/2006/picture">
                  <pic:nvPicPr>
                    <pic:cNvPr id="3502" name="Picture 3502"/>
                    <pic:cNvPicPr/>
                  </pic:nvPicPr>
                  <pic:blipFill>
                    <a:blip r:embed="rId54"/>
                    <a:stretch>
                      <a:fillRect/>
                    </a:stretch>
                  </pic:blipFill>
                  <pic:spPr>
                    <a:xfrm>
                      <a:off x="0" y="0"/>
                      <a:ext cx="280416" cy="268224"/>
                    </a:xfrm>
                    <a:prstGeom prst="rect">
                      <a:avLst/>
                    </a:prstGeom>
                  </pic:spPr>
                </pic:pic>
              </a:graphicData>
            </a:graphic>
          </wp:inline>
        </w:drawing>
      </w:r>
      <w:r>
        <w:t xml:space="preserve"> “Edit the selected category or annotation” icon. The Edit Category window opens.</w:t>
      </w:r>
    </w:p>
    <w:p w14:paraId="031FDF8D" w14:textId="77777777" w:rsidR="00E2364C" w:rsidRDefault="006279A2">
      <w:pPr>
        <w:numPr>
          <w:ilvl w:val="0"/>
          <w:numId w:val="89"/>
        </w:numPr>
        <w:ind w:hanging="360"/>
      </w:pPr>
      <w:r>
        <w:t>Change the name to Equipment Location. Click the Select box, and then click Many.</w:t>
      </w:r>
    </w:p>
    <w:p w14:paraId="78CFC4D0" w14:textId="77777777" w:rsidR="00E2364C" w:rsidRDefault="006279A2">
      <w:pPr>
        <w:numPr>
          <w:ilvl w:val="0"/>
          <w:numId w:val="89"/>
        </w:numPr>
        <w:ind w:hanging="360"/>
      </w:pPr>
      <w:r>
        <w:t>Click OK.</w:t>
      </w:r>
    </w:p>
    <w:p w14:paraId="55BE604A" w14:textId="77777777" w:rsidR="00E2364C" w:rsidRDefault="006279A2">
      <w:pPr>
        <w:spacing w:after="106"/>
        <w:ind w:left="1075"/>
      </w:pPr>
      <w:r>
        <w:rPr>
          <w:b/>
        </w:rPr>
        <w:t>To Edit an Annotation:</w:t>
      </w:r>
    </w:p>
    <w:p w14:paraId="0380EA0D" w14:textId="77777777" w:rsidR="00E2364C" w:rsidRDefault="006279A2">
      <w:pPr>
        <w:numPr>
          <w:ilvl w:val="0"/>
          <w:numId w:val="90"/>
        </w:numPr>
        <w:spacing w:after="125"/>
        <w:ind w:hanging="360"/>
      </w:pPr>
      <w:r>
        <w:t>Click on the Basement annotation to highlight it.</w:t>
      </w:r>
    </w:p>
    <w:p w14:paraId="039FAF2C" w14:textId="77777777" w:rsidR="00E2364C" w:rsidRDefault="006279A2">
      <w:pPr>
        <w:numPr>
          <w:ilvl w:val="0"/>
          <w:numId w:val="90"/>
        </w:numPr>
        <w:spacing w:after="15"/>
        <w:ind w:hanging="360"/>
      </w:pPr>
      <w:r>
        <w:t xml:space="preserve">Click the </w:t>
      </w:r>
      <w:r>
        <w:rPr>
          <w:noProof/>
        </w:rPr>
        <w:drawing>
          <wp:inline distT="0" distB="0" distL="0" distR="0" wp14:anchorId="31FD048A" wp14:editId="52A3FFA4">
            <wp:extent cx="280416" cy="268224"/>
            <wp:effectExtent l="0" t="0" r="0" b="0"/>
            <wp:docPr id="3505" name="Picture 3505"/>
            <wp:cNvGraphicFramePr/>
            <a:graphic xmlns:a="http://schemas.openxmlformats.org/drawingml/2006/main">
              <a:graphicData uri="http://schemas.openxmlformats.org/drawingml/2006/picture">
                <pic:pic xmlns:pic="http://schemas.openxmlformats.org/drawingml/2006/picture">
                  <pic:nvPicPr>
                    <pic:cNvPr id="3505" name="Picture 3505"/>
                    <pic:cNvPicPr/>
                  </pic:nvPicPr>
                  <pic:blipFill>
                    <a:blip r:embed="rId54"/>
                    <a:stretch>
                      <a:fillRect/>
                    </a:stretch>
                  </pic:blipFill>
                  <pic:spPr>
                    <a:xfrm>
                      <a:off x="0" y="0"/>
                      <a:ext cx="280416" cy="268224"/>
                    </a:xfrm>
                    <a:prstGeom prst="rect">
                      <a:avLst/>
                    </a:prstGeom>
                  </pic:spPr>
                </pic:pic>
              </a:graphicData>
            </a:graphic>
          </wp:inline>
        </w:drawing>
      </w:r>
      <w:r>
        <w:t xml:space="preserve"> “Edit the selected category or annotation” button. </w:t>
      </w:r>
    </w:p>
    <w:p w14:paraId="200FD22D" w14:textId="77777777" w:rsidR="00E2364C" w:rsidRDefault="006279A2">
      <w:pPr>
        <w:ind w:left="1450"/>
      </w:pPr>
      <w:r>
        <w:t>The Edit Annotation window opens.</w:t>
      </w:r>
    </w:p>
    <w:p w14:paraId="19FEBBC0" w14:textId="77777777" w:rsidR="00E2364C" w:rsidRDefault="006279A2">
      <w:pPr>
        <w:numPr>
          <w:ilvl w:val="0"/>
          <w:numId w:val="90"/>
        </w:numPr>
        <w:ind w:hanging="360"/>
      </w:pPr>
      <w:r>
        <w:t>Change Basement to North.</w:t>
      </w:r>
    </w:p>
    <w:p w14:paraId="5C757F74" w14:textId="77777777" w:rsidR="00E2364C" w:rsidRDefault="006279A2">
      <w:pPr>
        <w:numPr>
          <w:ilvl w:val="0"/>
          <w:numId w:val="90"/>
        </w:numPr>
        <w:ind w:hanging="360"/>
      </w:pPr>
      <w:r>
        <w:t>Hold down the Ctrl key, press Enter key once, then release the Ctrl key. The cursor moves to the next line.</w:t>
      </w:r>
    </w:p>
    <w:p w14:paraId="22A762A7" w14:textId="77777777" w:rsidR="00E2364C" w:rsidRDefault="006279A2">
      <w:pPr>
        <w:numPr>
          <w:ilvl w:val="0"/>
          <w:numId w:val="90"/>
        </w:numPr>
        <w:ind w:hanging="360"/>
      </w:pPr>
      <w:r>
        <w:t>On the second line type (next to the big window).</w:t>
      </w:r>
    </w:p>
    <w:p w14:paraId="0A806E86" w14:textId="77777777" w:rsidR="00E2364C" w:rsidRDefault="006279A2">
      <w:pPr>
        <w:numPr>
          <w:ilvl w:val="0"/>
          <w:numId w:val="90"/>
        </w:numPr>
        <w:ind w:hanging="360"/>
      </w:pPr>
      <w:r>
        <w:t>Click OK.</w:t>
      </w:r>
    </w:p>
    <w:p w14:paraId="7C1CB396" w14:textId="77777777" w:rsidR="00E2364C" w:rsidRDefault="006279A2">
      <w:pPr>
        <w:numPr>
          <w:ilvl w:val="0"/>
          <w:numId w:val="90"/>
        </w:numPr>
        <w:ind w:hanging="360"/>
      </w:pPr>
      <w:r>
        <w:t>Change the other annotations to South and East. Create a new annotation with text West.</w:t>
      </w:r>
    </w:p>
    <w:p w14:paraId="7422886F" w14:textId="77777777" w:rsidR="00E2364C" w:rsidRDefault="006279A2">
      <w:pPr>
        <w:spacing w:after="175"/>
        <w:ind w:left="1075"/>
      </w:pPr>
      <w:r>
        <w:rPr>
          <w:b/>
        </w:rPr>
        <w:t>To save an Annotations File:</w:t>
      </w:r>
    </w:p>
    <w:p w14:paraId="6BD90FC5" w14:textId="77777777" w:rsidR="00E2364C" w:rsidRDefault="006279A2">
      <w:pPr>
        <w:numPr>
          <w:ilvl w:val="0"/>
          <w:numId w:val="91"/>
        </w:numPr>
        <w:ind w:hanging="360"/>
      </w:pPr>
      <w:r>
        <w:t xml:space="preserve">Click the </w:t>
      </w:r>
      <w:r>
        <w:rPr>
          <w:noProof/>
        </w:rPr>
        <w:drawing>
          <wp:inline distT="0" distB="0" distL="0" distR="0" wp14:anchorId="78932ACA" wp14:editId="40DD7D05">
            <wp:extent cx="280416" cy="268224"/>
            <wp:effectExtent l="0" t="0" r="0" b="0"/>
            <wp:docPr id="3508" name="Picture 3508"/>
            <wp:cNvGraphicFramePr/>
            <a:graphic xmlns:a="http://schemas.openxmlformats.org/drawingml/2006/main">
              <a:graphicData uri="http://schemas.openxmlformats.org/drawingml/2006/picture">
                <pic:pic xmlns:pic="http://schemas.openxmlformats.org/drawingml/2006/picture">
                  <pic:nvPicPr>
                    <pic:cNvPr id="3508" name="Picture 3508"/>
                    <pic:cNvPicPr/>
                  </pic:nvPicPr>
                  <pic:blipFill>
                    <a:blip r:embed="rId53"/>
                    <a:stretch>
                      <a:fillRect/>
                    </a:stretch>
                  </pic:blipFill>
                  <pic:spPr>
                    <a:xfrm>
                      <a:off x="0" y="0"/>
                      <a:ext cx="280416" cy="268224"/>
                    </a:xfrm>
                    <a:prstGeom prst="rect">
                      <a:avLst/>
                    </a:prstGeom>
                  </pic:spPr>
                </pic:pic>
              </a:graphicData>
            </a:graphic>
          </wp:inline>
        </w:drawing>
      </w:r>
      <w:r>
        <w:t xml:space="preserve"> “Save annotations file” button. The Save As window opens to the last location an annotations file was opened or saved.</w:t>
      </w:r>
    </w:p>
    <w:p w14:paraId="013EE5BE" w14:textId="77777777" w:rsidR="00E2364C" w:rsidRDefault="006279A2">
      <w:pPr>
        <w:numPr>
          <w:ilvl w:val="0"/>
          <w:numId w:val="91"/>
        </w:numPr>
        <w:spacing w:after="109"/>
        <w:ind w:hanging="360"/>
      </w:pPr>
      <w:r>
        <w:t>Navigate to the location you would like to save your annotations file in. Type</w:t>
      </w:r>
      <w:proofErr w:type="gramStart"/>
      <w:r>
        <w:t>―”notations.txt</w:t>
      </w:r>
      <w:proofErr w:type="gramEnd"/>
      <w:r>
        <w:t>” in the File name: field if it is not already there.</w:t>
      </w:r>
    </w:p>
    <w:p w14:paraId="65005029" w14:textId="77777777" w:rsidR="00E2364C" w:rsidRDefault="006279A2">
      <w:pPr>
        <w:numPr>
          <w:ilvl w:val="0"/>
          <w:numId w:val="91"/>
        </w:numPr>
        <w:ind w:hanging="360"/>
      </w:pPr>
      <w:r>
        <w:t>Click Save.</w:t>
      </w:r>
    </w:p>
    <w:p w14:paraId="58102031" w14:textId="77777777" w:rsidR="00E2364C" w:rsidRDefault="006279A2">
      <w:pPr>
        <w:spacing w:after="106"/>
        <w:ind w:left="1075"/>
      </w:pPr>
      <w:r>
        <w:rPr>
          <w:b/>
        </w:rPr>
        <w:lastRenderedPageBreak/>
        <w:t>Adding Additional Categories and Annotations</w:t>
      </w:r>
    </w:p>
    <w:p w14:paraId="7DAFE14C" w14:textId="77777777" w:rsidR="00E2364C" w:rsidRDefault="006279A2">
      <w:pPr>
        <w:spacing w:after="11"/>
        <w:ind w:left="1075"/>
      </w:pPr>
      <w:r>
        <w:t xml:space="preserve">Continue the tutorial practice by creating a new category named </w:t>
      </w:r>
    </w:p>
    <w:p w14:paraId="5F631738" w14:textId="77777777" w:rsidR="00E2364C" w:rsidRPr="00C40C61" w:rsidRDefault="006279A2">
      <w:pPr>
        <w:ind w:left="1075" w:right="288"/>
        <w:rPr>
          <w:color w:val="auto"/>
        </w:rPr>
      </w:pPr>
      <w:r>
        <w:t>Op</w:t>
      </w:r>
      <w:r w:rsidRPr="00C40C61">
        <w:rPr>
          <w:color w:val="auto"/>
        </w:rPr>
        <w:t xml:space="preserve">erator and adding three new annotations: Operator #1, Operator #2, and Operator #3 to the Operator category. See the procedures under </w:t>
      </w:r>
      <w:r w:rsidRPr="00C40C61">
        <w:rPr>
          <w:color w:val="auto"/>
          <w:u w:color="0000FF"/>
        </w:rPr>
        <w:t>Adding a New Annotation Category</w:t>
      </w:r>
      <w:r w:rsidRPr="00C40C61">
        <w:rPr>
          <w:color w:val="auto"/>
        </w:rPr>
        <w:t xml:space="preserve"> and </w:t>
      </w:r>
      <w:r w:rsidRPr="00C40C61">
        <w:rPr>
          <w:color w:val="auto"/>
          <w:u w:color="0000FF"/>
        </w:rPr>
        <w:t>Adding New Annotations</w:t>
      </w:r>
      <w:r w:rsidRPr="00C40C61">
        <w:rPr>
          <w:color w:val="auto"/>
        </w:rPr>
        <w:t>.</w:t>
      </w:r>
    </w:p>
    <w:p w14:paraId="777EADDC" w14:textId="77777777" w:rsidR="00E2364C" w:rsidRDefault="006279A2">
      <w:pPr>
        <w:spacing w:after="106"/>
        <w:ind w:left="1075"/>
      </w:pPr>
      <w:r>
        <w:rPr>
          <w:b/>
        </w:rPr>
        <w:t>To create a New Annotations File:</w:t>
      </w:r>
    </w:p>
    <w:p w14:paraId="51E0CE0D" w14:textId="77777777" w:rsidR="00E2364C" w:rsidRDefault="006279A2">
      <w:pPr>
        <w:spacing w:after="114"/>
        <w:ind w:left="1075"/>
      </w:pPr>
      <w:r>
        <w:t xml:space="preserve">When the annotation editor is first displayed it should be empty. If it is not empty, click the </w:t>
      </w:r>
      <w:r>
        <w:rPr>
          <w:noProof/>
        </w:rPr>
        <w:drawing>
          <wp:inline distT="0" distB="0" distL="0" distR="0" wp14:anchorId="0C12098D" wp14:editId="2B052CCF">
            <wp:extent cx="280416" cy="268224"/>
            <wp:effectExtent l="0" t="0" r="0" b="0"/>
            <wp:docPr id="3591" name="Picture 3591"/>
            <wp:cNvGraphicFramePr/>
            <a:graphic xmlns:a="http://schemas.openxmlformats.org/drawingml/2006/main">
              <a:graphicData uri="http://schemas.openxmlformats.org/drawingml/2006/picture">
                <pic:pic xmlns:pic="http://schemas.openxmlformats.org/drawingml/2006/picture">
                  <pic:nvPicPr>
                    <pic:cNvPr id="3591" name="Picture 3591"/>
                    <pic:cNvPicPr/>
                  </pic:nvPicPr>
                  <pic:blipFill>
                    <a:blip r:embed="rId51"/>
                    <a:stretch>
                      <a:fillRect/>
                    </a:stretch>
                  </pic:blipFill>
                  <pic:spPr>
                    <a:xfrm>
                      <a:off x="0" y="0"/>
                      <a:ext cx="280416" cy="268224"/>
                    </a:xfrm>
                    <a:prstGeom prst="rect">
                      <a:avLst/>
                    </a:prstGeom>
                  </pic:spPr>
                </pic:pic>
              </a:graphicData>
            </a:graphic>
          </wp:inline>
        </w:drawing>
      </w:r>
      <w:r>
        <w:t xml:space="preserve"> “Create new empty annotations file” icon.</w:t>
      </w:r>
    </w:p>
    <w:p w14:paraId="384DAFC0" w14:textId="77777777" w:rsidR="00E2364C" w:rsidRDefault="006279A2">
      <w:pPr>
        <w:spacing w:after="106"/>
        <w:ind w:left="1075"/>
      </w:pPr>
      <w:r>
        <w:rPr>
          <w:b/>
        </w:rPr>
        <w:t>To Close the Annotations Editor:</w:t>
      </w:r>
    </w:p>
    <w:p w14:paraId="175C293A" w14:textId="77777777" w:rsidR="00E2364C" w:rsidRDefault="006279A2">
      <w:pPr>
        <w:numPr>
          <w:ilvl w:val="1"/>
          <w:numId w:val="91"/>
        </w:numPr>
        <w:ind w:hanging="360"/>
      </w:pPr>
      <w:r>
        <w:t>Click Close.</w:t>
      </w:r>
    </w:p>
    <w:p w14:paraId="45A64CB1" w14:textId="77777777" w:rsidR="00E2364C" w:rsidRDefault="006279A2">
      <w:pPr>
        <w:numPr>
          <w:ilvl w:val="1"/>
          <w:numId w:val="91"/>
        </w:numPr>
        <w:ind w:hanging="360"/>
      </w:pPr>
      <w:r>
        <w:t>Click Yes to save the file with any edits you made and exit the editor.</w:t>
      </w:r>
    </w:p>
    <w:p w14:paraId="17D90C1A" w14:textId="77777777" w:rsidR="00E2364C" w:rsidRDefault="006279A2">
      <w:pPr>
        <w:pStyle w:val="Heading5"/>
        <w:ind w:left="91" w:right="84"/>
      </w:pPr>
      <w:r>
        <w:t>Note</w:t>
      </w:r>
    </w:p>
    <w:p w14:paraId="7CB20733" w14:textId="77777777" w:rsidR="00E2364C" w:rsidRDefault="006279A2">
      <w:pPr>
        <w:spacing w:after="0" w:line="265" w:lineRule="auto"/>
        <w:ind w:left="91" w:right="329"/>
        <w:jc w:val="center"/>
      </w:pPr>
      <w:r>
        <w:rPr>
          <w:i/>
        </w:rPr>
        <w:t xml:space="preserve">Click No to close the editor without saving your edits. </w:t>
      </w:r>
    </w:p>
    <w:p w14:paraId="54CB33DA" w14:textId="77777777" w:rsidR="00E2364C" w:rsidRDefault="006279A2">
      <w:pPr>
        <w:spacing w:after="631" w:line="237" w:lineRule="auto"/>
        <w:ind w:left="1435" w:right="1507"/>
        <w:jc w:val="both"/>
      </w:pPr>
      <w:r>
        <w:rPr>
          <w:i/>
        </w:rPr>
        <w:t>Any changes you made will be lost if you click No. Click Cancel to return to the editor without saving the edits or closing the editor.</w:t>
      </w:r>
    </w:p>
    <w:p w14:paraId="129103A5" w14:textId="77777777" w:rsidR="00E2364C" w:rsidRDefault="006279A2">
      <w:pPr>
        <w:pStyle w:val="Heading4"/>
        <w:tabs>
          <w:tab w:val="center" w:pos="3433"/>
        </w:tabs>
        <w:ind w:left="-15" w:firstLine="0"/>
      </w:pPr>
      <w:r>
        <w:t>5.3</w:t>
      </w:r>
      <w:r>
        <w:tab/>
        <w:t>Annotation Drag and Drop</w:t>
      </w:r>
    </w:p>
    <w:p w14:paraId="6045956D" w14:textId="77777777" w:rsidR="00E2364C" w:rsidRDefault="006279A2">
      <w:pPr>
        <w:spacing w:after="109"/>
        <w:ind w:left="1075"/>
      </w:pPr>
      <w:r>
        <w:t>An efficient way to add annotations to images is to use the annotation drag and drop function. Add annotations from the annotation file editor to a single open image, or simultaneously add an annotation to all open images.</w:t>
      </w:r>
    </w:p>
    <w:p w14:paraId="6882512F" w14:textId="77777777" w:rsidR="00E2364C" w:rsidRDefault="006279A2">
      <w:pPr>
        <w:spacing w:after="106"/>
        <w:ind w:left="1075"/>
      </w:pPr>
      <w:r>
        <w:rPr>
          <w:b/>
        </w:rPr>
        <w:t xml:space="preserve">To utilize </w:t>
      </w:r>
      <w:proofErr w:type="gramStart"/>
      <w:r>
        <w:rPr>
          <w:b/>
        </w:rPr>
        <w:t>Annotation</w:t>
      </w:r>
      <w:proofErr w:type="gramEnd"/>
      <w:r>
        <w:rPr>
          <w:b/>
        </w:rPr>
        <w:t xml:space="preserve"> Drag and Drop:</w:t>
      </w:r>
    </w:p>
    <w:p w14:paraId="6A716910" w14:textId="77777777" w:rsidR="00E2364C" w:rsidRPr="009F502E" w:rsidRDefault="006279A2">
      <w:pPr>
        <w:numPr>
          <w:ilvl w:val="0"/>
          <w:numId w:val="92"/>
        </w:numPr>
        <w:spacing w:after="88"/>
        <w:ind w:hanging="360"/>
        <w:rPr>
          <w:color w:val="auto"/>
        </w:rPr>
      </w:pPr>
      <w:r w:rsidRPr="009F502E">
        <w:rPr>
          <w:color w:val="auto"/>
          <w:u w:color="0000FF"/>
        </w:rPr>
        <w:t>Open images</w:t>
      </w:r>
      <w:r w:rsidRPr="009F502E">
        <w:rPr>
          <w:color w:val="auto"/>
        </w:rPr>
        <w:t>.</w:t>
      </w:r>
    </w:p>
    <w:p w14:paraId="1BD887B8" w14:textId="77777777" w:rsidR="00E2364C" w:rsidRPr="009F502E" w:rsidRDefault="006279A2">
      <w:pPr>
        <w:numPr>
          <w:ilvl w:val="0"/>
          <w:numId w:val="92"/>
        </w:numPr>
        <w:ind w:hanging="360"/>
        <w:rPr>
          <w:color w:val="auto"/>
        </w:rPr>
      </w:pPr>
      <w:r w:rsidRPr="009F502E">
        <w:rPr>
          <w:color w:val="auto"/>
        </w:rPr>
        <w:t xml:space="preserve">Open the </w:t>
      </w:r>
      <w:r w:rsidRPr="009F502E">
        <w:rPr>
          <w:color w:val="auto"/>
          <w:u w:color="0000FF"/>
        </w:rPr>
        <w:t>Annotation File Editor</w:t>
      </w:r>
      <w:r w:rsidRPr="009F502E">
        <w:rPr>
          <w:color w:val="auto"/>
        </w:rPr>
        <w:t xml:space="preserve"> and an annotation file.</w:t>
      </w:r>
    </w:p>
    <w:p w14:paraId="5CDB6FD0" w14:textId="77777777" w:rsidR="00E2364C" w:rsidRPr="009F502E" w:rsidRDefault="006279A2">
      <w:pPr>
        <w:numPr>
          <w:ilvl w:val="0"/>
          <w:numId w:val="92"/>
        </w:numPr>
        <w:ind w:hanging="360"/>
        <w:rPr>
          <w:color w:val="auto"/>
        </w:rPr>
      </w:pPr>
      <w:r w:rsidRPr="009F502E">
        <w:rPr>
          <w:color w:val="auto"/>
        </w:rPr>
        <w:t>Move the Annotation File Editor window to a position where you can view your image(s).</w:t>
      </w:r>
    </w:p>
    <w:p w14:paraId="695D73D3" w14:textId="77777777" w:rsidR="00E2364C" w:rsidRDefault="006279A2">
      <w:pPr>
        <w:numPr>
          <w:ilvl w:val="0"/>
          <w:numId w:val="92"/>
        </w:numPr>
        <w:ind w:hanging="360"/>
      </w:pPr>
      <w:r>
        <w:t>Left click and hold on the annotation you want to add to your image(s).</w:t>
      </w:r>
    </w:p>
    <w:p w14:paraId="413149C2" w14:textId="77777777" w:rsidR="00E2364C" w:rsidRDefault="006279A2">
      <w:pPr>
        <w:numPr>
          <w:ilvl w:val="0"/>
          <w:numId w:val="92"/>
        </w:numPr>
        <w:ind w:hanging="360"/>
      </w:pPr>
      <w:r>
        <w:t>To add the annotation to a single image, drag the mouse over the image and release the left mouse button.</w:t>
      </w:r>
    </w:p>
    <w:p w14:paraId="1AE764BB" w14:textId="77777777" w:rsidR="00E2364C" w:rsidRDefault="006279A2">
      <w:pPr>
        <w:numPr>
          <w:ilvl w:val="0"/>
          <w:numId w:val="92"/>
        </w:numPr>
        <w:ind w:hanging="360"/>
      </w:pPr>
      <w:r>
        <w:t>To add the annotation to all open images, drag the mouse to the grey background and release the left mouse button.</w:t>
      </w:r>
    </w:p>
    <w:p w14:paraId="3A1017D3" w14:textId="77777777" w:rsidR="00E2364C" w:rsidRDefault="006279A2">
      <w:pPr>
        <w:numPr>
          <w:ilvl w:val="0"/>
          <w:numId w:val="92"/>
        </w:numPr>
        <w:ind w:hanging="360"/>
      </w:pPr>
      <w:r>
        <w:lastRenderedPageBreak/>
        <w:t>Answer “Yes” to add the annotation to all open images.</w:t>
      </w:r>
    </w:p>
    <w:p w14:paraId="166ED4D8" w14:textId="77777777" w:rsidR="00E2364C" w:rsidRDefault="006279A2">
      <w:pPr>
        <w:numPr>
          <w:ilvl w:val="0"/>
          <w:numId w:val="92"/>
        </w:numPr>
        <w:ind w:hanging="360"/>
      </w:pPr>
      <w:r>
        <w:t>Repeat steps 4-7 as needed.</w:t>
      </w:r>
    </w:p>
    <w:p w14:paraId="34E8181E" w14:textId="77777777" w:rsidR="00E2364C" w:rsidRDefault="006279A2">
      <w:pPr>
        <w:pStyle w:val="Heading4"/>
        <w:tabs>
          <w:tab w:val="center" w:pos="2614"/>
        </w:tabs>
        <w:ind w:left="-15" w:firstLine="0"/>
      </w:pPr>
      <w:r>
        <w:t>5.4</w:t>
      </w:r>
      <w:r>
        <w:tab/>
        <w:t>Voice Annotation</w:t>
      </w:r>
    </w:p>
    <w:p w14:paraId="46F212D6" w14:textId="77777777" w:rsidR="00E2364C" w:rsidRDefault="006279A2">
      <w:pPr>
        <w:spacing w:after="109"/>
        <w:ind w:left="1075"/>
      </w:pPr>
      <w:r>
        <w:t xml:space="preserve">You can add voice annotations to your images with your thermal imager (see your thermal imager's </w:t>
      </w:r>
      <w:proofErr w:type="spellStart"/>
      <w:proofErr w:type="gramStart"/>
      <w:r>
        <w:t>users</w:t>
      </w:r>
      <w:proofErr w:type="gramEnd"/>
      <w:r>
        <w:t xml:space="preserve"> manual</w:t>
      </w:r>
      <w:proofErr w:type="spellEnd"/>
      <w:r>
        <w:t xml:space="preserve"> for instructions). You can use the SmartView image editor to review voice annotations captured with your thermal imager (Voice annotations are not available on all thermal imagers). You can also import, export, and delete voice annotations.</w:t>
      </w:r>
    </w:p>
    <w:p w14:paraId="4FC970B6" w14:textId="77777777" w:rsidR="00E2364C" w:rsidRDefault="006279A2">
      <w:pPr>
        <w:spacing w:after="106"/>
        <w:ind w:left="1075"/>
      </w:pPr>
      <w:r>
        <w:rPr>
          <w:b/>
        </w:rPr>
        <w:t>Reviewing voice annotations:</w:t>
      </w:r>
    </w:p>
    <w:p w14:paraId="7DF5CF34" w14:textId="77777777" w:rsidR="00E2364C" w:rsidRDefault="006279A2">
      <w:pPr>
        <w:ind w:left="1075"/>
      </w:pPr>
      <w:r>
        <w:t xml:space="preserve">Click on the Voice Annotation, Comments, or </w:t>
      </w:r>
      <w:proofErr w:type="gramStart"/>
      <w:r>
        <w:t>Annotations</w:t>
      </w:r>
      <w:proofErr w:type="gramEnd"/>
      <w:r>
        <w:t xml:space="preserve"> tab:</w:t>
      </w:r>
    </w:p>
    <w:p w14:paraId="5A1AFCF8" w14:textId="77777777" w:rsidR="00E2364C" w:rsidRDefault="006279A2">
      <w:pPr>
        <w:numPr>
          <w:ilvl w:val="0"/>
          <w:numId w:val="93"/>
        </w:numPr>
        <w:spacing w:after="181"/>
        <w:ind w:hanging="360"/>
      </w:pPr>
      <w:r>
        <w:t>The voice annotation control displays the playback index to indicate the position in the file and the duration of the file.</w:t>
      </w:r>
    </w:p>
    <w:p w14:paraId="58679254" w14:textId="77777777" w:rsidR="00E2364C" w:rsidRDefault="006279A2">
      <w:pPr>
        <w:numPr>
          <w:ilvl w:val="0"/>
          <w:numId w:val="93"/>
        </w:numPr>
        <w:spacing w:after="238"/>
        <w:ind w:hanging="360"/>
      </w:pPr>
      <w:r>
        <w:t xml:space="preserve">Use the </w:t>
      </w:r>
      <w:r>
        <w:rPr>
          <w:noProof/>
        </w:rPr>
        <w:drawing>
          <wp:inline distT="0" distB="0" distL="0" distR="0" wp14:anchorId="0094B8BA" wp14:editId="647F5B89">
            <wp:extent cx="463296" cy="329184"/>
            <wp:effectExtent l="0" t="0" r="0" b="0"/>
            <wp:docPr id="3653" name="Picture 3653"/>
            <wp:cNvGraphicFramePr/>
            <a:graphic xmlns:a="http://schemas.openxmlformats.org/drawingml/2006/main">
              <a:graphicData uri="http://schemas.openxmlformats.org/drawingml/2006/picture">
                <pic:pic xmlns:pic="http://schemas.openxmlformats.org/drawingml/2006/picture">
                  <pic:nvPicPr>
                    <pic:cNvPr id="3653" name="Picture 3653"/>
                    <pic:cNvPicPr/>
                  </pic:nvPicPr>
                  <pic:blipFill>
                    <a:blip r:embed="rId58"/>
                    <a:stretch>
                      <a:fillRect/>
                    </a:stretch>
                  </pic:blipFill>
                  <pic:spPr>
                    <a:xfrm>
                      <a:off x="0" y="0"/>
                      <a:ext cx="463296" cy="329184"/>
                    </a:xfrm>
                    <a:prstGeom prst="rect">
                      <a:avLst/>
                    </a:prstGeom>
                  </pic:spPr>
                </pic:pic>
              </a:graphicData>
            </a:graphic>
          </wp:inline>
        </w:drawing>
      </w:r>
      <w:r>
        <w:t xml:space="preserve"> “Play” button to review voice annotations.</w:t>
      </w:r>
    </w:p>
    <w:p w14:paraId="1865915C" w14:textId="77777777" w:rsidR="00E2364C" w:rsidRDefault="006279A2">
      <w:pPr>
        <w:numPr>
          <w:ilvl w:val="0"/>
          <w:numId w:val="93"/>
        </w:numPr>
        <w:spacing w:after="224"/>
        <w:ind w:hanging="360"/>
      </w:pPr>
      <w:r>
        <w:t xml:space="preserve">Use the </w:t>
      </w:r>
      <w:r>
        <w:rPr>
          <w:noProof/>
        </w:rPr>
        <w:drawing>
          <wp:inline distT="0" distB="0" distL="0" distR="0" wp14:anchorId="04E777CF" wp14:editId="3EEBE165">
            <wp:extent cx="438912" cy="304800"/>
            <wp:effectExtent l="0" t="0" r="0" b="0"/>
            <wp:docPr id="3656" name="Picture 3656"/>
            <wp:cNvGraphicFramePr/>
            <a:graphic xmlns:a="http://schemas.openxmlformats.org/drawingml/2006/main">
              <a:graphicData uri="http://schemas.openxmlformats.org/drawingml/2006/picture">
                <pic:pic xmlns:pic="http://schemas.openxmlformats.org/drawingml/2006/picture">
                  <pic:nvPicPr>
                    <pic:cNvPr id="3656" name="Picture 3656"/>
                    <pic:cNvPicPr/>
                  </pic:nvPicPr>
                  <pic:blipFill>
                    <a:blip r:embed="rId59"/>
                    <a:stretch>
                      <a:fillRect/>
                    </a:stretch>
                  </pic:blipFill>
                  <pic:spPr>
                    <a:xfrm>
                      <a:off x="0" y="0"/>
                      <a:ext cx="438912" cy="304800"/>
                    </a:xfrm>
                    <a:prstGeom prst="rect">
                      <a:avLst/>
                    </a:prstGeom>
                  </pic:spPr>
                </pic:pic>
              </a:graphicData>
            </a:graphic>
          </wp:inline>
        </w:drawing>
      </w:r>
      <w:r>
        <w:t xml:space="preserve"> “Pause” button to pause a voice annotation during playback.</w:t>
      </w:r>
    </w:p>
    <w:p w14:paraId="0B863F08" w14:textId="77777777" w:rsidR="00E2364C" w:rsidRDefault="006279A2">
      <w:pPr>
        <w:numPr>
          <w:ilvl w:val="0"/>
          <w:numId w:val="93"/>
        </w:numPr>
        <w:spacing w:after="192"/>
        <w:ind w:hanging="360"/>
      </w:pPr>
      <w:r>
        <w:t xml:space="preserve">Use the </w:t>
      </w:r>
      <w:r>
        <w:rPr>
          <w:noProof/>
        </w:rPr>
        <w:drawing>
          <wp:inline distT="0" distB="0" distL="0" distR="0" wp14:anchorId="7A32A512" wp14:editId="03F3AB63">
            <wp:extent cx="438912" cy="304800"/>
            <wp:effectExtent l="0" t="0" r="0" b="0"/>
            <wp:docPr id="3659" name="Picture 3659"/>
            <wp:cNvGraphicFramePr/>
            <a:graphic xmlns:a="http://schemas.openxmlformats.org/drawingml/2006/main">
              <a:graphicData uri="http://schemas.openxmlformats.org/drawingml/2006/picture">
                <pic:pic xmlns:pic="http://schemas.openxmlformats.org/drawingml/2006/picture">
                  <pic:nvPicPr>
                    <pic:cNvPr id="3659" name="Picture 3659"/>
                    <pic:cNvPicPr/>
                  </pic:nvPicPr>
                  <pic:blipFill>
                    <a:blip r:embed="rId60"/>
                    <a:stretch>
                      <a:fillRect/>
                    </a:stretch>
                  </pic:blipFill>
                  <pic:spPr>
                    <a:xfrm>
                      <a:off x="0" y="0"/>
                      <a:ext cx="438912" cy="304800"/>
                    </a:xfrm>
                    <a:prstGeom prst="rect">
                      <a:avLst/>
                    </a:prstGeom>
                  </pic:spPr>
                </pic:pic>
              </a:graphicData>
            </a:graphic>
          </wp:inline>
        </w:drawing>
      </w:r>
      <w:r>
        <w:t xml:space="preserve"> “Resume Play” button to resume voice annotation playback.</w:t>
      </w:r>
    </w:p>
    <w:p w14:paraId="382CC9C2" w14:textId="77777777" w:rsidR="00E2364C" w:rsidRDefault="006279A2">
      <w:pPr>
        <w:numPr>
          <w:ilvl w:val="0"/>
          <w:numId w:val="93"/>
        </w:numPr>
        <w:spacing w:after="203"/>
        <w:ind w:hanging="360"/>
      </w:pPr>
      <w:r>
        <w:t xml:space="preserve">Use the </w:t>
      </w:r>
      <w:r>
        <w:rPr>
          <w:noProof/>
        </w:rPr>
        <w:drawing>
          <wp:inline distT="0" distB="0" distL="0" distR="0" wp14:anchorId="3602B494" wp14:editId="20D673C6">
            <wp:extent cx="487680" cy="329184"/>
            <wp:effectExtent l="0" t="0" r="0" b="0"/>
            <wp:docPr id="3662" name="Picture 3662"/>
            <wp:cNvGraphicFramePr/>
            <a:graphic xmlns:a="http://schemas.openxmlformats.org/drawingml/2006/main">
              <a:graphicData uri="http://schemas.openxmlformats.org/drawingml/2006/picture">
                <pic:pic xmlns:pic="http://schemas.openxmlformats.org/drawingml/2006/picture">
                  <pic:nvPicPr>
                    <pic:cNvPr id="3662" name="Picture 3662"/>
                    <pic:cNvPicPr/>
                  </pic:nvPicPr>
                  <pic:blipFill>
                    <a:blip r:embed="rId61"/>
                    <a:stretch>
                      <a:fillRect/>
                    </a:stretch>
                  </pic:blipFill>
                  <pic:spPr>
                    <a:xfrm>
                      <a:off x="0" y="0"/>
                      <a:ext cx="487680" cy="329184"/>
                    </a:xfrm>
                    <a:prstGeom prst="rect">
                      <a:avLst/>
                    </a:prstGeom>
                  </pic:spPr>
                </pic:pic>
              </a:graphicData>
            </a:graphic>
          </wp:inline>
        </w:drawing>
      </w:r>
      <w:r>
        <w:t xml:space="preserve"> “Stop” button to stop voice annotation playback.</w:t>
      </w:r>
    </w:p>
    <w:p w14:paraId="2944E5A1" w14:textId="77777777" w:rsidR="00E2364C" w:rsidRDefault="006279A2">
      <w:pPr>
        <w:numPr>
          <w:ilvl w:val="0"/>
          <w:numId w:val="93"/>
        </w:numPr>
        <w:spacing w:after="49"/>
        <w:ind w:hanging="360"/>
      </w:pPr>
      <w:r>
        <w:t xml:space="preserve">Use the </w:t>
      </w:r>
      <w:r>
        <w:rPr>
          <w:noProof/>
        </w:rPr>
        <w:drawing>
          <wp:inline distT="0" distB="0" distL="0" distR="0" wp14:anchorId="5E243CE2" wp14:editId="2F408EA8">
            <wp:extent cx="3413760" cy="512826"/>
            <wp:effectExtent l="0" t="0" r="0" b="0"/>
            <wp:docPr id="3665" name="Picture 3665"/>
            <wp:cNvGraphicFramePr/>
            <a:graphic xmlns:a="http://schemas.openxmlformats.org/drawingml/2006/main">
              <a:graphicData uri="http://schemas.openxmlformats.org/drawingml/2006/picture">
                <pic:pic xmlns:pic="http://schemas.openxmlformats.org/drawingml/2006/picture">
                  <pic:nvPicPr>
                    <pic:cNvPr id="3665" name="Picture 3665"/>
                    <pic:cNvPicPr/>
                  </pic:nvPicPr>
                  <pic:blipFill>
                    <a:blip r:embed="rId62"/>
                    <a:stretch>
                      <a:fillRect/>
                    </a:stretch>
                  </pic:blipFill>
                  <pic:spPr>
                    <a:xfrm>
                      <a:off x="0" y="0"/>
                      <a:ext cx="3413760" cy="512826"/>
                    </a:xfrm>
                    <a:prstGeom prst="rect">
                      <a:avLst/>
                    </a:prstGeom>
                  </pic:spPr>
                </pic:pic>
              </a:graphicData>
            </a:graphic>
          </wp:inline>
        </w:drawing>
      </w:r>
      <w:r>
        <w:t xml:space="preserve"> “Playback </w:t>
      </w:r>
    </w:p>
    <w:p w14:paraId="532A1646" w14:textId="77777777" w:rsidR="00E2364C" w:rsidRDefault="006279A2">
      <w:pPr>
        <w:spacing w:after="138"/>
        <w:ind w:left="1450"/>
      </w:pPr>
      <w:r>
        <w:t xml:space="preserve">position” control to move to a specific point in the file. Drag the </w:t>
      </w:r>
      <w:r>
        <w:rPr>
          <w:noProof/>
        </w:rPr>
        <w:drawing>
          <wp:inline distT="0" distB="0" distL="0" distR="0" wp14:anchorId="5AAD93BA" wp14:editId="50093876">
            <wp:extent cx="146304" cy="280416"/>
            <wp:effectExtent l="0" t="0" r="0" b="0"/>
            <wp:docPr id="3668" name="Picture 3668"/>
            <wp:cNvGraphicFramePr/>
            <a:graphic xmlns:a="http://schemas.openxmlformats.org/drawingml/2006/main">
              <a:graphicData uri="http://schemas.openxmlformats.org/drawingml/2006/picture">
                <pic:pic xmlns:pic="http://schemas.openxmlformats.org/drawingml/2006/picture">
                  <pic:nvPicPr>
                    <pic:cNvPr id="3668" name="Picture 3668"/>
                    <pic:cNvPicPr/>
                  </pic:nvPicPr>
                  <pic:blipFill>
                    <a:blip r:embed="rId63"/>
                    <a:stretch>
                      <a:fillRect/>
                    </a:stretch>
                  </pic:blipFill>
                  <pic:spPr>
                    <a:xfrm>
                      <a:off x="0" y="0"/>
                      <a:ext cx="146304" cy="280416"/>
                    </a:xfrm>
                    <a:prstGeom prst="rect">
                      <a:avLst/>
                    </a:prstGeom>
                  </pic:spPr>
                </pic:pic>
              </a:graphicData>
            </a:graphic>
          </wp:inline>
        </w:drawing>
      </w:r>
      <w:r>
        <w:t xml:space="preserve"> “playback position” button to the point that you want the file to play.</w:t>
      </w:r>
    </w:p>
    <w:p w14:paraId="10A54B88" w14:textId="77777777" w:rsidR="00E2364C" w:rsidRDefault="006279A2">
      <w:pPr>
        <w:spacing w:after="106"/>
        <w:ind w:left="1075"/>
      </w:pPr>
      <w:r>
        <w:rPr>
          <w:b/>
        </w:rPr>
        <w:t>Working with voice annotations:</w:t>
      </w:r>
    </w:p>
    <w:p w14:paraId="304F5A8D" w14:textId="77777777" w:rsidR="00E2364C" w:rsidRDefault="006279A2">
      <w:pPr>
        <w:numPr>
          <w:ilvl w:val="0"/>
          <w:numId w:val="93"/>
        </w:numPr>
        <w:spacing w:after="134"/>
        <w:ind w:hanging="360"/>
      </w:pPr>
      <w:r>
        <w:t>Use the “Import...” button to import a voice annotation (.wav file).</w:t>
      </w:r>
    </w:p>
    <w:p w14:paraId="6F51AB43" w14:textId="77777777" w:rsidR="00E2364C" w:rsidRDefault="006279A2">
      <w:pPr>
        <w:numPr>
          <w:ilvl w:val="0"/>
          <w:numId w:val="93"/>
        </w:numPr>
        <w:spacing w:after="139"/>
        <w:ind w:hanging="360"/>
      </w:pPr>
      <w:r>
        <w:t>Use the “Export...” button to export the voice annotation to use in another program (.wav file).</w:t>
      </w:r>
    </w:p>
    <w:p w14:paraId="2B241397" w14:textId="3DB8B462" w:rsidR="00E2364C" w:rsidRDefault="006279A2">
      <w:pPr>
        <w:numPr>
          <w:ilvl w:val="0"/>
          <w:numId w:val="93"/>
        </w:numPr>
        <w:ind w:hanging="360"/>
      </w:pPr>
      <w:r>
        <w:t>Use the “Delete” button to delete the voice annotation.</w:t>
      </w:r>
    </w:p>
    <w:p w14:paraId="71ECD8FC" w14:textId="77777777" w:rsidR="003E286E" w:rsidRDefault="003E286E" w:rsidP="003E286E">
      <w:pPr>
        <w:ind w:left="1425" w:firstLine="0"/>
      </w:pPr>
    </w:p>
    <w:p w14:paraId="22105136" w14:textId="77777777" w:rsidR="00E2364C" w:rsidRDefault="006279A2">
      <w:pPr>
        <w:tabs>
          <w:tab w:val="center" w:pos="3486"/>
        </w:tabs>
        <w:spacing w:after="0" w:line="259" w:lineRule="auto"/>
        <w:ind w:left="-15" w:firstLine="0"/>
      </w:pPr>
      <w:r>
        <w:rPr>
          <w:b/>
          <w:sz w:val="44"/>
        </w:rPr>
        <w:lastRenderedPageBreak/>
        <w:t>6</w:t>
      </w:r>
      <w:r>
        <w:rPr>
          <w:b/>
          <w:sz w:val="44"/>
        </w:rPr>
        <w:tab/>
        <w:t>Generating Reports</w:t>
      </w:r>
    </w:p>
    <w:p w14:paraId="670857C9" w14:textId="77777777" w:rsidR="00E2364C" w:rsidRDefault="006279A2">
      <w:pPr>
        <w:spacing w:after="109"/>
        <w:ind w:left="1075"/>
      </w:pPr>
      <w:r>
        <w:t>SmartView allows you to create and print detailed, professional reports that contain images you capture with your thermal imager, comments, recommendations, and other related information you wish to analyze and/or share with others.</w:t>
      </w:r>
    </w:p>
    <w:p w14:paraId="461CABB0" w14:textId="77777777" w:rsidR="00E2364C" w:rsidRPr="00FD6B48" w:rsidRDefault="006279A2">
      <w:pPr>
        <w:spacing w:after="109"/>
        <w:ind w:left="1075"/>
        <w:rPr>
          <w:color w:val="auto"/>
        </w:rPr>
      </w:pPr>
      <w:r>
        <w:t xml:space="preserve">You can configure reports in various ways to include a main infrared (IR) image, IR reference image(s), visible light (VL) reference image(s), and/or other output options you select. You can also include a summary table and description and can customize the report title page, if you choose to include </w:t>
      </w:r>
      <w:r w:rsidRPr="00FD6B48">
        <w:rPr>
          <w:color w:val="auto"/>
        </w:rPr>
        <w:t xml:space="preserve">one, and other report appearance settings. You may also modify or create the </w:t>
      </w:r>
      <w:r w:rsidRPr="00FD6B48">
        <w:rPr>
          <w:color w:val="auto"/>
          <w:u w:color="0000FF"/>
        </w:rPr>
        <w:t>report templates</w:t>
      </w:r>
      <w:r w:rsidRPr="00FD6B48">
        <w:rPr>
          <w:color w:val="auto"/>
        </w:rPr>
        <w:t xml:space="preserve"> used to generate your report.</w:t>
      </w:r>
    </w:p>
    <w:p w14:paraId="54F34778" w14:textId="77777777" w:rsidR="00E2364C" w:rsidRPr="00FD6B48" w:rsidRDefault="006279A2">
      <w:pPr>
        <w:spacing w:after="109"/>
        <w:ind w:left="1065" w:right="70" w:firstLine="0"/>
        <w:jc w:val="both"/>
        <w:rPr>
          <w:color w:val="auto"/>
        </w:rPr>
      </w:pPr>
      <w:r w:rsidRPr="00FD6B48">
        <w:rPr>
          <w:color w:val="auto"/>
        </w:rPr>
        <w:t xml:space="preserve">Generate reports by using either the </w:t>
      </w:r>
      <w:r w:rsidRPr="00FD6B48">
        <w:rPr>
          <w:color w:val="auto"/>
          <w:u w:color="0000FF"/>
        </w:rPr>
        <w:t>Quick Report</w:t>
      </w:r>
      <w:r w:rsidRPr="00FD6B48">
        <w:rPr>
          <w:color w:val="auto"/>
        </w:rPr>
        <w:t xml:space="preserve"> function to create a standard report format you can use over and over with the push of a button, or the </w:t>
      </w:r>
      <w:r w:rsidRPr="00FD6B48">
        <w:rPr>
          <w:color w:val="auto"/>
          <w:u w:color="0000FF"/>
        </w:rPr>
        <w:t>Report Wizard</w:t>
      </w:r>
      <w:r w:rsidRPr="00FD6B48">
        <w:rPr>
          <w:color w:val="auto"/>
        </w:rPr>
        <w:t xml:space="preserve"> to deviate from the Quick Report settings.</w:t>
      </w:r>
    </w:p>
    <w:p w14:paraId="140999D8" w14:textId="77777777" w:rsidR="00E2364C" w:rsidRPr="00FD6B48" w:rsidRDefault="006279A2">
      <w:pPr>
        <w:spacing w:after="109"/>
        <w:ind w:left="1075"/>
        <w:rPr>
          <w:color w:val="auto"/>
        </w:rPr>
      </w:pPr>
      <w:r w:rsidRPr="00FD6B48">
        <w:rPr>
          <w:color w:val="auto"/>
        </w:rPr>
        <w:t xml:space="preserve">In both the </w:t>
      </w:r>
      <w:r w:rsidRPr="00FD6B48">
        <w:rPr>
          <w:color w:val="auto"/>
          <w:u w:color="0000FF"/>
        </w:rPr>
        <w:t>Quick Report Settings</w:t>
      </w:r>
      <w:r w:rsidRPr="00FD6B48">
        <w:rPr>
          <w:color w:val="auto"/>
        </w:rPr>
        <w:t xml:space="preserve"> and the </w:t>
      </w:r>
      <w:r w:rsidRPr="00FD6B48">
        <w:rPr>
          <w:color w:val="auto"/>
          <w:u w:color="0000FF"/>
        </w:rPr>
        <w:t>Report Wizard</w:t>
      </w:r>
      <w:r w:rsidRPr="00FD6B48">
        <w:rPr>
          <w:color w:val="auto"/>
        </w:rPr>
        <w:t>, you can choose from three standard report templates: basic, comparison, and thumbnail. You may also select any customized report templates.</w:t>
      </w:r>
    </w:p>
    <w:p w14:paraId="4F5F9F60" w14:textId="6B84974C" w:rsidR="00E2364C" w:rsidRPr="00FD6B48" w:rsidRDefault="006279A2">
      <w:pPr>
        <w:spacing w:after="109"/>
        <w:ind w:left="1075"/>
        <w:rPr>
          <w:color w:val="auto"/>
        </w:rPr>
      </w:pPr>
      <w:r w:rsidRPr="00FD6B48">
        <w:rPr>
          <w:color w:val="auto"/>
        </w:rPr>
        <w:t>You can generate a report in either .PDF or .docx format. The PDF format can be utilized in Adobe Acrobat software or similar. The .docx format is natively supported by Microsoft Word</w:t>
      </w:r>
      <w:r w:rsidR="002F2446">
        <w:rPr>
          <w:color w:val="auto"/>
        </w:rPr>
        <w:t>.</w:t>
      </w:r>
      <w:r w:rsidRPr="00FD6B48">
        <w:rPr>
          <w:color w:val="auto"/>
        </w:rPr>
        <w:t xml:space="preserve"> See </w:t>
      </w:r>
      <w:r w:rsidRPr="00FD6B48">
        <w:rPr>
          <w:color w:val="auto"/>
          <w:u w:color="0000FF"/>
        </w:rPr>
        <w:t>Report Generation Options</w:t>
      </w:r>
      <w:r w:rsidRPr="00FD6B48">
        <w:rPr>
          <w:color w:val="auto"/>
        </w:rPr>
        <w:t xml:space="preserve"> for more details.</w:t>
      </w:r>
    </w:p>
    <w:p w14:paraId="227210A6" w14:textId="77777777" w:rsidR="00E2364C" w:rsidRDefault="006279A2">
      <w:pPr>
        <w:pStyle w:val="Heading4"/>
        <w:spacing w:after="27" w:line="265" w:lineRule="auto"/>
        <w:ind w:left="91" w:right="84"/>
        <w:jc w:val="center"/>
      </w:pPr>
      <w:r>
        <w:rPr>
          <w:b w:val="0"/>
          <w:i/>
          <w:sz w:val="24"/>
        </w:rPr>
        <w:t>Note</w:t>
      </w:r>
    </w:p>
    <w:p w14:paraId="0CF583EE" w14:textId="77777777" w:rsidR="00E2364C" w:rsidRDefault="006279A2">
      <w:pPr>
        <w:spacing w:after="106"/>
        <w:ind w:left="1435" w:right="1512"/>
      </w:pPr>
      <w:r>
        <w:rPr>
          <w:i/>
        </w:rPr>
        <w:t xml:space="preserve">Report templates that are customized with SmartView 3.2, or earlier, require conversion to the new technology to be used with SmartView 3.3 or later. The first time a report is generated, you will be prompted to convert any customized templates. You will need to specify a new folder location to store the converted report template files. SmartView automatically adjusts the Report Template File Location in SmartView settings to reflect the adjusted report template directory </w:t>
      </w:r>
      <w:proofErr w:type="gramStart"/>
      <w:r>
        <w:rPr>
          <w:i/>
        </w:rPr>
        <w:t>and also</w:t>
      </w:r>
      <w:proofErr w:type="gramEnd"/>
      <w:r>
        <w:rPr>
          <w:i/>
        </w:rPr>
        <w:t xml:space="preserve"> places the standard report templates in the new file location.</w:t>
      </w:r>
    </w:p>
    <w:p w14:paraId="41D2E9D9" w14:textId="77777777" w:rsidR="00E2364C" w:rsidRDefault="006279A2">
      <w:pPr>
        <w:pStyle w:val="Heading4"/>
        <w:tabs>
          <w:tab w:val="center" w:pos="2804"/>
        </w:tabs>
        <w:ind w:left="-15" w:firstLine="0"/>
      </w:pPr>
      <w:r>
        <w:t>6.1</w:t>
      </w:r>
      <w:r>
        <w:tab/>
        <w:t>Using Quick Report</w:t>
      </w:r>
    </w:p>
    <w:p w14:paraId="53620000" w14:textId="77777777" w:rsidR="00E2364C" w:rsidRDefault="006279A2">
      <w:pPr>
        <w:spacing w:after="109"/>
        <w:ind w:left="1075"/>
      </w:pPr>
      <w:r>
        <w:t xml:space="preserve">Use Quick Report to set up a standard report configuration you can use over and over and can generate quickly with a single mouse click. </w:t>
      </w:r>
      <w:r w:rsidRPr="00F96EC5">
        <w:rPr>
          <w:color w:val="auto"/>
        </w:rPr>
        <w:t>Quick Report and Report Wizard co</w:t>
      </w:r>
      <w:r>
        <w:t xml:space="preserve">nfiguration options are the </w:t>
      </w:r>
      <w:r>
        <w:lastRenderedPageBreak/>
        <w:t>same, but you can choose different settings for each (se</w:t>
      </w:r>
      <w:r w:rsidRPr="00C4663C">
        <w:rPr>
          <w:color w:val="auto"/>
        </w:rPr>
        <w:t>e, Changing Quick Report Settings).</w:t>
      </w:r>
    </w:p>
    <w:p w14:paraId="71A6D57E" w14:textId="77777777" w:rsidR="00E2364C" w:rsidRDefault="006279A2">
      <w:pPr>
        <w:pStyle w:val="Heading5"/>
        <w:ind w:left="91" w:right="84"/>
      </w:pPr>
      <w:r>
        <w:t>Note</w:t>
      </w:r>
    </w:p>
    <w:p w14:paraId="28592648" w14:textId="77777777" w:rsidR="00E2364C" w:rsidRDefault="006279A2">
      <w:pPr>
        <w:spacing w:after="106"/>
        <w:ind w:left="1435" w:right="1393"/>
      </w:pPr>
      <w:r>
        <w:rPr>
          <w:i/>
        </w:rPr>
        <w:t>Quick Report includes all open images.</w:t>
      </w:r>
    </w:p>
    <w:p w14:paraId="7F1E5405" w14:textId="77777777" w:rsidR="00E2364C" w:rsidRPr="00E01A34" w:rsidRDefault="006279A2">
      <w:pPr>
        <w:spacing w:after="106"/>
        <w:ind w:left="1075"/>
        <w:rPr>
          <w:color w:val="auto"/>
        </w:rPr>
      </w:pPr>
      <w:r>
        <w:rPr>
          <w:b/>
        </w:rPr>
        <w:t>To generate one report with all open images using Quick Report:</w:t>
      </w:r>
    </w:p>
    <w:p w14:paraId="498A490A" w14:textId="77777777" w:rsidR="00E2364C" w:rsidRDefault="006279A2">
      <w:pPr>
        <w:numPr>
          <w:ilvl w:val="0"/>
          <w:numId w:val="94"/>
        </w:numPr>
        <w:ind w:hanging="360"/>
      </w:pPr>
      <w:r w:rsidRPr="00E01A34">
        <w:rPr>
          <w:color w:val="auto"/>
        </w:rPr>
        <w:t xml:space="preserve">Change the </w:t>
      </w:r>
      <w:r w:rsidRPr="00E01A34">
        <w:rPr>
          <w:color w:val="auto"/>
          <w:u w:color="0000FF"/>
        </w:rPr>
        <w:t>Quick Report Settings</w:t>
      </w:r>
      <w:r w:rsidRPr="00E01A34">
        <w:rPr>
          <w:color w:val="auto"/>
        </w:rPr>
        <w:t xml:space="preserve"> </w:t>
      </w:r>
      <w:r>
        <w:t>if necessary.</w:t>
      </w:r>
    </w:p>
    <w:p w14:paraId="5920DCF9" w14:textId="77777777" w:rsidR="00E2364C" w:rsidRDefault="006279A2">
      <w:pPr>
        <w:numPr>
          <w:ilvl w:val="0"/>
          <w:numId w:val="94"/>
        </w:numPr>
        <w:spacing w:after="143"/>
        <w:ind w:hanging="360"/>
      </w:pPr>
      <w:r>
        <w:t>Open the image(s) you want to include in the report.</w:t>
      </w:r>
    </w:p>
    <w:p w14:paraId="5CCA1C37" w14:textId="77777777" w:rsidR="00E2364C" w:rsidRDefault="006279A2">
      <w:pPr>
        <w:numPr>
          <w:ilvl w:val="0"/>
          <w:numId w:val="94"/>
        </w:numPr>
        <w:spacing w:after="11"/>
        <w:ind w:hanging="360"/>
      </w:pPr>
      <w:r>
        <w:t xml:space="preserve">Click the </w:t>
      </w:r>
      <w:r>
        <w:rPr>
          <w:noProof/>
        </w:rPr>
        <w:drawing>
          <wp:inline distT="0" distB="0" distL="0" distR="0" wp14:anchorId="0CC7E44E" wp14:editId="6B8E4B37">
            <wp:extent cx="280416" cy="268224"/>
            <wp:effectExtent l="0" t="0" r="0" b="0"/>
            <wp:docPr id="3833" name="Picture 3833"/>
            <wp:cNvGraphicFramePr/>
            <a:graphic xmlns:a="http://schemas.openxmlformats.org/drawingml/2006/main">
              <a:graphicData uri="http://schemas.openxmlformats.org/drawingml/2006/picture">
                <pic:pic xmlns:pic="http://schemas.openxmlformats.org/drawingml/2006/picture">
                  <pic:nvPicPr>
                    <pic:cNvPr id="3833" name="Picture 3833"/>
                    <pic:cNvPicPr/>
                  </pic:nvPicPr>
                  <pic:blipFill>
                    <a:blip r:embed="rId24"/>
                    <a:stretch>
                      <a:fillRect/>
                    </a:stretch>
                  </pic:blipFill>
                  <pic:spPr>
                    <a:xfrm>
                      <a:off x="0" y="0"/>
                      <a:ext cx="280416" cy="268224"/>
                    </a:xfrm>
                    <a:prstGeom prst="rect">
                      <a:avLst/>
                    </a:prstGeom>
                  </pic:spPr>
                </pic:pic>
              </a:graphicData>
            </a:graphic>
          </wp:inline>
        </w:drawing>
      </w:r>
      <w:r>
        <w:t xml:space="preserve"> Quick report on all </w:t>
      </w:r>
      <w:proofErr w:type="gramStart"/>
      <w:r>
        <w:t>images</w:t>
      </w:r>
      <w:proofErr w:type="gramEnd"/>
      <w:r>
        <w:t xml:space="preserve"> icon on the SmartView </w:t>
      </w:r>
    </w:p>
    <w:p w14:paraId="50A94910" w14:textId="77777777" w:rsidR="00E2364C" w:rsidRPr="00CC6195" w:rsidRDefault="006279A2">
      <w:pPr>
        <w:spacing w:after="109"/>
        <w:ind w:left="1440" w:right="70" w:firstLine="0"/>
        <w:jc w:val="both"/>
        <w:rPr>
          <w:color w:val="auto"/>
        </w:rPr>
      </w:pPr>
      <w:r>
        <w:t>Tool Bar. (Or click Report, then Quick Report from the SmartView Menu Bar). A report will generate based on</w:t>
      </w:r>
      <w:r w:rsidRPr="00CC6195">
        <w:rPr>
          <w:color w:val="auto"/>
        </w:rPr>
        <w:t xml:space="preserve"> your Report Generation preferences.</w:t>
      </w:r>
    </w:p>
    <w:p w14:paraId="0964D7E9" w14:textId="77777777" w:rsidR="00E2364C" w:rsidRPr="00CC6195" w:rsidRDefault="006279A2">
      <w:pPr>
        <w:spacing w:after="106"/>
        <w:ind w:left="1075"/>
        <w:rPr>
          <w:color w:val="auto"/>
        </w:rPr>
      </w:pPr>
      <w:r w:rsidRPr="00CC6195">
        <w:rPr>
          <w:b/>
          <w:color w:val="auto"/>
        </w:rPr>
        <w:t>To view and change Quick Report settings:</w:t>
      </w:r>
    </w:p>
    <w:p w14:paraId="7CBBCB1A" w14:textId="77777777" w:rsidR="00E2364C" w:rsidRPr="00CC6195" w:rsidRDefault="006279A2">
      <w:pPr>
        <w:numPr>
          <w:ilvl w:val="0"/>
          <w:numId w:val="95"/>
        </w:numPr>
        <w:ind w:hanging="360"/>
        <w:rPr>
          <w:color w:val="auto"/>
        </w:rPr>
      </w:pPr>
      <w:r w:rsidRPr="00CC6195">
        <w:rPr>
          <w:color w:val="auto"/>
        </w:rPr>
        <w:t>Click Report on the SmartView Menu Bar, then select Quick Report Settings….</w:t>
      </w:r>
    </w:p>
    <w:p w14:paraId="4B6B8CE5" w14:textId="77777777" w:rsidR="00E2364C" w:rsidRPr="00CC6195" w:rsidRDefault="006279A2">
      <w:pPr>
        <w:numPr>
          <w:ilvl w:val="0"/>
          <w:numId w:val="95"/>
        </w:numPr>
        <w:ind w:hanging="360"/>
        <w:rPr>
          <w:color w:val="auto"/>
        </w:rPr>
      </w:pPr>
      <w:r w:rsidRPr="00CC6195">
        <w:rPr>
          <w:color w:val="auto"/>
        </w:rPr>
        <w:t xml:space="preserve">Select the report template you want to use (basic, comparison, thumbnail, basic building diagnostic, basic electromechanical or custom) from the </w:t>
      </w:r>
      <w:proofErr w:type="gramStart"/>
      <w:r w:rsidRPr="00CC6195">
        <w:rPr>
          <w:color w:val="auto"/>
        </w:rPr>
        <w:t>drop down</w:t>
      </w:r>
      <w:proofErr w:type="gramEnd"/>
      <w:r w:rsidRPr="00CC6195">
        <w:rPr>
          <w:color w:val="auto"/>
        </w:rPr>
        <w:t xml:space="preserve"> menu.</w:t>
      </w:r>
    </w:p>
    <w:p w14:paraId="78090F1F" w14:textId="77777777" w:rsidR="00E2364C" w:rsidRPr="00CC6195" w:rsidRDefault="006279A2">
      <w:pPr>
        <w:numPr>
          <w:ilvl w:val="0"/>
          <w:numId w:val="95"/>
        </w:numPr>
        <w:spacing w:after="109"/>
        <w:ind w:hanging="360"/>
        <w:rPr>
          <w:color w:val="auto"/>
        </w:rPr>
      </w:pPr>
      <w:r w:rsidRPr="00CC6195">
        <w:rPr>
          <w:color w:val="auto"/>
        </w:rPr>
        <w:t>Configure the report by checking or typing in various output options from the title page, layout, appearance, and summary tabs. Leave the options you do not want to include in the report unchecked.</w:t>
      </w:r>
    </w:p>
    <w:p w14:paraId="0E96019D" w14:textId="77777777" w:rsidR="00E2364C" w:rsidRPr="00CC6195" w:rsidRDefault="006279A2">
      <w:pPr>
        <w:numPr>
          <w:ilvl w:val="0"/>
          <w:numId w:val="95"/>
        </w:numPr>
        <w:ind w:hanging="360"/>
        <w:rPr>
          <w:color w:val="auto"/>
        </w:rPr>
      </w:pPr>
      <w:r w:rsidRPr="00CC6195">
        <w:rPr>
          <w:color w:val="auto"/>
        </w:rPr>
        <w:t>Click OK.</w:t>
      </w:r>
    </w:p>
    <w:p w14:paraId="2BC8A680" w14:textId="77777777" w:rsidR="00E2364C" w:rsidRPr="00CC6195" w:rsidRDefault="006279A2">
      <w:pPr>
        <w:spacing w:after="613"/>
        <w:ind w:left="1075"/>
        <w:rPr>
          <w:color w:val="auto"/>
        </w:rPr>
      </w:pPr>
      <w:r w:rsidRPr="00CC6195">
        <w:rPr>
          <w:color w:val="auto"/>
        </w:rPr>
        <w:t>Now you are ready to generate a Quick Report.</w:t>
      </w:r>
    </w:p>
    <w:p w14:paraId="4BA83465" w14:textId="77777777" w:rsidR="00E2364C" w:rsidRDefault="006279A2">
      <w:pPr>
        <w:pStyle w:val="Heading4"/>
        <w:tabs>
          <w:tab w:val="center" w:pos="3276"/>
        </w:tabs>
        <w:ind w:left="-15" w:firstLine="0"/>
      </w:pPr>
      <w:r>
        <w:t>6.2</w:t>
      </w:r>
      <w:r>
        <w:tab/>
        <w:t>Using the Report Wizard</w:t>
      </w:r>
    </w:p>
    <w:p w14:paraId="0EEEF3DE" w14:textId="77777777" w:rsidR="00E2364C" w:rsidRDefault="006279A2">
      <w:pPr>
        <w:ind w:left="1075"/>
      </w:pPr>
      <w:r>
        <w:t>Use the Report Wizard to customize a report and deviate from the sta</w:t>
      </w:r>
      <w:r w:rsidRPr="006F317C">
        <w:rPr>
          <w:color w:val="auto"/>
        </w:rPr>
        <w:t>ndard Quick Report Settings. The Re</w:t>
      </w:r>
      <w:r>
        <w:t>port Wizard allows you to select a report template and which of the open images you want to include in a report.</w:t>
      </w:r>
    </w:p>
    <w:p w14:paraId="000E31B7" w14:textId="77777777" w:rsidR="00E2364C" w:rsidRDefault="006279A2">
      <w:pPr>
        <w:spacing w:after="106"/>
        <w:ind w:left="1075"/>
      </w:pPr>
      <w:r>
        <w:rPr>
          <w:b/>
        </w:rPr>
        <w:t>To generate a report using the Report Wizard:</w:t>
      </w:r>
    </w:p>
    <w:p w14:paraId="3B95F772" w14:textId="77777777" w:rsidR="00E2364C" w:rsidRDefault="006279A2">
      <w:pPr>
        <w:numPr>
          <w:ilvl w:val="0"/>
          <w:numId w:val="96"/>
        </w:numPr>
        <w:ind w:hanging="360"/>
      </w:pPr>
      <w:r>
        <w:t>Open the image(s) you want to include in the report.</w:t>
      </w:r>
    </w:p>
    <w:p w14:paraId="0342B293" w14:textId="77777777" w:rsidR="00E2364C" w:rsidRDefault="006279A2">
      <w:pPr>
        <w:numPr>
          <w:ilvl w:val="0"/>
          <w:numId w:val="96"/>
        </w:numPr>
        <w:spacing w:after="109"/>
        <w:ind w:hanging="360"/>
      </w:pPr>
      <w:r>
        <w:t>Click Report on the SmartView Menu Bar, then select Wizard…. The Report Wizard window opens. Uncheck the box beside any images you do not want to include in the report.</w:t>
      </w:r>
    </w:p>
    <w:p w14:paraId="30C97091" w14:textId="77777777" w:rsidR="00E2364C" w:rsidRPr="005825D7" w:rsidRDefault="006279A2">
      <w:pPr>
        <w:numPr>
          <w:ilvl w:val="0"/>
          <w:numId w:val="96"/>
        </w:numPr>
        <w:ind w:hanging="360"/>
        <w:rPr>
          <w:color w:val="auto"/>
        </w:rPr>
      </w:pPr>
      <w:r>
        <w:lastRenderedPageBreak/>
        <w:t>C</w:t>
      </w:r>
      <w:r w:rsidRPr="005825D7">
        <w:rPr>
          <w:color w:val="auto"/>
        </w:rPr>
        <w:t>lick Next, then click on the report template you want to use (basic, comparison, thumbnail, basic building diagnostic, basic electromechanical or custom).</w:t>
      </w:r>
    </w:p>
    <w:p w14:paraId="3AF0493D" w14:textId="77777777" w:rsidR="00E2364C" w:rsidRDefault="006279A2">
      <w:pPr>
        <w:pStyle w:val="Heading5"/>
        <w:ind w:left="91" w:right="84"/>
      </w:pPr>
      <w:r>
        <w:t>Note</w:t>
      </w:r>
    </w:p>
    <w:p w14:paraId="2F367C7B" w14:textId="77777777" w:rsidR="00E2364C" w:rsidRDefault="006279A2">
      <w:pPr>
        <w:spacing w:after="106"/>
        <w:ind w:left="1435" w:right="1393"/>
      </w:pPr>
      <w:r>
        <w:rPr>
          <w:i/>
        </w:rPr>
        <w:t>You may adjust the Report Template Directory setting in the “Select Report Template” step.</w:t>
      </w:r>
    </w:p>
    <w:p w14:paraId="585253EC" w14:textId="77777777" w:rsidR="00E2364C" w:rsidRDefault="006279A2">
      <w:pPr>
        <w:spacing w:after="109"/>
        <w:ind w:left="1435" w:right="70" w:hanging="370"/>
        <w:jc w:val="both"/>
      </w:pPr>
      <w:r>
        <w:t>4. Click Next, then configure the report by checking or typing in various output options from the title page, layout, appearance, and summary tabs. Leave the options you do not want to include in the report unchecked.</w:t>
      </w:r>
    </w:p>
    <w:p w14:paraId="696A6B62" w14:textId="77777777" w:rsidR="00E2364C" w:rsidRDefault="006279A2">
      <w:pPr>
        <w:pStyle w:val="Heading5"/>
        <w:ind w:left="91" w:right="84"/>
      </w:pPr>
      <w:r>
        <w:t>Note</w:t>
      </w:r>
    </w:p>
    <w:p w14:paraId="32A688F6" w14:textId="77777777" w:rsidR="00E2364C" w:rsidRDefault="006279A2">
      <w:pPr>
        <w:spacing w:after="119" w:line="237" w:lineRule="auto"/>
        <w:ind w:left="1435" w:right="1507"/>
        <w:jc w:val="both"/>
      </w:pPr>
      <w:r>
        <w:rPr>
          <w:i/>
        </w:rPr>
        <w:t>On the layout tab, if you select “Include IR-</w:t>
      </w:r>
      <w:proofErr w:type="spellStart"/>
      <w:r>
        <w:rPr>
          <w:i/>
        </w:rPr>
        <w:t>PhotoNotes</w:t>
      </w:r>
      <w:proofErr w:type="spellEnd"/>
      <w:r>
        <w:rPr>
          <w:i/>
        </w:rPr>
        <w:t>” and then select “Use view settings” the image appears in the report exactly as it appears in the SmartView image viewer. The “Use view settings” option applies only to IR-Fusion images. For the main image, if you select “Use view settings” then the “Visible light only” setting is used for the IR-Fusion reference image. If you select “Infrared only” for the main image, then “Use view settings” is used for the IR-Fusion reference image.</w:t>
      </w:r>
    </w:p>
    <w:p w14:paraId="39E11099" w14:textId="77777777" w:rsidR="00E2364C" w:rsidRDefault="006279A2">
      <w:pPr>
        <w:numPr>
          <w:ilvl w:val="0"/>
          <w:numId w:val="97"/>
        </w:numPr>
        <w:ind w:hanging="360"/>
      </w:pPr>
      <w:r>
        <w:t>Click Finish.</w:t>
      </w:r>
    </w:p>
    <w:p w14:paraId="0A467F26" w14:textId="77777777" w:rsidR="00E2364C" w:rsidRPr="001E346D" w:rsidRDefault="006279A2">
      <w:pPr>
        <w:numPr>
          <w:ilvl w:val="0"/>
          <w:numId w:val="97"/>
        </w:numPr>
        <w:spacing w:after="618"/>
        <w:ind w:hanging="360"/>
        <w:rPr>
          <w:color w:val="auto"/>
        </w:rPr>
      </w:pPr>
      <w:r>
        <w:t xml:space="preserve">A report will generate based </w:t>
      </w:r>
      <w:r w:rsidRPr="001E346D">
        <w:rPr>
          <w:color w:val="auto"/>
        </w:rPr>
        <w:t>on your Report Generation preferences.</w:t>
      </w:r>
    </w:p>
    <w:p w14:paraId="4D8885CF" w14:textId="77777777" w:rsidR="00E2364C" w:rsidRDefault="006279A2">
      <w:pPr>
        <w:pStyle w:val="Heading4"/>
        <w:tabs>
          <w:tab w:val="center" w:pos="3046"/>
        </w:tabs>
        <w:ind w:left="-15" w:firstLine="0"/>
      </w:pPr>
      <w:r>
        <w:t>6.3</w:t>
      </w:r>
      <w:r>
        <w:tab/>
        <w:t>Including a Title Page</w:t>
      </w:r>
    </w:p>
    <w:p w14:paraId="09822819" w14:textId="77777777" w:rsidR="00E2364C" w:rsidRDefault="006279A2">
      <w:pPr>
        <w:ind w:left="1075"/>
      </w:pPr>
      <w:r>
        <w:t>To ensure a professional look to your report, add a title page.</w:t>
      </w:r>
    </w:p>
    <w:p w14:paraId="61490F03" w14:textId="77777777" w:rsidR="00E2364C" w:rsidRDefault="006279A2">
      <w:pPr>
        <w:spacing w:after="106"/>
        <w:ind w:left="1075"/>
      </w:pPr>
      <w:r>
        <w:rPr>
          <w:b/>
        </w:rPr>
        <w:t>To include a title page in your report:</w:t>
      </w:r>
    </w:p>
    <w:p w14:paraId="4AD1CE51" w14:textId="77777777" w:rsidR="00E2364C" w:rsidRDefault="006279A2">
      <w:pPr>
        <w:numPr>
          <w:ilvl w:val="0"/>
          <w:numId w:val="98"/>
        </w:numPr>
        <w:ind w:hanging="360"/>
      </w:pPr>
      <w:r>
        <w:t>Open the image(s) you want to include in the report.</w:t>
      </w:r>
    </w:p>
    <w:p w14:paraId="6DE4C64D" w14:textId="77777777" w:rsidR="00E2364C" w:rsidRDefault="006279A2">
      <w:pPr>
        <w:numPr>
          <w:ilvl w:val="0"/>
          <w:numId w:val="98"/>
        </w:numPr>
        <w:ind w:hanging="360"/>
      </w:pPr>
      <w:r>
        <w:t>Change the Quick Report Settings or use the Report Wizard.</w:t>
      </w:r>
    </w:p>
    <w:p w14:paraId="7C985FBF" w14:textId="77777777" w:rsidR="00E2364C" w:rsidRPr="005C149E" w:rsidRDefault="006279A2">
      <w:pPr>
        <w:numPr>
          <w:ilvl w:val="0"/>
          <w:numId w:val="98"/>
        </w:numPr>
        <w:spacing w:after="88"/>
        <w:ind w:hanging="360"/>
        <w:rPr>
          <w:color w:val="auto"/>
        </w:rPr>
      </w:pPr>
      <w:r w:rsidRPr="005C149E">
        <w:t xml:space="preserve">Select </w:t>
      </w:r>
      <w:r w:rsidRPr="005C149E">
        <w:rPr>
          <w:color w:val="auto"/>
        </w:rPr>
        <w:t>the report template you want to use (basic, comparison, thumbnail, basic building diagnostic, basic electromechanical or custom).</w:t>
      </w:r>
    </w:p>
    <w:p w14:paraId="7C9E1240" w14:textId="77777777" w:rsidR="00E2364C" w:rsidRPr="005C149E" w:rsidRDefault="006279A2">
      <w:pPr>
        <w:numPr>
          <w:ilvl w:val="0"/>
          <w:numId w:val="98"/>
        </w:numPr>
        <w:ind w:hanging="360"/>
        <w:rPr>
          <w:color w:val="auto"/>
        </w:rPr>
      </w:pPr>
      <w:r w:rsidRPr="005C149E">
        <w:rPr>
          <w:color w:val="auto"/>
        </w:rPr>
        <w:t>Click on the title tab to configure the title page:</w:t>
      </w:r>
    </w:p>
    <w:p w14:paraId="572F28CB" w14:textId="77777777" w:rsidR="00E2364C" w:rsidRPr="005C149E" w:rsidRDefault="006279A2">
      <w:pPr>
        <w:spacing w:after="134"/>
        <w:ind w:left="1450"/>
      </w:pPr>
      <w:r w:rsidRPr="005C149E">
        <w:rPr>
          <w:color w:val="auto"/>
        </w:rPr>
        <w:t>• Chec</w:t>
      </w:r>
      <w:r w:rsidRPr="005C149E">
        <w:t>k the “Include Title Page” box.</w:t>
      </w:r>
    </w:p>
    <w:p w14:paraId="473CE437" w14:textId="77777777" w:rsidR="00E2364C" w:rsidRDefault="006279A2">
      <w:pPr>
        <w:pStyle w:val="Heading5"/>
        <w:ind w:left="91" w:right="84"/>
      </w:pPr>
      <w:r>
        <w:lastRenderedPageBreak/>
        <w:t>Note</w:t>
      </w:r>
    </w:p>
    <w:p w14:paraId="060BDE1D" w14:textId="77777777" w:rsidR="00E2364C" w:rsidRDefault="006279A2">
      <w:pPr>
        <w:spacing w:after="106"/>
        <w:ind w:left="1435" w:right="1393"/>
      </w:pPr>
      <w:r>
        <w:rPr>
          <w:i/>
        </w:rPr>
        <w:t>The title page is included in the report only when the “Include Title Page” box is checked.</w:t>
      </w:r>
    </w:p>
    <w:p w14:paraId="1054A0A1" w14:textId="77777777" w:rsidR="00E2364C" w:rsidRDefault="006279A2">
      <w:pPr>
        <w:spacing w:after="139"/>
        <w:ind w:left="1800" w:hanging="360"/>
      </w:pPr>
      <w:r>
        <w:t xml:space="preserve">• Add a report title, report subtitle, your company name and contact information, your client's </w:t>
      </w:r>
      <w:proofErr w:type="gramStart"/>
      <w:r>
        <w:t>name</w:t>
      </w:r>
      <w:proofErr w:type="gramEnd"/>
      <w:r>
        <w:t xml:space="preserve"> and contact information (when appropriate), your company logo, and a title page image by using the appropriate fields and associated controls.</w:t>
      </w:r>
    </w:p>
    <w:p w14:paraId="19A30CC5" w14:textId="77777777" w:rsidR="00E2364C" w:rsidRDefault="006279A2">
      <w:pPr>
        <w:pStyle w:val="Heading5"/>
        <w:ind w:left="91" w:right="84"/>
      </w:pPr>
      <w:r>
        <w:t>Note</w:t>
      </w:r>
    </w:p>
    <w:p w14:paraId="1F2D9199" w14:textId="324921BA" w:rsidR="00E2364C" w:rsidRDefault="006279A2">
      <w:pPr>
        <w:spacing w:after="106"/>
        <w:ind w:left="1435" w:right="1393"/>
      </w:pPr>
      <w:r>
        <w:rPr>
          <w:i/>
        </w:rPr>
        <w:t>SmartView saves the</w:t>
      </w:r>
      <w:r w:rsidR="00BD77A8">
        <w:rPr>
          <w:i/>
        </w:rPr>
        <w:t xml:space="preserve"> </w:t>
      </w:r>
      <w:r>
        <w:rPr>
          <w:i/>
        </w:rPr>
        <w:t>15 most recent entries in each of the title page fields for fast recall of frequently used text and files.</w:t>
      </w:r>
    </w:p>
    <w:p w14:paraId="32375E9E" w14:textId="77777777" w:rsidR="00E2364C" w:rsidRDefault="006279A2">
      <w:pPr>
        <w:numPr>
          <w:ilvl w:val="0"/>
          <w:numId w:val="99"/>
        </w:numPr>
        <w:ind w:hanging="360"/>
      </w:pPr>
      <w:r>
        <w:t>Click OK (from Quick Report) or Finish (from Report Wizard).</w:t>
      </w:r>
    </w:p>
    <w:p w14:paraId="1135AA8B" w14:textId="77777777" w:rsidR="00E2364C" w:rsidRPr="00F8564C" w:rsidRDefault="006279A2">
      <w:pPr>
        <w:numPr>
          <w:ilvl w:val="0"/>
          <w:numId w:val="99"/>
        </w:numPr>
        <w:spacing w:after="618"/>
        <w:ind w:hanging="360"/>
        <w:rPr>
          <w:color w:val="auto"/>
        </w:rPr>
      </w:pPr>
      <w:r>
        <w:t>A report will generate</w:t>
      </w:r>
      <w:r w:rsidRPr="00F8564C">
        <w:rPr>
          <w:color w:val="auto"/>
        </w:rPr>
        <w:t xml:space="preserve"> based on your Report Generation preferences.</w:t>
      </w:r>
    </w:p>
    <w:p w14:paraId="52DC537D" w14:textId="77777777" w:rsidR="00E2364C" w:rsidRDefault="006279A2">
      <w:pPr>
        <w:pStyle w:val="Heading4"/>
        <w:tabs>
          <w:tab w:val="center" w:pos="3505"/>
        </w:tabs>
        <w:ind w:left="-15" w:firstLine="0"/>
      </w:pPr>
      <w:r>
        <w:t>6.4</w:t>
      </w:r>
      <w:r>
        <w:tab/>
        <w:t>Including a Summary Page</w:t>
      </w:r>
    </w:p>
    <w:p w14:paraId="697BB6B4" w14:textId="77777777" w:rsidR="00E2364C" w:rsidRDefault="006279A2">
      <w:pPr>
        <w:spacing w:after="109"/>
        <w:ind w:left="1065" w:right="70" w:firstLine="0"/>
        <w:jc w:val="both"/>
      </w:pPr>
      <w:r>
        <w:t xml:space="preserve">Make your reports easy to understand </w:t>
      </w:r>
      <w:proofErr w:type="gramStart"/>
      <w:r>
        <w:t>at a glance</w:t>
      </w:r>
      <w:proofErr w:type="gramEnd"/>
      <w:r>
        <w:t xml:space="preserve"> by creating a summary page that includes a table and/or paragraph description that summarizes the entire report.</w:t>
      </w:r>
    </w:p>
    <w:p w14:paraId="4A1CFE7E" w14:textId="77777777" w:rsidR="00E2364C" w:rsidRDefault="006279A2">
      <w:pPr>
        <w:spacing w:after="109"/>
        <w:ind w:left="1075"/>
      </w:pPr>
      <w:r>
        <w:t>You can include the summary table only, the paragraph description only, or both.</w:t>
      </w:r>
    </w:p>
    <w:p w14:paraId="555BFF37" w14:textId="77777777" w:rsidR="00E2364C" w:rsidRDefault="006279A2">
      <w:pPr>
        <w:spacing w:after="106"/>
        <w:ind w:left="1075"/>
      </w:pPr>
      <w:r>
        <w:rPr>
          <w:b/>
        </w:rPr>
        <w:t>To include a summary table and/or description in your report:</w:t>
      </w:r>
    </w:p>
    <w:p w14:paraId="455AB9D8" w14:textId="77777777" w:rsidR="00E2364C" w:rsidRDefault="006279A2">
      <w:pPr>
        <w:numPr>
          <w:ilvl w:val="0"/>
          <w:numId w:val="100"/>
        </w:numPr>
        <w:ind w:hanging="360"/>
      </w:pPr>
      <w:r>
        <w:t>Open the image(s) you want to include in the report.</w:t>
      </w:r>
    </w:p>
    <w:p w14:paraId="44987DA4" w14:textId="77777777" w:rsidR="00E2364C" w:rsidRPr="00F8564C" w:rsidRDefault="006279A2">
      <w:pPr>
        <w:numPr>
          <w:ilvl w:val="0"/>
          <w:numId w:val="100"/>
        </w:numPr>
        <w:ind w:hanging="360"/>
        <w:rPr>
          <w:color w:val="auto"/>
        </w:rPr>
      </w:pPr>
      <w:r w:rsidRPr="00F8564C">
        <w:rPr>
          <w:color w:val="auto"/>
        </w:rPr>
        <w:t>Change the Quick Report Settings or use the Report Wizard.</w:t>
      </w:r>
    </w:p>
    <w:p w14:paraId="2918E52E" w14:textId="77777777" w:rsidR="00E2364C" w:rsidRPr="00F8564C" w:rsidRDefault="006279A2">
      <w:pPr>
        <w:numPr>
          <w:ilvl w:val="0"/>
          <w:numId w:val="100"/>
        </w:numPr>
        <w:spacing w:after="88"/>
        <w:ind w:hanging="360"/>
        <w:rPr>
          <w:color w:val="auto"/>
        </w:rPr>
      </w:pPr>
      <w:r w:rsidRPr="00F8564C">
        <w:rPr>
          <w:color w:val="auto"/>
        </w:rPr>
        <w:t>Select the report template you want to use (basic, comparison, thumbnail, basic building diagnostic, basic electromechanical or custom).</w:t>
      </w:r>
    </w:p>
    <w:p w14:paraId="3B1CDF11" w14:textId="77777777" w:rsidR="00E2364C" w:rsidRPr="00F8564C" w:rsidRDefault="006279A2">
      <w:pPr>
        <w:numPr>
          <w:ilvl w:val="0"/>
          <w:numId w:val="100"/>
        </w:numPr>
        <w:spacing w:after="109"/>
        <w:ind w:hanging="360"/>
        <w:rPr>
          <w:color w:val="auto"/>
        </w:rPr>
      </w:pPr>
      <w:r w:rsidRPr="00F8564C">
        <w:rPr>
          <w:color w:val="auto"/>
        </w:rPr>
        <w:t>Configure the report by checking or typing in various output options from the title page, layout, appearance, and report summary tabs. Leave the options you do not want to include in the report unchecked.</w:t>
      </w:r>
    </w:p>
    <w:p w14:paraId="5DA66258" w14:textId="77777777" w:rsidR="00E2364C" w:rsidRDefault="006279A2">
      <w:pPr>
        <w:numPr>
          <w:ilvl w:val="0"/>
          <w:numId w:val="100"/>
        </w:numPr>
        <w:ind w:hanging="360"/>
      </w:pPr>
      <w:r w:rsidRPr="00F8564C">
        <w:rPr>
          <w:color w:val="auto"/>
        </w:rPr>
        <w:t xml:space="preserve">Click on the summary </w:t>
      </w:r>
      <w:r>
        <w:t>tab to configure the report summary page:</w:t>
      </w:r>
    </w:p>
    <w:p w14:paraId="5317BBA2" w14:textId="77777777" w:rsidR="00E2364C" w:rsidRDefault="006279A2">
      <w:pPr>
        <w:ind w:left="1450"/>
      </w:pPr>
      <w:r>
        <w:t>• Check the “Include report summary” box.</w:t>
      </w:r>
    </w:p>
    <w:p w14:paraId="508624BF" w14:textId="77777777" w:rsidR="00E2364C" w:rsidRDefault="006279A2">
      <w:pPr>
        <w:pStyle w:val="Heading5"/>
        <w:ind w:left="91" w:right="84"/>
      </w:pPr>
      <w:r>
        <w:t>Note</w:t>
      </w:r>
    </w:p>
    <w:p w14:paraId="453C86A2" w14:textId="77777777" w:rsidR="00E2364C" w:rsidRDefault="006279A2">
      <w:pPr>
        <w:spacing w:after="106"/>
        <w:ind w:left="1435" w:right="1393"/>
      </w:pPr>
      <w:r>
        <w:rPr>
          <w:i/>
        </w:rPr>
        <w:t>The report summary page is included in the report only when the “Include report summary” box is checked.</w:t>
      </w:r>
    </w:p>
    <w:p w14:paraId="3E05C720" w14:textId="77777777" w:rsidR="00E2364C" w:rsidRDefault="006279A2">
      <w:pPr>
        <w:numPr>
          <w:ilvl w:val="0"/>
          <w:numId w:val="101"/>
        </w:numPr>
        <w:spacing w:after="139"/>
        <w:ind w:hanging="360"/>
      </w:pPr>
      <w:r>
        <w:lastRenderedPageBreak/>
        <w:t>Create a summary table by typing a field name in the “Field” column. (Sample field names: “Electrical” “Mechanical”).</w:t>
      </w:r>
    </w:p>
    <w:p w14:paraId="7EB4DB08" w14:textId="77777777" w:rsidR="00E2364C" w:rsidRDefault="006279A2">
      <w:pPr>
        <w:numPr>
          <w:ilvl w:val="0"/>
          <w:numId w:val="101"/>
        </w:numPr>
        <w:spacing w:after="139"/>
        <w:ind w:hanging="360"/>
      </w:pPr>
      <w:r>
        <w:t>Then, click in the “Summary” column to type a comment specific to that field. (Sample comment: “Some electrical wires are overheating.” Or “Schedule maintenance and monitor as indicated.”)</w:t>
      </w:r>
    </w:p>
    <w:p w14:paraId="7B43BBE3" w14:textId="77777777" w:rsidR="00E2364C" w:rsidRDefault="006279A2">
      <w:pPr>
        <w:numPr>
          <w:ilvl w:val="0"/>
          <w:numId w:val="101"/>
        </w:numPr>
        <w:spacing w:after="139"/>
        <w:ind w:hanging="360"/>
      </w:pPr>
      <w:r>
        <w:t>Continue adding fields and comments as needed to create the summary table.</w:t>
      </w:r>
    </w:p>
    <w:p w14:paraId="708BE893" w14:textId="77777777" w:rsidR="00E2364C" w:rsidRDefault="006279A2">
      <w:pPr>
        <w:numPr>
          <w:ilvl w:val="0"/>
          <w:numId w:val="101"/>
        </w:numPr>
        <w:spacing w:after="139"/>
        <w:ind w:hanging="360"/>
      </w:pPr>
      <w:r>
        <w:t>Check the box in the “Include” column for each row you want to include in your summary table. Uncheck the box beside any row you decide not to include.</w:t>
      </w:r>
    </w:p>
    <w:p w14:paraId="42664C02" w14:textId="77777777" w:rsidR="00E2364C" w:rsidRDefault="006279A2">
      <w:pPr>
        <w:numPr>
          <w:ilvl w:val="0"/>
          <w:numId w:val="101"/>
        </w:numPr>
        <w:spacing w:after="139"/>
        <w:ind w:hanging="360"/>
      </w:pPr>
      <w:r>
        <w:t>Click in the “Report summary text” area to type a summary paragraph description. (Sample summary paragraph: “Maintenance team should follow up where indicated. Monitor all other components regularly. Perform a follow up inspection on all equipment where maintenance is performed.”)</w:t>
      </w:r>
    </w:p>
    <w:p w14:paraId="697EC543" w14:textId="77777777" w:rsidR="00E2364C" w:rsidRDefault="006279A2">
      <w:pPr>
        <w:numPr>
          <w:ilvl w:val="0"/>
          <w:numId w:val="102"/>
        </w:numPr>
        <w:ind w:hanging="360"/>
      </w:pPr>
      <w:r>
        <w:t>Click OK (from Quick Report) or Finish (from Report Wizard).</w:t>
      </w:r>
    </w:p>
    <w:p w14:paraId="3F6281B1" w14:textId="77777777" w:rsidR="00E2364C" w:rsidRDefault="006279A2">
      <w:pPr>
        <w:numPr>
          <w:ilvl w:val="0"/>
          <w:numId w:val="102"/>
        </w:numPr>
        <w:spacing w:after="618"/>
        <w:ind w:hanging="360"/>
      </w:pPr>
      <w:r>
        <w:t xml:space="preserve">A report will generate based on your </w:t>
      </w:r>
      <w:r w:rsidRPr="00F334D1">
        <w:rPr>
          <w:color w:val="auto"/>
        </w:rPr>
        <w:t>Report Generation preferences.</w:t>
      </w:r>
    </w:p>
    <w:p w14:paraId="411641C9" w14:textId="77777777" w:rsidR="00E2364C" w:rsidRDefault="006279A2">
      <w:pPr>
        <w:pStyle w:val="Heading4"/>
        <w:tabs>
          <w:tab w:val="center" w:pos="2672"/>
        </w:tabs>
        <w:ind w:left="-15" w:firstLine="0"/>
      </w:pPr>
      <w:r>
        <w:t>6.5</w:t>
      </w:r>
      <w:r>
        <w:tab/>
        <w:t>Report Templates</w:t>
      </w:r>
    </w:p>
    <w:p w14:paraId="0DE697BC" w14:textId="77777777" w:rsidR="00E2364C" w:rsidRDefault="006279A2">
      <w:pPr>
        <w:spacing w:after="109"/>
        <w:ind w:left="1075"/>
      </w:pPr>
      <w:r>
        <w:t xml:space="preserve">For </w:t>
      </w:r>
      <w:r w:rsidRPr="00180B07">
        <w:t>ea</w:t>
      </w:r>
      <w:r w:rsidRPr="00180B07">
        <w:rPr>
          <w:color w:val="auto"/>
        </w:rPr>
        <w:t>ch</w:t>
      </w:r>
      <w:r w:rsidRPr="000C1349">
        <w:rPr>
          <w:color w:val="auto"/>
        </w:rPr>
        <w:t xml:space="preserve"> report template, you can customize the report title page, layout, appearance, and report summary from the Report Wizard or Quick Report Settings.</w:t>
      </w:r>
    </w:p>
    <w:p w14:paraId="6257C75C" w14:textId="77777777" w:rsidR="00E2364C" w:rsidRDefault="006279A2">
      <w:pPr>
        <w:numPr>
          <w:ilvl w:val="0"/>
          <w:numId w:val="103"/>
        </w:numPr>
        <w:spacing w:after="139"/>
        <w:ind w:hanging="360"/>
      </w:pPr>
      <w:r>
        <w:t>Title Page—Allows you to choose to include a title page and add the information you want to include on the report title/cover page.</w:t>
      </w:r>
    </w:p>
    <w:p w14:paraId="5C87F9E0" w14:textId="77777777" w:rsidR="00E2364C" w:rsidRDefault="006279A2">
      <w:pPr>
        <w:numPr>
          <w:ilvl w:val="0"/>
          <w:numId w:val="103"/>
        </w:numPr>
        <w:spacing w:after="139"/>
        <w:ind w:hanging="360"/>
      </w:pPr>
      <w:r>
        <w:t>Layout—Allows you to choose information you want to include in the report, such as page numbers, a table of contents, reference images, and image related details such as annotations, marker data, and image information.</w:t>
      </w:r>
    </w:p>
    <w:p w14:paraId="6789DDF7" w14:textId="77777777" w:rsidR="00E2364C" w:rsidRDefault="006279A2">
      <w:pPr>
        <w:numPr>
          <w:ilvl w:val="0"/>
          <w:numId w:val="103"/>
        </w:numPr>
        <w:spacing w:after="139"/>
        <w:ind w:hanging="360"/>
      </w:pPr>
      <w:r>
        <w:t>Appearance—Allows you to choose accent colors and the header and/or footer you want to include in the report.</w:t>
      </w:r>
    </w:p>
    <w:p w14:paraId="2F153389" w14:textId="77777777" w:rsidR="00E2364C" w:rsidRDefault="006279A2">
      <w:pPr>
        <w:numPr>
          <w:ilvl w:val="0"/>
          <w:numId w:val="103"/>
        </w:numPr>
        <w:ind w:hanging="360"/>
      </w:pPr>
      <w:r>
        <w:t>Summary—Allows you to choose to include a table and/or paragraph description that summarizes the entire report on one page.</w:t>
      </w:r>
    </w:p>
    <w:p w14:paraId="5B66CA56" w14:textId="77777777" w:rsidR="00E2364C" w:rsidRDefault="006279A2">
      <w:pPr>
        <w:pStyle w:val="Heading5"/>
        <w:spacing w:after="142" w:line="259" w:lineRule="auto"/>
        <w:ind w:left="1075" w:right="0"/>
        <w:jc w:val="left"/>
      </w:pPr>
      <w:r>
        <w:rPr>
          <w:b/>
          <w:i w:val="0"/>
          <w:sz w:val="28"/>
        </w:rPr>
        <w:lastRenderedPageBreak/>
        <w:t>Basic Report</w:t>
      </w:r>
    </w:p>
    <w:p w14:paraId="116D2E98" w14:textId="77777777" w:rsidR="00E2364C" w:rsidRDefault="006279A2">
      <w:pPr>
        <w:spacing w:after="109"/>
        <w:ind w:left="1075"/>
      </w:pPr>
      <w:r>
        <w:t>Use this general-purpose report to describe the results of an inspection and provide recommendations for follow-up action.</w:t>
      </w:r>
    </w:p>
    <w:p w14:paraId="24A13F88" w14:textId="77777777" w:rsidR="00E2364C" w:rsidRDefault="006279A2">
      <w:pPr>
        <w:spacing w:after="106"/>
        <w:ind w:left="1075"/>
      </w:pPr>
      <w:r>
        <w:rPr>
          <w:b/>
        </w:rPr>
        <w:t>In a basic report, you can include:</w:t>
      </w:r>
    </w:p>
    <w:p w14:paraId="590F14BA" w14:textId="77777777" w:rsidR="00E2364C" w:rsidRDefault="006279A2">
      <w:pPr>
        <w:numPr>
          <w:ilvl w:val="0"/>
          <w:numId w:val="104"/>
        </w:numPr>
        <w:spacing w:after="139"/>
        <w:ind w:hanging="360"/>
      </w:pPr>
      <w:r>
        <w:t>Three image types: the main IR image, IR-</w:t>
      </w:r>
      <w:proofErr w:type="spellStart"/>
      <w:r>
        <w:t>PhotoNotes</w:t>
      </w:r>
      <w:proofErr w:type="spellEnd"/>
      <w:r>
        <w:t>, and IR reference image(s).</w:t>
      </w:r>
    </w:p>
    <w:p w14:paraId="329B18FC" w14:textId="77777777" w:rsidR="00E2364C" w:rsidRDefault="006279A2">
      <w:pPr>
        <w:numPr>
          <w:ilvl w:val="0"/>
          <w:numId w:val="104"/>
        </w:numPr>
        <w:spacing w:after="134"/>
        <w:ind w:hanging="360"/>
      </w:pPr>
      <w:r>
        <w:t>Comments and marker details for the main IR image.</w:t>
      </w:r>
    </w:p>
    <w:p w14:paraId="031A473A" w14:textId="77777777" w:rsidR="00E2364C" w:rsidRDefault="006279A2">
      <w:pPr>
        <w:numPr>
          <w:ilvl w:val="0"/>
          <w:numId w:val="104"/>
        </w:numPr>
        <w:spacing w:after="139"/>
        <w:ind w:hanging="360"/>
      </w:pPr>
      <w:r>
        <w:t>Image information for the main IR image including annotations that categorize the object’s location, problem, severity, and recommended action; the image calibration range, emissivity, and background temperature; and the camera serial number.</w:t>
      </w:r>
    </w:p>
    <w:p w14:paraId="222B4115" w14:textId="77777777" w:rsidR="00E2364C" w:rsidRDefault="006279A2">
      <w:pPr>
        <w:spacing w:after="576"/>
        <w:ind w:left="1075"/>
      </w:pPr>
      <w:r>
        <w:t>You can also customize the report title page, layout, appearance, and report summary.</w:t>
      </w:r>
    </w:p>
    <w:p w14:paraId="706C8145" w14:textId="77777777" w:rsidR="00E2364C" w:rsidRDefault="006279A2">
      <w:pPr>
        <w:pStyle w:val="Heading5"/>
        <w:spacing w:after="142" w:line="259" w:lineRule="auto"/>
        <w:ind w:left="1075" w:right="0"/>
        <w:jc w:val="left"/>
      </w:pPr>
      <w:r>
        <w:rPr>
          <w:b/>
          <w:i w:val="0"/>
          <w:sz w:val="28"/>
        </w:rPr>
        <w:t>Basic Building Diagnostic Report</w:t>
      </w:r>
    </w:p>
    <w:p w14:paraId="0DA81F38" w14:textId="77777777" w:rsidR="00E2364C" w:rsidRDefault="006279A2">
      <w:pPr>
        <w:spacing w:after="109"/>
        <w:ind w:left="1065" w:right="70" w:firstLine="0"/>
        <w:jc w:val="both"/>
      </w:pPr>
      <w:r>
        <w:t>Use this report to communicate results from a building related inspection. This report template satisfies most published standards for documenting thermographic inspections of buildings.</w:t>
      </w:r>
    </w:p>
    <w:p w14:paraId="05C2513C" w14:textId="77777777" w:rsidR="00E2364C" w:rsidRDefault="006279A2">
      <w:pPr>
        <w:ind w:left="1075"/>
      </w:pPr>
      <w:r>
        <w:t>In a basic building diagnostic report, you can include:</w:t>
      </w:r>
    </w:p>
    <w:p w14:paraId="0AB30C85" w14:textId="77777777" w:rsidR="00E2364C" w:rsidRDefault="006279A2">
      <w:pPr>
        <w:numPr>
          <w:ilvl w:val="0"/>
          <w:numId w:val="105"/>
        </w:numPr>
        <w:spacing w:after="139"/>
        <w:ind w:hanging="360"/>
      </w:pPr>
      <w:r>
        <w:t>Three image types: the main IR image, IR-</w:t>
      </w:r>
      <w:proofErr w:type="spellStart"/>
      <w:r>
        <w:t>PhotoNotes</w:t>
      </w:r>
      <w:proofErr w:type="spellEnd"/>
      <w:r>
        <w:t>, and IR reference image(s).</w:t>
      </w:r>
    </w:p>
    <w:p w14:paraId="11F3F3C1" w14:textId="77777777" w:rsidR="00E2364C" w:rsidRDefault="006279A2">
      <w:pPr>
        <w:numPr>
          <w:ilvl w:val="0"/>
          <w:numId w:val="105"/>
        </w:numPr>
        <w:spacing w:after="134"/>
        <w:ind w:hanging="360"/>
      </w:pPr>
      <w:r>
        <w:t>Comments and marker details for the main IR image.</w:t>
      </w:r>
    </w:p>
    <w:p w14:paraId="56DAF7BF" w14:textId="77777777" w:rsidR="00E2364C" w:rsidRDefault="006279A2">
      <w:pPr>
        <w:numPr>
          <w:ilvl w:val="0"/>
          <w:numId w:val="105"/>
        </w:numPr>
        <w:spacing w:after="139"/>
        <w:ind w:hanging="360"/>
      </w:pPr>
      <w:r>
        <w:t>Inspection specifics presented in a table preceding each image that describes the location, indoor and outdoor environmental conditions, details of the potential problem, and imager related information.</w:t>
      </w:r>
    </w:p>
    <w:p w14:paraId="295F42EA" w14:textId="77777777" w:rsidR="00E2364C" w:rsidRDefault="006279A2">
      <w:pPr>
        <w:numPr>
          <w:ilvl w:val="0"/>
          <w:numId w:val="105"/>
        </w:numPr>
        <w:spacing w:after="134"/>
        <w:ind w:hanging="360"/>
      </w:pPr>
      <w:r>
        <w:t>Company logo on each page.</w:t>
      </w:r>
    </w:p>
    <w:p w14:paraId="4696CD65" w14:textId="77777777" w:rsidR="00E2364C" w:rsidRDefault="006279A2">
      <w:pPr>
        <w:ind w:left="1075"/>
      </w:pPr>
      <w:r>
        <w:t>You can also customize the report title page, layout, appearance, and report summary.</w:t>
      </w:r>
    </w:p>
    <w:p w14:paraId="225272FC" w14:textId="77777777" w:rsidR="00E2364C" w:rsidRDefault="006279A2">
      <w:pPr>
        <w:pStyle w:val="Heading5"/>
        <w:spacing w:after="142" w:line="259" w:lineRule="auto"/>
        <w:ind w:left="1075" w:right="0"/>
        <w:jc w:val="left"/>
      </w:pPr>
      <w:r>
        <w:rPr>
          <w:b/>
          <w:i w:val="0"/>
          <w:sz w:val="28"/>
        </w:rPr>
        <w:t>Basic Electromechanical Report</w:t>
      </w:r>
    </w:p>
    <w:p w14:paraId="5011F879" w14:textId="77777777" w:rsidR="00E2364C" w:rsidRDefault="006279A2">
      <w:pPr>
        <w:spacing w:after="109"/>
        <w:ind w:left="1075"/>
      </w:pPr>
      <w:r>
        <w:t>Use this report to communicate results from an inspection including electrical and/or mechanical equipment. This report template satisfies most published standards for documenting thermographic inspections of electrical and mechanical equipment.</w:t>
      </w:r>
    </w:p>
    <w:p w14:paraId="5C762C5F" w14:textId="77777777" w:rsidR="00E2364C" w:rsidRDefault="006279A2">
      <w:pPr>
        <w:ind w:left="1075"/>
      </w:pPr>
      <w:r>
        <w:lastRenderedPageBreak/>
        <w:t>In a basic electromechanical report, you can include:</w:t>
      </w:r>
    </w:p>
    <w:p w14:paraId="3C91205D" w14:textId="77777777" w:rsidR="00E2364C" w:rsidRDefault="006279A2">
      <w:pPr>
        <w:numPr>
          <w:ilvl w:val="0"/>
          <w:numId w:val="106"/>
        </w:numPr>
        <w:spacing w:after="139"/>
        <w:ind w:hanging="360"/>
      </w:pPr>
      <w:r>
        <w:t>Three image types: the main IR image, IR-</w:t>
      </w:r>
      <w:proofErr w:type="spellStart"/>
      <w:r>
        <w:t>PhotoNotes</w:t>
      </w:r>
      <w:proofErr w:type="spellEnd"/>
      <w:r>
        <w:t>, and IR reference image(s).</w:t>
      </w:r>
    </w:p>
    <w:p w14:paraId="2693602F" w14:textId="77777777" w:rsidR="00E2364C" w:rsidRDefault="006279A2">
      <w:pPr>
        <w:numPr>
          <w:ilvl w:val="0"/>
          <w:numId w:val="106"/>
        </w:numPr>
        <w:spacing w:after="134"/>
        <w:ind w:hanging="360"/>
      </w:pPr>
      <w:r>
        <w:t>Comments and marker details for the main IR image.</w:t>
      </w:r>
    </w:p>
    <w:p w14:paraId="7EDDC117" w14:textId="77777777" w:rsidR="00E2364C" w:rsidRDefault="006279A2">
      <w:pPr>
        <w:numPr>
          <w:ilvl w:val="0"/>
          <w:numId w:val="106"/>
        </w:numPr>
        <w:spacing w:after="139"/>
        <w:ind w:hanging="360"/>
      </w:pPr>
      <w:r>
        <w:t>Inspection specifics presented in a table preceding each image that describes the location, indoor and outdoor environmental conditions, details of the potential problem, and imager related information.</w:t>
      </w:r>
    </w:p>
    <w:p w14:paraId="1C457D47" w14:textId="77777777" w:rsidR="00E2364C" w:rsidRDefault="006279A2">
      <w:pPr>
        <w:numPr>
          <w:ilvl w:val="0"/>
          <w:numId w:val="106"/>
        </w:numPr>
        <w:spacing w:after="134"/>
        <w:ind w:hanging="360"/>
      </w:pPr>
      <w:r>
        <w:t>Company logo on each page.</w:t>
      </w:r>
    </w:p>
    <w:p w14:paraId="30E3D241" w14:textId="77777777" w:rsidR="00E2364C" w:rsidRDefault="006279A2">
      <w:pPr>
        <w:spacing w:after="576"/>
        <w:ind w:left="1075"/>
      </w:pPr>
      <w:r>
        <w:t>You can also customize the report title page, layout, appearance, and report summary.</w:t>
      </w:r>
    </w:p>
    <w:p w14:paraId="2F05C9B4" w14:textId="77777777" w:rsidR="00E2364C" w:rsidRDefault="006279A2">
      <w:pPr>
        <w:pStyle w:val="Heading5"/>
        <w:spacing w:after="142" w:line="259" w:lineRule="auto"/>
        <w:ind w:left="1075" w:right="0"/>
        <w:jc w:val="left"/>
      </w:pPr>
      <w:r>
        <w:rPr>
          <w:b/>
          <w:i w:val="0"/>
          <w:sz w:val="28"/>
        </w:rPr>
        <w:t>Comparison Report</w:t>
      </w:r>
    </w:p>
    <w:p w14:paraId="0C17B9D0" w14:textId="77777777" w:rsidR="00E2364C" w:rsidRDefault="006279A2">
      <w:pPr>
        <w:spacing w:after="109"/>
        <w:ind w:left="1075"/>
      </w:pPr>
      <w:r>
        <w:t>Use this report to compare two IR images, for example: one image captured before a repair and one captured after, or one image showing an object in good or working condition and one image showing an object in bad or nonworking condition.</w:t>
      </w:r>
    </w:p>
    <w:p w14:paraId="0540159E" w14:textId="77777777" w:rsidR="00E2364C" w:rsidRDefault="006279A2">
      <w:pPr>
        <w:ind w:left="1075"/>
      </w:pPr>
      <w:r>
        <w:t>In a comparison report, you can include:</w:t>
      </w:r>
    </w:p>
    <w:p w14:paraId="0689F298" w14:textId="77777777" w:rsidR="00E2364C" w:rsidRDefault="006279A2">
      <w:pPr>
        <w:numPr>
          <w:ilvl w:val="0"/>
          <w:numId w:val="107"/>
        </w:numPr>
        <w:spacing w:after="134"/>
        <w:ind w:hanging="360"/>
      </w:pPr>
      <w:r>
        <w:t>Two images: a main IR image and an IR reference image.</w:t>
      </w:r>
    </w:p>
    <w:p w14:paraId="752C5A6D" w14:textId="77777777" w:rsidR="00E2364C" w:rsidRDefault="006279A2">
      <w:pPr>
        <w:numPr>
          <w:ilvl w:val="0"/>
          <w:numId w:val="107"/>
        </w:numPr>
        <w:spacing w:after="134"/>
        <w:ind w:hanging="360"/>
      </w:pPr>
      <w:r>
        <w:t>IR-</w:t>
      </w:r>
      <w:proofErr w:type="spellStart"/>
      <w:r>
        <w:t>PhotoNotes</w:t>
      </w:r>
      <w:proofErr w:type="spellEnd"/>
    </w:p>
    <w:p w14:paraId="4196040E" w14:textId="77777777" w:rsidR="00E2364C" w:rsidRDefault="006279A2">
      <w:pPr>
        <w:numPr>
          <w:ilvl w:val="0"/>
          <w:numId w:val="107"/>
        </w:numPr>
        <w:spacing w:after="134"/>
        <w:ind w:hanging="360"/>
      </w:pPr>
      <w:r>
        <w:t>Comments and marker details for both IR images.</w:t>
      </w:r>
    </w:p>
    <w:p w14:paraId="33265BB0" w14:textId="77777777" w:rsidR="00E2364C" w:rsidRDefault="006279A2">
      <w:pPr>
        <w:numPr>
          <w:ilvl w:val="0"/>
          <w:numId w:val="107"/>
        </w:numPr>
        <w:spacing w:after="139"/>
        <w:ind w:hanging="360"/>
      </w:pPr>
      <w:r>
        <w:t>Image information for both IR images including annotations that categorize the object’s location, problem, severity, and recommended action; the image calibration range, emissivity, and background temperature; and the camera serial number.</w:t>
      </w:r>
    </w:p>
    <w:p w14:paraId="6198372B" w14:textId="77777777" w:rsidR="00E2364C" w:rsidRDefault="006279A2">
      <w:pPr>
        <w:ind w:left="1075"/>
      </w:pPr>
      <w:r>
        <w:t>You can also customize the report title page, layout, appearance, and report summary.</w:t>
      </w:r>
    </w:p>
    <w:p w14:paraId="27894A5C" w14:textId="77777777" w:rsidR="00E2364C" w:rsidRDefault="006279A2">
      <w:pPr>
        <w:pStyle w:val="Heading5"/>
        <w:spacing w:after="142" w:line="259" w:lineRule="auto"/>
        <w:ind w:left="1075" w:right="0"/>
        <w:jc w:val="left"/>
      </w:pPr>
      <w:r>
        <w:rPr>
          <w:b/>
          <w:i w:val="0"/>
          <w:sz w:val="28"/>
        </w:rPr>
        <w:t>Thumbnail Report</w:t>
      </w:r>
    </w:p>
    <w:p w14:paraId="58F667D0" w14:textId="77777777" w:rsidR="00E2364C" w:rsidRDefault="006279A2">
      <w:pPr>
        <w:spacing w:after="109"/>
        <w:ind w:left="1065" w:right="70" w:firstLine="0"/>
        <w:jc w:val="both"/>
      </w:pPr>
      <w:r>
        <w:t>Use this general summary report to display thumbnail—that is, reduced-size—versions of all IR and IR-Fusion images captured during an inspection.</w:t>
      </w:r>
    </w:p>
    <w:p w14:paraId="7FF97FD5" w14:textId="77777777" w:rsidR="00E2364C" w:rsidRDefault="006279A2">
      <w:pPr>
        <w:ind w:left="1075"/>
      </w:pPr>
      <w:r>
        <w:t>In a thumbnail report, you can include:</w:t>
      </w:r>
    </w:p>
    <w:p w14:paraId="21AA1673" w14:textId="77777777" w:rsidR="00E2364C" w:rsidRDefault="006279A2">
      <w:pPr>
        <w:numPr>
          <w:ilvl w:val="0"/>
          <w:numId w:val="108"/>
        </w:numPr>
        <w:spacing w:after="134"/>
        <w:ind w:hanging="360"/>
      </w:pPr>
      <w:r>
        <w:t>Up to 9 IR/IR-Fusion images on one page.</w:t>
      </w:r>
    </w:p>
    <w:p w14:paraId="152C0E39" w14:textId="77777777" w:rsidR="00E2364C" w:rsidRDefault="006279A2">
      <w:pPr>
        <w:numPr>
          <w:ilvl w:val="0"/>
          <w:numId w:val="108"/>
        </w:numPr>
        <w:spacing w:after="134"/>
        <w:ind w:hanging="360"/>
      </w:pPr>
      <w:r>
        <w:t>Comments for all IR images.</w:t>
      </w:r>
    </w:p>
    <w:p w14:paraId="28A0C6F3" w14:textId="77777777" w:rsidR="000430F0" w:rsidRDefault="000430F0">
      <w:pPr>
        <w:tabs>
          <w:tab w:val="center" w:pos="3505"/>
        </w:tabs>
        <w:spacing w:after="422" w:line="259" w:lineRule="auto"/>
        <w:ind w:left="-15" w:firstLine="0"/>
        <w:rPr>
          <w:b/>
          <w:sz w:val="44"/>
        </w:rPr>
      </w:pPr>
    </w:p>
    <w:p w14:paraId="02E24002" w14:textId="3AFD217C" w:rsidR="00E2364C" w:rsidRDefault="006279A2">
      <w:pPr>
        <w:tabs>
          <w:tab w:val="center" w:pos="3505"/>
        </w:tabs>
        <w:spacing w:after="422" w:line="259" w:lineRule="auto"/>
        <w:ind w:left="-15" w:firstLine="0"/>
      </w:pPr>
      <w:r>
        <w:rPr>
          <w:b/>
          <w:sz w:val="44"/>
        </w:rPr>
        <w:t>7</w:t>
      </w:r>
      <w:r>
        <w:rPr>
          <w:b/>
          <w:sz w:val="44"/>
        </w:rPr>
        <w:tab/>
        <w:t>Using the Clipboard</w:t>
      </w:r>
    </w:p>
    <w:p w14:paraId="3CBE2D2C" w14:textId="77777777" w:rsidR="00E2364C" w:rsidRDefault="006279A2">
      <w:pPr>
        <w:pStyle w:val="Heading4"/>
        <w:tabs>
          <w:tab w:val="center" w:pos="3372"/>
        </w:tabs>
        <w:ind w:left="-15" w:firstLine="0"/>
      </w:pPr>
      <w:r>
        <w:t>7.1</w:t>
      </w:r>
      <w:r>
        <w:tab/>
        <w:t>Copy and Paste an Image</w:t>
      </w:r>
    </w:p>
    <w:p w14:paraId="66D7BD69" w14:textId="77777777" w:rsidR="00E2364C" w:rsidRDefault="006279A2">
      <w:pPr>
        <w:spacing w:after="106"/>
        <w:ind w:left="1075"/>
      </w:pPr>
      <w:r>
        <w:rPr>
          <w:b/>
        </w:rPr>
        <w:t>To copy and paste an image (bitmap format) into a different application:</w:t>
      </w:r>
    </w:p>
    <w:p w14:paraId="7D8A6079" w14:textId="77777777" w:rsidR="00E2364C" w:rsidRDefault="006279A2">
      <w:pPr>
        <w:numPr>
          <w:ilvl w:val="0"/>
          <w:numId w:val="127"/>
        </w:numPr>
        <w:ind w:hanging="360"/>
      </w:pPr>
      <w:r>
        <w:t xml:space="preserve">Open the image you want to </w:t>
      </w:r>
      <w:proofErr w:type="gramStart"/>
      <w:r>
        <w:t>copy, or</w:t>
      </w:r>
      <w:proofErr w:type="gramEnd"/>
      <w:r>
        <w:t xml:space="preserve"> click on an open image to activate.</w:t>
      </w:r>
    </w:p>
    <w:p w14:paraId="40A40169" w14:textId="77777777" w:rsidR="00E2364C" w:rsidRDefault="006279A2">
      <w:pPr>
        <w:numPr>
          <w:ilvl w:val="0"/>
          <w:numId w:val="127"/>
        </w:numPr>
        <w:ind w:hanging="360"/>
      </w:pPr>
      <w:r>
        <w:t>Right-click on the active image to open the image popup window.</w:t>
      </w:r>
    </w:p>
    <w:p w14:paraId="6ED6F1EF" w14:textId="77777777" w:rsidR="00E2364C" w:rsidRDefault="006279A2">
      <w:pPr>
        <w:numPr>
          <w:ilvl w:val="0"/>
          <w:numId w:val="127"/>
        </w:numPr>
        <w:ind w:hanging="360"/>
      </w:pPr>
      <w:r>
        <w:t>Select Copy from the menu to place the bitmap on the Windows clipboard.</w:t>
      </w:r>
    </w:p>
    <w:p w14:paraId="470C4107" w14:textId="77777777" w:rsidR="00E2364C" w:rsidRDefault="006279A2">
      <w:pPr>
        <w:numPr>
          <w:ilvl w:val="0"/>
          <w:numId w:val="127"/>
        </w:numPr>
        <w:ind w:hanging="360"/>
      </w:pPr>
      <w:r>
        <w:t>Open an application, such as Microsoft Word, that can accept bitmap images from the clipboard.</w:t>
      </w:r>
    </w:p>
    <w:p w14:paraId="3C279644" w14:textId="77777777" w:rsidR="00E2364C" w:rsidRDefault="006279A2">
      <w:pPr>
        <w:numPr>
          <w:ilvl w:val="0"/>
          <w:numId w:val="127"/>
        </w:numPr>
        <w:ind w:hanging="360"/>
      </w:pPr>
      <w:r>
        <w:t>Paste the bitmap graphic into the application. A common keyboard shortcut to paste an image is to press and hold the control (Ctrl) key, then press the V key.</w:t>
      </w:r>
    </w:p>
    <w:p w14:paraId="55BC77AF" w14:textId="77777777" w:rsidR="00E2364C" w:rsidRDefault="006279A2">
      <w:pPr>
        <w:pStyle w:val="Heading5"/>
        <w:ind w:left="91" w:right="84"/>
      </w:pPr>
      <w:r>
        <w:t>Note</w:t>
      </w:r>
    </w:p>
    <w:p w14:paraId="3A484B44" w14:textId="77777777" w:rsidR="00E2364C" w:rsidRDefault="006279A2">
      <w:pPr>
        <w:spacing w:after="106"/>
        <w:ind w:left="1435" w:right="1393"/>
      </w:pPr>
      <w:r>
        <w:rPr>
          <w:i/>
        </w:rPr>
        <w:t>The bitmap graphic no longer contains any temperature information.</w:t>
      </w:r>
    </w:p>
    <w:p w14:paraId="027C4F9E" w14:textId="77777777" w:rsidR="00E2364C" w:rsidRDefault="006279A2">
      <w:pPr>
        <w:pStyle w:val="Heading4"/>
        <w:tabs>
          <w:tab w:val="center" w:pos="3530"/>
        </w:tabs>
        <w:ind w:left="-15" w:firstLine="0"/>
      </w:pPr>
      <w:r>
        <w:t>7.2</w:t>
      </w:r>
      <w:r>
        <w:tab/>
        <w:t>Copy and Paste Image Info</w:t>
      </w:r>
    </w:p>
    <w:p w14:paraId="760700B1" w14:textId="77777777" w:rsidR="00E2364C" w:rsidRDefault="006279A2">
      <w:pPr>
        <w:spacing w:after="106"/>
        <w:ind w:left="1075"/>
      </w:pPr>
      <w:r>
        <w:rPr>
          <w:b/>
        </w:rPr>
        <w:t>To copy values from the image info window to the Windows clipboard:</w:t>
      </w:r>
    </w:p>
    <w:p w14:paraId="05B26B29" w14:textId="77777777" w:rsidR="00E2364C" w:rsidRDefault="006279A2">
      <w:pPr>
        <w:numPr>
          <w:ilvl w:val="0"/>
          <w:numId w:val="128"/>
        </w:numPr>
        <w:ind w:hanging="360"/>
      </w:pPr>
      <w:r>
        <w:t xml:space="preserve">In </w:t>
      </w:r>
      <w:r w:rsidRPr="002D5194">
        <w:rPr>
          <w:color w:val="auto"/>
        </w:rPr>
        <w:t xml:space="preserve">the </w:t>
      </w:r>
      <w:r w:rsidRPr="002D5194">
        <w:rPr>
          <w:color w:val="auto"/>
          <w:u w:color="0000FF"/>
        </w:rPr>
        <w:t>image info window</w:t>
      </w:r>
      <w:r w:rsidRPr="002D5194">
        <w:rPr>
          <w:color w:val="auto"/>
        </w:rPr>
        <w:t xml:space="preserve">, highlight the text you are interested in. To do this, drag the mouse </w:t>
      </w:r>
      <w:r>
        <w:t>over the text with left button held down.</w:t>
      </w:r>
    </w:p>
    <w:p w14:paraId="28C5BAD2" w14:textId="77777777" w:rsidR="00E2364C" w:rsidRDefault="006279A2">
      <w:pPr>
        <w:numPr>
          <w:ilvl w:val="0"/>
          <w:numId w:val="128"/>
        </w:numPr>
        <w:ind w:hanging="360"/>
      </w:pPr>
      <w:r>
        <w:t>Right-click on the image info window to open a popup menu.</w:t>
      </w:r>
    </w:p>
    <w:p w14:paraId="449CC33C" w14:textId="77777777" w:rsidR="00E2364C" w:rsidRDefault="006279A2">
      <w:pPr>
        <w:numPr>
          <w:ilvl w:val="0"/>
          <w:numId w:val="128"/>
        </w:numPr>
        <w:spacing w:after="618"/>
        <w:ind w:hanging="360"/>
      </w:pPr>
      <w:r>
        <w:t>To copy only the highlighted text, choose the Copy Selected item. To copy all the text, choose the Copy All item. The values are now in the Windows clipboard, ready to be pasted into another application.</w:t>
      </w:r>
    </w:p>
    <w:p w14:paraId="4CFAB06F" w14:textId="77777777" w:rsidR="00E2364C" w:rsidRDefault="006279A2">
      <w:pPr>
        <w:pStyle w:val="Heading4"/>
        <w:tabs>
          <w:tab w:val="center" w:pos="3219"/>
        </w:tabs>
        <w:ind w:left="-15" w:firstLine="0"/>
      </w:pPr>
      <w:r>
        <w:lastRenderedPageBreak/>
        <w:t>7.3</w:t>
      </w:r>
      <w:r>
        <w:tab/>
        <w:t>Copy and Paste a Graph</w:t>
      </w:r>
    </w:p>
    <w:p w14:paraId="484F71C8" w14:textId="77777777" w:rsidR="00E2364C" w:rsidRDefault="006279A2">
      <w:pPr>
        <w:spacing w:after="106"/>
        <w:ind w:left="1075"/>
      </w:pPr>
      <w:r>
        <w:rPr>
          <w:b/>
        </w:rPr>
        <w:t>To copy and paste a graph into a different application:</w:t>
      </w:r>
    </w:p>
    <w:p w14:paraId="2ACCEF3B" w14:textId="77777777" w:rsidR="00E2364C" w:rsidRDefault="006279A2">
      <w:pPr>
        <w:numPr>
          <w:ilvl w:val="0"/>
          <w:numId w:val="129"/>
        </w:numPr>
        <w:ind w:hanging="360"/>
      </w:pPr>
      <w:r>
        <w:t xml:space="preserve">Open the image you want to copy a graph </w:t>
      </w:r>
      <w:proofErr w:type="gramStart"/>
      <w:r>
        <w:t>from, or</w:t>
      </w:r>
      <w:proofErr w:type="gramEnd"/>
      <w:r>
        <w:t xml:space="preserve"> click on an open image to activate.</w:t>
      </w:r>
    </w:p>
    <w:p w14:paraId="130281A7" w14:textId="77777777" w:rsidR="00E2364C" w:rsidRDefault="006279A2">
      <w:pPr>
        <w:numPr>
          <w:ilvl w:val="0"/>
          <w:numId w:val="129"/>
        </w:numPr>
        <w:ind w:hanging="360"/>
      </w:pPr>
      <w:r>
        <w:t>Right-click on an active image window to open the image popup menu.</w:t>
      </w:r>
    </w:p>
    <w:p w14:paraId="6234A7A0" w14:textId="77777777" w:rsidR="00E2364C" w:rsidRDefault="006279A2">
      <w:pPr>
        <w:numPr>
          <w:ilvl w:val="0"/>
          <w:numId w:val="129"/>
        </w:numPr>
        <w:ind w:hanging="360"/>
      </w:pPr>
      <w:r>
        <w:t>Select View graph on the menu.</w:t>
      </w:r>
    </w:p>
    <w:p w14:paraId="190F9BAA" w14:textId="77777777" w:rsidR="00E2364C" w:rsidRDefault="006279A2">
      <w:pPr>
        <w:numPr>
          <w:ilvl w:val="0"/>
          <w:numId w:val="129"/>
        </w:numPr>
        <w:ind w:hanging="360"/>
      </w:pPr>
      <w:r>
        <w:t>Select the graph type from the “Type” control.</w:t>
      </w:r>
    </w:p>
    <w:p w14:paraId="06D389E0" w14:textId="77777777" w:rsidR="00E2364C" w:rsidRDefault="006279A2">
      <w:pPr>
        <w:numPr>
          <w:ilvl w:val="0"/>
          <w:numId w:val="129"/>
        </w:numPr>
        <w:ind w:hanging="360"/>
      </w:pPr>
      <w:r>
        <w:t>Right-click on the graph window to open another popup menu.</w:t>
      </w:r>
    </w:p>
    <w:p w14:paraId="7C5D03EE" w14:textId="77777777" w:rsidR="00E2364C" w:rsidRDefault="006279A2">
      <w:pPr>
        <w:numPr>
          <w:ilvl w:val="0"/>
          <w:numId w:val="129"/>
        </w:numPr>
        <w:spacing w:after="109"/>
        <w:ind w:hanging="360"/>
      </w:pPr>
      <w:r>
        <w:t xml:space="preserve">Select Copy to place the graph on the clipboard. You can now paste the graph into a different application (press and hold the control (Ctrl) key, then press the V key). You may have to select Paste Special in the application to which you are pasting the image </w:t>
      </w:r>
      <w:proofErr w:type="gramStart"/>
      <w:r>
        <w:t>in order to</w:t>
      </w:r>
      <w:proofErr w:type="gramEnd"/>
      <w:r>
        <w:t xml:space="preserve"> paste a graphic rather than text.</w:t>
      </w:r>
    </w:p>
    <w:p w14:paraId="176CAC16" w14:textId="77777777" w:rsidR="00E2364C" w:rsidRDefault="006279A2">
      <w:pPr>
        <w:pStyle w:val="Heading5"/>
        <w:ind w:left="91" w:right="84"/>
      </w:pPr>
      <w:r>
        <w:t>Note</w:t>
      </w:r>
    </w:p>
    <w:p w14:paraId="3F128DC0" w14:textId="77777777" w:rsidR="00E2364C" w:rsidRDefault="006279A2">
      <w:pPr>
        <w:spacing w:after="106"/>
        <w:ind w:left="1435" w:right="1393"/>
      </w:pPr>
      <w:r>
        <w:rPr>
          <w:i/>
        </w:rPr>
        <w:t>You cannot adjust the bar width of a histogram image you paste into a different application.</w:t>
      </w:r>
    </w:p>
    <w:p w14:paraId="45D4DCB6" w14:textId="77777777" w:rsidR="00E2364C" w:rsidRDefault="006279A2">
      <w:pPr>
        <w:pStyle w:val="Heading4"/>
        <w:tabs>
          <w:tab w:val="center" w:pos="3621"/>
        </w:tabs>
        <w:ind w:left="-15" w:firstLine="0"/>
      </w:pPr>
      <w:r>
        <w:t>7.4</w:t>
      </w:r>
      <w:r>
        <w:tab/>
        <w:t>Copy and Paste Marker Data</w:t>
      </w:r>
    </w:p>
    <w:p w14:paraId="1224036B" w14:textId="77777777" w:rsidR="00E2364C" w:rsidRDefault="006279A2">
      <w:pPr>
        <w:spacing w:after="106"/>
        <w:ind w:left="1075"/>
      </w:pPr>
      <w:r>
        <w:rPr>
          <w:b/>
        </w:rPr>
        <w:t>To copy values from the data window to the Windows clipboard:</w:t>
      </w:r>
    </w:p>
    <w:p w14:paraId="0AA3D66C" w14:textId="77777777" w:rsidR="00E2364C" w:rsidRDefault="006279A2">
      <w:pPr>
        <w:numPr>
          <w:ilvl w:val="0"/>
          <w:numId w:val="130"/>
        </w:numPr>
        <w:ind w:hanging="360"/>
      </w:pPr>
      <w:r>
        <w:t>Right-click on the data window to open a popup menu.</w:t>
      </w:r>
    </w:p>
    <w:p w14:paraId="4A65A9B4" w14:textId="77777777" w:rsidR="00E2364C" w:rsidRDefault="006279A2">
      <w:pPr>
        <w:numPr>
          <w:ilvl w:val="0"/>
          <w:numId w:val="130"/>
        </w:numPr>
        <w:spacing w:after="633"/>
        <w:ind w:hanging="360"/>
      </w:pPr>
      <w:r>
        <w:t>Select the Copy All item. You can now paste the values into a different program.</w:t>
      </w:r>
    </w:p>
    <w:p w14:paraId="392C2845" w14:textId="77777777" w:rsidR="00E2364C" w:rsidRDefault="006279A2">
      <w:pPr>
        <w:spacing w:after="0" w:line="259" w:lineRule="auto"/>
        <w:ind w:left="1065" w:hanging="1080"/>
      </w:pPr>
      <w:r>
        <w:rPr>
          <w:b/>
          <w:sz w:val="44"/>
        </w:rPr>
        <w:t>8</w:t>
      </w:r>
      <w:r>
        <w:rPr>
          <w:b/>
          <w:sz w:val="44"/>
        </w:rPr>
        <w:tab/>
        <w:t>Export Images and Temperature Data</w:t>
      </w:r>
    </w:p>
    <w:p w14:paraId="6E11BCA6" w14:textId="77777777" w:rsidR="00E2364C" w:rsidRDefault="006279A2">
      <w:pPr>
        <w:spacing w:after="106"/>
        <w:ind w:left="1075"/>
      </w:pPr>
      <w:r>
        <w:rPr>
          <w:b/>
        </w:rPr>
        <w:t>To export an image or temperature data:</w:t>
      </w:r>
    </w:p>
    <w:p w14:paraId="397F277D" w14:textId="77777777" w:rsidR="00E2364C" w:rsidRDefault="006279A2">
      <w:pPr>
        <w:numPr>
          <w:ilvl w:val="1"/>
          <w:numId w:val="132"/>
        </w:numPr>
        <w:ind w:hanging="360"/>
      </w:pPr>
      <w:r>
        <w:t xml:space="preserve">Open the image you want to </w:t>
      </w:r>
      <w:proofErr w:type="gramStart"/>
      <w:r>
        <w:t>export, or</w:t>
      </w:r>
      <w:proofErr w:type="gramEnd"/>
      <w:r>
        <w:t xml:space="preserve"> click on an open image to activate.</w:t>
      </w:r>
    </w:p>
    <w:p w14:paraId="5E1AB190" w14:textId="467448AD" w:rsidR="00E2364C" w:rsidRDefault="006279A2">
      <w:pPr>
        <w:numPr>
          <w:ilvl w:val="1"/>
          <w:numId w:val="132"/>
        </w:numPr>
        <w:ind w:hanging="360"/>
      </w:pPr>
      <w:r>
        <w:t>Click File on the Tool Bar, then click Export</w:t>
      </w:r>
      <w:r w:rsidR="00126487">
        <w:t xml:space="preserve"> CSV</w:t>
      </w:r>
      <w:r>
        <w:t>…, or right-click and select Export.</w:t>
      </w:r>
    </w:p>
    <w:p w14:paraId="411AC245" w14:textId="77777777" w:rsidR="00E2364C" w:rsidRDefault="006279A2">
      <w:pPr>
        <w:numPr>
          <w:ilvl w:val="1"/>
          <w:numId w:val="132"/>
        </w:numPr>
        <w:ind w:hanging="360"/>
      </w:pPr>
      <w:r>
        <w:t>An Export dialog window appears.</w:t>
      </w:r>
    </w:p>
    <w:p w14:paraId="3A9BAC8E" w14:textId="77777777" w:rsidR="00E2364C" w:rsidRDefault="006279A2">
      <w:pPr>
        <w:numPr>
          <w:ilvl w:val="1"/>
          <w:numId w:val="132"/>
        </w:numPr>
        <w:ind w:hanging="360"/>
      </w:pPr>
      <w:r>
        <w:t>Click the appropriate radio button to export the image or the image temperature data.</w:t>
      </w:r>
    </w:p>
    <w:p w14:paraId="0137951D" w14:textId="77777777" w:rsidR="00E2364C" w:rsidRDefault="006279A2">
      <w:pPr>
        <w:numPr>
          <w:ilvl w:val="1"/>
          <w:numId w:val="132"/>
        </w:numPr>
        <w:ind w:hanging="360"/>
      </w:pPr>
      <w:r>
        <w:lastRenderedPageBreak/>
        <w:t>Click the Format down arrow to select the file format you want to export.</w:t>
      </w:r>
    </w:p>
    <w:p w14:paraId="4C601EA0" w14:textId="77777777" w:rsidR="00E2364C" w:rsidRDefault="006279A2">
      <w:pPr>
        <w:numPr>
          <w:ilvl w:val="1"/>
          <w:numId w:val="132"/>
        </w:numPr>
        <w:ind w:hanging="360"/>
      </w:pPr>
      <w:r>
        <w:t>If you chose Image, check the “Include Date Time Stamp” box to add a date time stamp to image; check also “Include Scale” to add the color palette to the image.</w:t>
      </w:r>
    </w:p>
    <w:p w14:paraId="1E83B699" w14:textId="77777777" w:rsidR="00E2364C" w:rsidRDefault="006279A2">
      <w:pPr>
        <w:spacing w:after="109"/>
        <w:ind w:left="1450"/>
      </w:pPr>
      <w:r>
        <w:t>For IR-Fusion images, select the image presentation using the “Type” down arrow:</w:t>
      </w:r>
    </w:p>
    <w:p w14:paraId="3E00BBB0" w14:textId="77777777" w:rsidR="00E2364C" w:rsidRDefault="006279A2">
      <w:pPr>
        <w:numPr>
          <w:ilvl w:val="2"/>
          <w:numId w:val="133"/>
        </w:numPr>
        <w:spacing w:after="139"/>
        <w:ind w:hanging="360"/>
      </w:pPr>
      <w:r>
        <w:t>Select “Current View” to export the image using the current IR-Fusion image settings</w:t>
      </w:r>
    </w:p>
    <w:p w14:paraId="3D2D19F1" w14:textId="77777777" w:rsidR="00E2364C" w:rsidRDefault="006279A2">
      <w:pPr>
        <w:numPr>
          <w:ilvl w:val="2"/>
          <w:numId w:val="133"/>
        </w:numPr>
        <w:spacing w:after="139"/>
        <w:ind w:hanging="360"/>
      </w:pPr>
      <w:r>
        <w:t>Select “Infrared Only” to export the infrared component of the image</w:t>
      </w:r>
    </w:p>
    <w:p w14:paraId="06490593" w14:textId="77777777" w:rsidR="00E2364C" w:rsidRDefault="006279A2">
      <w:pPr>
        <w:numPr>
          <w:ilvl w:val="2"/>
          <w:numId w:val="133"/>
        </w:numPr>
        <w:spacing w:after="139"/>
        <w:ind w:hanging="360"/>
      </w:pPr>
      <w:r>
        <w:t>Select “Visible Light Only” to export the visible light component of the image</w:t>
      </w:r>
    </w:p>
    <w:p w14:paraId="4194171A" w14:textId="204F216A" w:rsidR="00E2364C" w:rsidRDefault="006279A2" w:rsidP="00464E1F">
      <w:pPr>
        <w:numPr>
          <w:ilvl w:val="0"/>
          <w:numId w:val="131"/>
        </w:numPr>
        <w:spacing w:after="109"/>
        <w:ind w:hanging="360"/>
      </w:pPr>
      <w:r>
        <w:t xml:space="preserve">If you chose Temperature Data, check the “Include Markers” box to include markers in the exported file; check also “Markers Only” to export only the marker </w:t>
      </w:r>
      <w:proofErr w:type="spellStart"/>
      <w:proofErr w:type="gramStart"/>
      <w:r>
        <w:t>data.Click</w:t>
      </w:r>
      <w:proofErr w:type="spellEnd"/>
      <w:proofErr w:type="gramEnd"/>
      <w:r>
        <w:t xml:space="preserve"> the Location browse button (…) to open a Save As dialog window, then specify the location (folder) to which you want to export the image or data and press Save.</w:t>
      </w:r>
    </w:p>
    <w:p w14:paraId="694719C2" w14:textId="77777777" w:rsidR="00E2364C" w:rsidRDefault="006279A2">
      <w:pPr>
        <w:numPr>
          <w:ilvl w:val="0"/>
          <w:numId w:val="131"/>
        </w:numPr>
        <w:ind w:hanging="360"/>
      </w:pPr>
      <w:r>
        <w:t>Click OK to export the image or data to the specified location.</w:t>
      </w:r>
    </w:p>
    <w:p w14:paraId="67B41518" w14:textId="77777777" w:rsidR="00E2364C" w:rsidRDefault="006279A2">
      <w:pPr>
        <w:spacing w:after="106"/>
        <w:ind w:left="1075"/>
      </w:pPr>
      <w:r>
        <w:rPr>
          <w:b/>
        </w:rPr>
        <w:t>To export all open images or temperature data:</w:t>
      </w:r>
    </w:p>
    <w:p w14:paraId="029A2FF6" w14:textId="77777777" w:rsidR="00E2364C" w:rsidRDefault="006279A2">
      <w:pPr>
        <w:numPr>
          <w:ilvl w:val="0"/>
          <w:numId w:val="134"/>
        </w:numPr>
        <w:ind w:hanging="360"/>
      </w:pPr>
      <w:r>
        <w:t>Open the images you want to export.</w:t>
      </w:r>
    </w:p>
    <w:p w14:paraId="702E959B" w14:textId="77777777" w:rsidR="00E2364C" w:rsidRDefault="006279A2">
      <w:pPr>
        <w:numPr>
          <w:ilvl w:val="0"/>
          <w:numId w:val="134"/>
        </w:numPr>
        <w:ind w:hanging="360"/>
      </w:pPr>
      <w:r>
        <w:t>Click File on the Tool Bar, then click Export All…. An Export dialog window appears.</w:t>
      </w:r>
    </w:p>
    <w:p w14:paraId="462E3FB7" w14:textId="77777777" w:rsidR="00E2364C" w:rsidRDefault="006279A2">
      <w:pPr>
        <w:numPr>
          <w:ilvl w:val="0"/>
          <w:numId w:val="134"/>
        </w:numPr>
        <w:ind w:hanging="360"/>
      </w:pPr>
      <w:r>
        <w:t>Click the appropriate radio button to export the images or the images’ temperature data.</w:t>
      </w:r>
    </w:p>
    <w:p w14:paraId="774F2951" w14:textId="77777777" w:rsidR="00E2364C" w:rsidRDefault="006279A2">
      <w:pPr>
        <w:numPr>
          <w:ilvl w:val="0"/>
          <w:numId w:val="134"/>
        </w:numPr>
        <w:ind w:hanging="360"/>
      </w:pPr>
      <w:r>
        <w:t>Click the Format down arrow to select the file format you want to export.</w:t>
      </w:r>
    </w:p>
    <w:p w14:paraId="32F10076" w14:textId="77777777" w:rsidR="00E2364C" w:rsidRDefault="006279A2">
      <w:pPr>
        <w:numPr>
          <w:ilvl w:val="0"/>
          <w:numId w:val="134"/>
        </w:numPr>
        <w:ind w:hanging="360"/>
      </w:pPr>
      <w:r>
        <w:t>If you chose Image, check the “Include Date Time Stamp” box to add a date time stamp to image; check also “Include Scale” to add the color palette to the image.</w:t>
      </w:r>
    </w:p>
    <w:p w14:paraId="62AB8868" w14:textId="77777777" w:rsidR="00E2364C" w:rsidRDefault="006279A2">
      <w:pPr>
        <w:spacing w:after="109"/>
        <w:ind w:left="1450"/>
      </w:pPr>
      <w:r>
        <w:t>For IR-Fusion images, select the image presentation using the “Type” down arrow:</w:t>
      </w:r>
    </w:p>
    <w:p w14:paraId="699CD9F1" w14:textId="77777777" w:rsidR="00E2364C" w:rsidRDefault="006279A2">
      <w:pPr>
        <w:numPr>
          <w:ilvl w:val="1"/>
          <w:numId w:val="134"/>
        </w:numPr>
        <w:spacing w:after="139"/>
        <w:ind w:hanging="360"/>
      </w:pPr>
      <w:r>
        <w:t>Select “Current View” to export the image using the current IR-Fusion image settings</w:t>
      </w:r>
    </w:p>
    <w:p w14:paraId="4161DC6D" w14:textId="77777777" w:rsidR="00E2364C" w:rsidRDefault="006279A2">
      <w:pPr>
        <w:numPr>
          <w:ilvl w:val="1"/>
          <w:numId w:val="134"/>
        </w:numPr>
        <w:spacing w:after="139"/>
        <w:ind w:hanging="360"/>
      </w:pPr>
      <w:r>
        <w:t>Select “Infrared Only” to export the infrared component of the image</w:t>
      </w:r>
    </w:p>
    <w:p w14:paraId="62520E53" w14:textId="77777777" w:rsidR="00E2364C" w:rsidRDefault="006279A2">
      <w:pPr>
        <w:numPr>
          <w:ilvl w:val="1"/>
          <w:numId w:val="134"/>
        </w:numPr>
        <w:spacing w:after="139"/>
        <w:ind w:hanging="360"/>
      </w:pPr>
      <w:r>
        <w:lastRenderedPageBreak/>
        <w:t>Select “Visible Light Only” to export the visible light component of the image</w:t>
      </w:r>
    </w:p>
    <w:p w14:paraId="00FC5FFF" w14:textId="77777777" w:rsidR="00E2364C" w:rsidRDefault="006279A2">
      <w:pPr>
        <w:numPr>
          <w:ilvl w:val="0"/>
          <w:numId w:val="134"/>
        </w:numPr>
        <w:spacing w:after="109"/>
        <w:ind w:hanging="360"/>
      </w:pPr>
      <w:r>
        <w:t xml:space="preserve">If you choose Temperature Data, check the Include Markers box to include markers in the exported image; </w:t>
      </w:r>
      <w:proofErr w:type="gramStart"/>
      <w:r>
        <w:t>check also</w:t>
      </w:r>
      <w:proofErr w:type="gramEnd"/>
      <w:r>
        <w:t xml:space="preserve"> Markers Only to export only the marker data; check also Single File if you want to export the marker data from all exported images to one file versus separate files.</w:t>
      </w:r>
    </w:p>
    <w:p w14:paraId="6CFB64F1" w14:textId="77777777" w:rsidR="00E2364C" w:rsidRDefault="006279A2">
      <w:pPr>
        <w:numPr>
          <w:ilvl w:val="0"/>
          <w:numId w:val="134"/>
        </w:numPr>
        <w:ind w:hanging="360"/>
      </w:pPr>
      <w:r>
        <w:t>Click the Location browse button (…) to open a Save As dialog window, then specify the location (folder) to which you want to export the images or data and press Save.</w:t>
      </w:r>
    </w:p>
    <w:p w14:paraId="035C714F" w14:textId="77777777" w:rsidR="00E2364C" w:rsidRDefault="006279A2">
      <w:pPr>
        <w:numPr>
          <w:ilvl w:val="0"/>
          <w:numId w:val="134"/>
        </w:numPr>
        <w:ind w:hanging="360"/>
      </w:pPr>
      <w:r>
        <w:t>Click OK to save the images or data to the specified location.</w:t>
      </w:r>
    </w:p>
    <w:p w14:paraId="0C73972E" w14:textId="77777777" w:rsidR="00E2364C" w:rsidRPr="00DE080E" w:rsidRDefault="006279A2">
      <w:pPr>
        <w:spacing w:after="44"/>
        <w:ind w:left="4526" w:right="1393"/>
        <w:rPr>
          <w:i/>
        </w:rPr>
      </w:pPr>
      <w:r w:rsidRPr="00DE080E">
        <w:rPr>
          <w:i/>
        </w:rPr>
        <w:t>Note</w:t>
      </w:r>
    </w:p>
    <w:p w14:paraId="497B6B05" w14:textId="77777777" w:rsidR="00E2364C" w:rsidRPr="00DE080E" w:rsidRDefault="006279A2">
      <w:pPr>
        <w:spacing w:after="106"/>
        <w:ind w:left="1435" w:right="1393"/>
        <w:rPr>
          <w:i/>
        </w:rPr>
      </w:pPr>
      <w:r w:rsidRPr="00DE080E">
        <w:rPr>
          <w:i/>
        </w:rPr>
        <w:t xml:space="preserve">You can also </w:t>
      </w:r>
      <w:r w:rsidRPr="00DE080E">
        <w:rPr>
          <w:i/>
          <w:color w:val="auto"/>
        </w:rPr>
        <w:t>copy and paste an image using the Windows clipboard.</w:t>
      </w:r>
    </w:p>
    <w:p w14:paraId="67064F04" w14:textId="77777777" w:rsidR="000A7388" w:rsidRDefault="000A7388">
      <w:pPr>
        <w:tabs>
          <w:tab w:val="center" w:pos="4954"/>
        </w:tabs>
        <w:spacing w:after="422" w:line="259" w:lineRule="auto"/>
        <w:ind w:left="-15" w:firstLine="0"/>
        <w:rPr>
          <w:b/>
          <w:sz w:val="44"/>
        </w:rPr>
      </w:pPr>
    </w:p>
    <w:p w14:paraId="1EC57835" w14:textId="7BD9A11A" w:rsidR="00E2364C" w:rsidRDefault="006279A2">
      <w:pPr>
        <w:tabs>
          <w:tab w:val="center" w:pos="4954"/>
        </w:tabs>
        <w:spacing w:after="422" w:line="259" w:lineRule="auto"/>
        <w:ind w:left="-15" w:firstLine="0"/>
      </w:pPr>
      <w:r>
        <w:rPr>
          <w:b/>
          <w:sz w:val="44"/>
        </w:rPr>
        <w:t>9</w:t>
      </w:r>
      <w:r>
        <w:rPr>
          <w:b/>
          <w:sz w:val="44"/>
        </w:rPr>
        <w:tab/>
        <w:t>Getting Accurate Temperatures</w:t>
      </w:r>
    </w:p>
    <w:p w14:paraId="18A1577B" w14:textId="77777777" w:rsidR="00E2364C" w:rsidRDefault="006279A2">
      <w:pPr>
        <w:pStyle w:val="Heading4"/>
        <w:tabs>
          <w:tab w:val="center" w:pos="3453"/>
        </w:tabs>
        <w:ind w:left="-15" w:firstLine="0"/>
      </w:pPr>
      <w:r>
        <w:t>9.1</w:t>
      </w:r>
      <w:r>
        <w:tab/>
        <w:t>Basic Infrared Radiometry</w:t>
      </w:r>
    </w:p>
    <w:p w14:paraId="00A5D571" w14:textId="77777777" w:rsidR="00E2364C" w:rsidRDefault="006279A2">
      <w:pPr>
        <w:spacing w:after="109"/>
        <w:ind w:left="1075"/>
      </w:pPr>
      <w:r>
        <w:t>The thermal imager measures the temperature of target materials by measuring the amount of infrared energy radiating from the target’s surface.</w:t>
      </w:r>
    </w:p>
    <w:p w14:paraId="74F9F5A9" w14:textId="77777777" w:rsidR="00E2364C" w:rsidRDefault="006279A2">
      <w:pPr>
        <w:spacing w:after="109"/>
        <w:ind w:left="1075"/>
      </w:pPr>
      <w:r>
        <w:t>This energy may be emitted directly from the target into the thermal imager. The energy of other objects may be reflected off the surface of the target and into the thermal imager. In the case of translucent materials some of the energy may be transmitted through the target to the camera. The thermal imager “sees” energy from all three of these sources and produces a corresponding temperature measurement that may or may not reflect the true temperature of the target object.</w:t>
      </w:r>
    </w:p>
    <w:p w14:paraId="34525BA4" w14:textId="77777777" w:rsidR="00E2364C" w:rsidRDefault="006279A2">
      <w:pPr>
        <w:spacing w:after="109"/>
        <w:ind w:left="1075"/>
      </w:pPr>
      <w:proofErr w:type="gramStart"/>
      <w:r>
        <w:t>In order to</w:t>
      </w:r>
      <w:proofErr w:type="gramEnd"/>
      <w:r>
        <w:t xml:space="preserve"> obtain accurate temperature readings, the thermal imager measurement for reflected energy, that is, the energy not emanating directly from the target object, must be corrected. Since most materials of interest in maintenance and building related applications are opaque to infrared radiation, the transmitted energy can be ignored. Thus, we </w:t>
      </w:r>
      <w:proofErr w:type="gramStart"/>
      <w:r>
        <w:t>have to</w:t>
      </w:r>
      <w:proofErr w:type="gramEnd"/>
      <w:r>
        <w:t xml:space="preserve"> deal only with the directly emitted and reflected radiation when measuring temperatures.</w:t>
      </w:r>
    </w:p>
    <w:p w14:paraId="569282B6" w14:textId="77777777" w:rsidR="00E2364C" w:rsidRDefault="006279A2">
      <w:pPr>
        <w:spacing w:after="109"/>
        <w:ind w:left="1065" w:right="70" w:firstLine="0"/>
        <w:jc w:val="both"/>
      </w:pPr>
      <w:r>
        <w:lastRenderedPageBreak/>
        <w:t xml:space="preserve">In order to understand how we correct for a material’s characteristics to get accurate temperature </w:t>
      </w:r>
      <w:proofErr w:type="gramStart"/>
      <w:r>
        <w:t>measurements,</w:t>
      </w:r>
      <w:proofErr w:type="gramEnd"/>
      <w:r>
        <w:t xml:space="preserve"> you need to be familiar with a material property called emissivity. All materials can be compared to an ideal object called a black body. A black body does not reflect or transmit any energy. All energy that reaches the thermal imager from a perfect black body is directly emitted; therefore, the thermal imager will read the true temperature of the black body.</w:t>
      </w:r>
    </w:p>
    <w:p w14:paraId="4DAD5BAE" w14:textId="77777777" w:rsidR="00E2364C" w:rsidRDefault="006279A2">
      <w:pPr>
        <w:spacing w:after="109"/>
        <w:ind w:left="1075"/>
      </w:pPr>
      <w:proofErr w:type="gramStart"/>
      <w:r>
        <w:t>By definition, the</w:t>
      </w:r>
      <w:proofErr w:type="gramEnd"/>
      <w:r>
        <w:t xml:space="preserve"> emissivity of a perfect black body is 1.0. In the real world, materials do not behave as perfect black bodies. They reflect some energy from their surroundings as well as emit radiation directly. Emissivity is expressed as the ratio of the material’s direct energy emittance as compared with the energy emittance of a black body when both are at the same temperature.</w:t>
      </w:r>
    </w:p>
    <w:p w14:paraId="0EA2FAB4" w14:textId="77777777" w:rsidR="00E2364C" w:rsidRDefault="006279A2">
      <w:pPr>
        <w:spacing w:after="109"/>
        <w:ind w:left="1075"/>
      </w:pPr>
      <w:r>
        <w:t xml:space="preserve">For example, given a black body and a target object both at the same temperature, if the emissivity of the target object is 0.5, the target object is directly emitting half the energy that the black body is and reflecting half the energy of the surroundings, or background. If the background temperature is less than that of the object, the thermal imager shows that the object is cooler than it really is because the thermal imager sees less radiation than it sees from the black body. </w:t>
      </w:r>
      <w:proofErr w:type="gramStart"/>
      <w:r>
        <w:t>In order to</w:t>
      </w:r>
      <w:proofErr w:type="gramEnd"/>
      <w:r>
        <w:t xml:space="preserve"> get an accurate reading of the target object, the thermal imager must correct its measurement based on the emissivity of the target object and background temperature being reflected off of the target. Your thermal imager and SmartView software allow you to specify the emissivity of the target and background temperature </w:t>
      </w:r>
      <w:proofErr w:type="gramStart"/>
      <w:r>
        <w:t>in order to</w:t>
      </w:r>
      <w:proofErr w:type="gramEnd"/>
      <w:r>
        <w:t xml:space="preserve"> get a more accurate temperature reading.</w:t>
      </w:r>
    </w:p>
    <w:p w14:paraId="1D7892BA" w14:textId="77777777" w:rsidR="00E2364C" w:rsidRDefault="006279A2">
      <w:pPr>
        <w:spacing w:after="109"/>
        <w:ind w:left="1075"/>
      </w:pPr>
      <w:r>
        <w:t>SmartView contains a table of emissivity values for a wide variety of materials you can use for reference. Generally, the emissivity of shiny metal materials is low, usually less than 0.25, increasing dramatically with surface texture or oxidation; the emissivity of nonmetal materials is high, usually more than 0.8. Radiation from an opaque material originates within a few microns of the surface. So, the emissivity of painted surfaces is characteristic of the coating rather than the underlying materials. Most organic paints have very high emissivity values of around 0.95.</w:t>
      </w:r>
    </w:p>
    <w:p w14:paraId="35A19A0D" w14:textId="77777777" w:rsidR="00E2364C" w:rsidRDefault="006279A2">
      <w:pPr>
        <w:spacing w:after="109"/>
        <w:ind w:left="1075"/>
      </w:pPr>
      <w:r>
        <w:t>For most common applications, you do not need to know the exact temperature of an object, but rather that it is warmer or cooler than neighboring objects. For these general applications, we recommend you set the emissivity of your thermal imager to 0.95 and set the background temperature to room temperature.</w:t>
      </w:r>
    </w:p>
    <w:p w14:paraId="139FAC35" w14:textId="77777777" w:rsidR="00E2364C" w:rsidRPr="00612E48" w:rsidRDefault="006279A2">
      <w:pPr>
        <w:spacing w:after="0"/>
        <w:ind w:left="1075"/>
        <w:rPr>
          <w:color w:val="auto"/>
        </w:rPr>
      </w:pPr>
      <w:r>
        <w:lastRenderedPageBreak/>
        <w:t xml:space="preserve">For applications that require precise temperature measurements, or where target materials have very low emissivity values, you need to correct the target emissivity and background temperature </w:t>
      </w:r>
      <w:r w:rsidRPr="00612E48">
        <w:rPr>
          <w:color w:val="auto"/>
        </w:rPr>
        <w:t xml:space="preserve">measurements. You can find the appropriate values in the </w:t>
      </w:r>
    </w:p>
    <w:p w14:paraId="6F9E2BAB" w14:textId="77777777" w:rsidR="00E2364C" w:rsidRDefault="006279A2">
      <w:pPr>
        <w:ind w:left="1075"/>
      </w:pPr>
      <w:r w:rsidRPr="00612E48">
        <w:rPr>
          <w:color w:val="auto"/>
          <w:u w:color="0000FF"/>
        </w:rPr>
        <w:t>Emissivity Values table</w:t>
      </w:r>
      <w:r w:rsidRPr="00612E48">
        <w:rPr>
          <w:color w:val="auto"/>
        </w:rPr>
        <w:t xml:space="preserve">, or </w:t>
      </w:r>
      <w:r>
        <w:t>you can measure them using your camera.</w:t>
      </w:r>
    </w:p>
    <w:p w14:paraId="21FE24BA" w14:textId="77777777" w:rsidR="00E2364C" w:rsidRDefault="006279A2">
      <w:pPr>
        <w:ind w:left="1075"/>
      </w:pPr>
      <w:r>
        <w:t xml:space="preserve">It can be difficult to precisely measure the temperatures of target objects that have extremely low emissivity values, because most of the radiation is reflected; therefore, radiation from hot objects near the target may be reflected off the objects and appear in an image as hot or cold spots. Think of a mirror, for example: When you </w:t>
      </w:r>
      <w:proofErr w:type="gramStart"/>
      <w:r>
        <w:t>look into</w:t>
      </w:r>
      <w:proofErr w:type="gramEnd"/>
      <w:r>
        <w:t xml:space="preserve"> a mirror, you see the room behind you, but you do not see the mirror itself. We recommend that you apply extreme care when interpreting measured temperatures of target objects with low emissivity values.</w:t>
      </w:r>
    </w:p>
    <w:p w14:paraId="2DD3B2BC" w14:textId="77777777" w:rsidR="00E2364C" w:rsidRDefault="006279A2">
      <w:pPr>
        <w:pStyle w:val="Heading4"/>
        <w:tabs>
          <w:tab w:val="center" w:pos="4543"/>
        </w:tabs>
        <w:ind w:left="-15" w:firstLine="0"/>
      </w:pPr>
      <w:r>
        <w:t>9.2</w:t>
      </w:r>
      <w:r>
        <w:tab/>
        <w:t>Understanding Technology Limitations</w:t>
      </w:r>
    </w:p>
    <w:p w14:paraId="2D7CB4DC" w14:textId="77777777" w:rsidR="00E2364C" w:rsidRDefault="006279A2">
      <w:pPr>
        <w:spacing w:after="109"/>
        <w:ind w:left="1075"/>
      </w:pPr>
      <w:r>
        <w:t>In certain situations, such as those in the following examples, it is difficult or even impossible to get an accurate temperature reading:</w:t>
      </w:r>
    </w:p>
    <w:p w14:paraId="2433183E" w14:textId="77777777" w:rsidR="00E2364C" w:rsidRDefault="006279A2">
      <w:pPr>
        <w:numPr>
          <w:ilvl w:val="0"/>
          <w:numId w:val="135"/>
        </w:numPr>
        <w:spacing w:after="139"/>
        <w:ind w:hanging="360"/>
      </w:pPr>
      <w:r>
        <w:t>When viewing a distant scene through an atmosphere containing significant water vapor, for example, during high humidity conditions. Water vapor and water droplets in the atmosphere absorb and scatter infrared radiation.</w:t>
      </w:r>
    </w:p>
    <w:p w14:paraId="5735BE77" w14:textId="77777777" w:rsidR="00E2364C" w:rsidRDefault="006279A2">
      <w:pPr>
        <w:numPr>
          <w:ilvl w:val="0"/>
          <w:numId w:val="135"/>
        </w:numPr>
        <w:spacing w:after="139"/>
        <w:ind w:hanging="360"/>
      </w:pPr>
      <w:r>
        <w:t>When viewing a target with a temperature outside the calibration range of your thermal imager. For example, when viewing the sun or a “clear” sky.</w:t>
      </w:r>
    </w:p>
    <w:p w14:paraId="43D8C10F" w14:textId="77777777" w:rsidR="00E2364C" w:rsidRDefault="006279A2">
      <w:pPr>
        <w:numPr>
          <w:ilvl w:val="0"/>
          <w:numId w:val="135"/>
        </w:numPr>
        <w:spacing w:after="139"/>
        <w:ind w:hanging="360"/>
      </w:pPr>
      <w:r>
        <w:t>When viewing a target with an apparent diameter too small to fill a full pixel. For example, when looking at a power line from a distance.</w:t>
      </w:r>
    </w:p>
    <w:p w14:paraId="6D733084" w14:textId="3B276598" w:rsidR="00E2364C" w:rsidRDefault="006279A2">
      <w:pPr>
        <w:numPr>
          <w:ilvl w:val="0"/>
          <w:numId w:val="135"/>
        </w:numPr>
        <w:spacing w:after="139"/>
        <w:ind w:hanging="360"/>
      </w:pPr>
      <w:r>
        <w:t xml:space="preserve">When viewing a target material, such as shiny metal, with low emissivity. In some situations, you may be able to get around this problem by attaching a small piece of thermal-conducting, </w:t>
      </w:r>
      <w:r w:rsidR="00060E82">
        <w:t>high emissivity</w:t>
      </w:r>
      <w:r>
        <w:t xml:space="preserve"> material to the target object surface.</w:t>
      </w:r>
    </w:p>
    <w:p w14:paraId="77193082" w14:textId="77777777" w:rsidR="00E2364C" w:rsidRDefault="006279A2">
      <w:pPr>
        <w:numPr>
          <w:ilvl w:val="0"/>
          <w:numId w:val="135"/>
        </w:numPr>
        <w:spacing w:after="139"/>
        <w:ind w:hanging="360"/>
      </w:pPr>
      <w:r>
        <w:t>When viewing targets, such as gasses, that are semi-transparent to infrared radiation.</w:t>
      </w:r>
    </w:p>
    <w:p w14:paraId="1C66F579" w14:textId="77777777" w:rsidR="00E2364C" w:rsidRDefault="006279A2">
      <w:pPr>
        <w:numPr>
          <w:ilvl w:val="0"/>
          <w:numId w:val="135"/>
        </w:numPr>
        <w:spacing w:after="139"/>
        <w:ind w:hanging="360"/>
      </w:pPr>
      <w:r>
        <w:t>When viewing a target that does not reflect or emit infrared radiation evenly in all directions. These objects may sometimes act as a mirror over all or portions of their surfaces; as such, you could be looking at the reflection of an object behind you.</w:t>
      </w:r>
    </w:p>
    <w:p w14:paraId="34E3DB61" w14:textId="77777777" w:rsidR="00E2364C" w:rsidRDefault="006279A2">
      <w:pPr>
        <w:pStyle w:val="Heading5"/>
        <w:ind w:left="91" w:right="42"/>
      </w:pPr>
      <w:r>
        <w:lastRenderedPageBreak/>
        <w:t>Note</w:t>
      </w:r>
    </w:p>
    <w:p w14:paraId="2463E976" w14:textId="77777777" w:rsidR="00E2364C" w:rsidRDefault="006279A2">
      <w:pPr>
        <w:spacing w:after="106"/>
        <w:ind w:left="1435" w:right="1393"/>
      </w:pPr>
      <w:r>
        <w:rPr>
          <w:i/>
        </w:rPr>
        <w:t>Some of these materials may transmit infrared wavelengths but not visible light, and vice-versa.</w:t>
      </w:r>
    </w:p>
    <w:p w14:paraId="280029D0" w14:textId="77777777" w:rsidR="00E2364C" w:rsidRDefault="006279A2">
      <w:pPr>
        <w:pStyle w:val="Heading5"/>
        <w:ind w:left="91" w:right="42"/>
      </w:pPr>
      <w:r>
        <w:t>Note</w:t>
      </w:r>
    </w:p>
    <w:p w14:paraId="2950D127" w14:textId="77777777" w:rsidR="00E2364C" w:rsidRDefault="006279A2">
      <w:pPr>
        <w:spacing w:after="630" w:line="237" w:lineRule="auto"/>
        <w:ind w:left="1435" w:right="1507"/>
        <w:jc w:val="both"/>
      </w:pPr>
      <w:r>
        <w:rPr>
          <w:i/>
        </w:rPr>
        <w:t>Some materials may appear reflective to the infrared spectrum, but may not appear reflective to visible light, and vice-versa.</w:t>
      </w:r>
    </w:p>
    <w:p w14:paraId="1C748EAD" w14:textId="77777777" w:rsidR="00E2364C" w:rsidRDefault="006279A2">
      <w:pPr>
        <w:pStyle w:val="Heading4"/>
        <w:tabs>
          <w:tab w:val="center" w:pos="2978"/>
        </w:tabs>
        <w:ind w:left="-15" w:firstLine="0"/>
      </w:pPr>
      <w:r>
        <w:t>9.3</w:t>
      </w:r>
      <w:r>
        <w:tab/>
        <w:t>Emissivity Quick Tips</w:t>
      </w:r>
    </w:p>
    <w:p w14:paraId="3E923D98" w14:textId="77777777" w:rsidR="00E2364C" w:rsidRDefault="006279A2">
      <w:pPr>
        <w:spacing w:after="109"/>
        <w:ind w:left="1065" w:right="70" w:firstLine="0"/>
        <w:jc w:val="both"/>
      </w:pPr>
      <w:r>
        <w:t xml:space="preserve">Most materials have an approximately known emissivity at a particular temperature (see emissivity combo box in Analysis tab). </w:t>
      </w:r>
      <w:proofErr w:type="gramStart"/>
      <w:r>
        <w:t>Generally speaking, you</w:t>
      </w:r>
      <w:proofErr w:type="gramEnd"/>
      <w:r>
        <w:t xml:space="preserve"> will enter the emissivity value of the target object’s material, but there are other more complicated reasons for entering other emissivity values.</w:t>
      </w:r>
    </w:p>
    <w:p w14:paraId="0B51B348" w14:textId="77777777" w:rsidR="00E2364C" w:rsidRDefault="006279A2">
      <w:pPr>
        <w:spacing w:after="109"/>
        <w:ind w:left="1065" w:right="70" w:firstLine="0"/>
        <w:jc w:val="both"/>
      </w:pPr>
      <w:r>
        <w:t>Also, you can enter the room temperature into the background temperature field, but realistically the background temperature should be the temperature of the object or objects that are being reflected by the target object.</w:t>
      </w:r>
    </w:p>
    <w:p w14:paraId="58579A6F" w14:textId="77777777" w:rsidR="00E2364C" w:rsidRDefault="006279A2">
      <w:pPr>
        <w:spacing w:after="618"/>
        <w:ind w:left="1075"/>
      </w:pPr>
      <w:r>
        <w:t>Quick Tip: If you can see your reflection in the target object, then set the background temperature to 98.6 °F (37 °C), your approximate body temperature.</w:t>
      </w:r>
    </w:p>
    <w:p w14:paraId="33CC86E4" w14:textId="77777777" w:rsidR="00E2364C" w:rsidRDefault="006279A2">
      <w:pPr>
        <w:pStyle w:val="Heading4"/>
        <w:tabs>
          <w:tab w:val="center" w:pos="2536"/>
        </w:tabs>
        <w:ind w:left="-15" w:firstLine="0"/>
      </w:pPr>
      <w:r>
        <w:t>9.4</w:t>
      </w:r>
      <w:r>
        <w:tab/>
        <w:t>Emissivity Table</w:t>
      </w:r>
    </w:p>
    <w:p w14:paraId="485FA840" w14:textId="77777777" w:rsidR="00E2364C" w:rsidRDefault="006279A2">
      <w:pPr>
        <w:ind w:left="1075"/>
      </w:pPr>
      <w:r>
        <w:t>This table displays the emissivity values of some common materials.</w:t>
      </w:r>
    </w:p>
    <w:p w14:paraId="18C68DC6" w14:textId="77777777" w:rsidR="00E2364C" w:rsidRDefault="006279A2">
      <w:pPr>
        <w:pStyle w:val="Heading5"/>
        <w:ind w:left="91" w:right="42"/>
      </w:pPr>
      <w:r>
        <w:t>Note</w:t>
      </w:r>
    </w:p>
    <w:p w14:paraId="14399556" w14:textId="77777777" w:rsidR="00E2364C" w:rsidRDefault="006279A2">
      <w:pPr>
        <w:spacing w:after="119" w:line="237" w:lineRule="auto"/>
        <w:ind w:left="1435" w:right="1507"/>
        <w:jc w:val="both"/>
      </w:pPr>
      <w:r>
        <w:rPr>
          <w:i/>
        </w:rPr>
        <w:t xml:space="preserve">An emissivity of 1.00 means that </w:t>
      </w:r>
      <w:proofErr w:type="gramStart"/>
      <w:r>
        <w:rPr>
          <w:i/>
        </w:rPr>
        <w:t>all of</w:t>
      </w:r>
      <w:proofErr w:type="gramEnd"/>
      <w:r>
        <w:rPr>
          <w:i/>
        </w:rPr>
        <w:t xml:space="preserve"> the energy seen by the camera is coming from the temperature of the target object and the background temperature field is literally ignored.</w:t>
      </w:r>
    </w:p>
    <w:p w14:paraId="0022C4C2" w14:textId="77777777" w:rsidR="00E2364C" w:rsidRDefault="006279A2">
      <w:pPr>
        <w:spacing w:after="109"/>
        <w:ind w:left="1075"/>
      </w:pPr>
      <w:r>
        <w:t>An emissivity of 0.50 means that half of the energy seen by the thermal imager is coming from the temperature of the target object and half is being reflected by the background.</w:t>
      </w:r>
    </w:p>
    <w:p w14:paraId="50E30903" w14:textId="77777777" w:rsidR="00E2364C" w:rsidRDefault="006279A2">
      <w:pPr>
        <w:spacing w:after="11"/>
        <w:ind w:left="1065" w:right="70" w:firstLine="0"/>
        <w:jc w:val="both"/>
      </w:pPr>
      <w:r>
        <w:t xml:space="preserve">An emissivity of 0.00 means that </w:t>
      </w:r>
      <w:proofErr w:type="gramStart"/>
      <w:r>
        <w:t>all of</w:t>
      </w:r>
      <w:proofErr w:type="gramEnd"/>
      <w:r>
        <w:t xml:space="preserve"> the energy seen by the thermal imager is coming from the background and none of it is coming from the target object; therefore, it would be literally impossible to tell the temperature of the target object.</w:t>
      </w:r>
    </w:p>
    <w:tbl>
      <w:tblPr>
        <w:tblStyle w:val="TableGrid"/>
        <w:tblW w:w="7404" w:type="dxa"/>
        <w:tblInd w:w="1094" w:type="dxa"/>
        <w:tblCellMar>
          <w:left w:w="155" w:type="dxa"/>
          <w:right w:w="115" w:type="dxa"/>
        </w:tblCellMar>
        <w:tblLook w:val="04A0" w:firstRow="1" w:lastRow="0" w:firstColumn="1" w:lastColumn="0" w:noHBand="0" w:noVBand="1"/>
      </w:tblPr>
      <w:tblGrid>
        <w:gridCol w:w="3426"/>
        <w:gridCol w:w="2292"/>
        <w:gridCol w:w="1686"/>
      </w:tblGrid>
      <w:tr w:rsidR="00E2364C" w14:paraId="7DCC0F13" w14:textId="77777777">
        <w:trPr>
          <w:trHeight w:val="401"/>
        </w:trPr>
        <w:tc>
          <w:tcPr>
            <w:tcW w:w="3426" w:type="dxa"/>
            <w:tcBorders>
              <w:top w:val="single" w:sz="4" w:space="0" w:color="000000"/>
              <w:left w:val="single" w:sz="4" w:space="0" w:color="000000"/>
              <w:bottom w:val="double" w:sz="4" w:space="0" w:color="000000"/>
              <w:right w:val="single" w:sz="4" w:space="0" w:color="000000"/>
            </w:tcBorders>
            <w:vAlign w:val="center"/>
          </w:tcPr>
          <w:p w14:paraId="30DD9D52" w14:textId="77777777" w:rsidR="00E2364C" w:rsidRDefault="006279A2">
            <w:pPr>
              <w:spacing w:after="0" w:line="259" w:lineRule="auto"/>
              <w:ind w:left="0" w:right="41" w:firstLine="0"/>
              <w:jc w:val="center"/>
            </w:pPr>
            <w:r>
              <w:rPr>
                <w:b/>
                <w:sz w:val="20"/>
              </w:rPr>
              <w:lastRenderedPageBreak/>
              <w:t>Material</w:t>
            </w:r>
          </w:p>
        </w:tc>
        <w:tc>
          <w:tcPr>
            <w:tcW w:w="2292" w:type="dxa"/>
            <w:tcBorders>
              <w:top w:val="single" w:sz="4" w:space="0" w:color="000000"/>
              <w:left w:val="single" w:sz="4" w:space="0" w:color="000000"/>
              <w:bottom w:val="double" w:sz="4" w:space="0" w:color="000000"/>
              <w:right w:val="single" w:sz="4" w:space="0" w:color="000000"/>
            </w:tcBorders>
            <w:vAlign w:val="center"/>
          </w:tcPr>
          <w:p w14:paraId="40E923DD" w14:textId="77777777" w:rsidR="00E2364C" w:rsidRDefault="006279A2">
            <w:pPr>
              <w:spacing w:after="0" w:line="259" w:lineRule="auto"/>
              <w:ind w:left="11" w:firstLine="0"/>
            </w:pPr>
            <w:r>
              <w:rPr>
                <w:b/>
                <w:sz w:val="20"/>
              </w:rPr>
              <w:t>Temperature (</w:t>
            </w:r>
            <w:r>
              <w:rPr>
                <w:rFonts w:ascii="Arial" w:eastAsia="Arial" w:hAnsi="Arial" w:cs="Arial"/>
                <w:b/>
                <w:sz w:val="20"/>
              </w:rPr>
              <w:t>°</w:t>
            </w:r>
            <w:r>
              <w:rPr>
                <w:b/>
                <w:sz w:val="20"/>
              </w:rPr>
              <w:t>C)</w:t>
            </w:r>
          </w:p>
        </w:tc>
        <w:tc>
          <w:tcPr>
            <w:tcW w:w="1686" w:type="dxa"/>
            <w:tcBorders>
              <w:top w:val="single" w:sz="4" w:space="0" w:color="000000"/>
              <w:left w:val="single" w:sz="4" w:space="0" w:color="000000"/>
              <w:bottom w:val="double" w:sz="4" w:space="0" w:color="000000"/>
              <w:right w:val="single" w:sz="4" w:space="0" w:color="000000"/>
            </w:tcBorders>
            <w:vAlign w:val="center"/>
          </w:tcPr>
          <w:p w14:paraId="4B119D4A" w14:textId="77777777" w:rsidR="00E2364C" w:rsidRDefault="006279A2">
            <w:pPr>
              <w:spacing w:after="0" w:line="259" w:lineRule="auto"/>
              <w:ind w:left="0" w:right="41" w:firstLine="0"/>
              <w:jc w:val="center"/>
            </w:pPr>
            <w:r>
              <w:rPr>
                <w:b/>
                <w:sz w:val="20"/>
              </w:rPr>
              <w:t>Emissivity</w:t>
            </w:r>
          </w:p>
        </w:tc>
      </w:tr>
      <w:tr w:rsidR="00E2364C" w14:paraId="204ACBCA" w14:textId="77777777">
        <w:trPr>
          <w:trHeight w:val="379"/>
        </w:trPr>
        <w:tc>
          <w:tcPr>
            <w:tcW w:w="3426" w:type="dxa"/>
            <w:tcBorders>
              <w:top w:val="double" w:sz="4" w:space="0" w:color="000000"/>
              <w:left w:val="single" w:sz="4" w:space="0" w:color="000000"/>
              <w:bottom w:val="single" w:sz="4" w:space="0" w:color="000000"/>
              <w:right w:val="single" w:sz="4" w:space="0" w:color="000000"/>
            </w:tcBorders>
            <w:vAlign w:val="center"/>
          </w:tcPr>
          <w:p w14:paraId="186B3B06" w14:textId="77777777" w:rsidR="00E2364C" w:rsidRDefault="006279A2">
            <w:pPr>
              <w:spacing w:after="0" w:line="259" w:lineRule="auto"/>
              <w:ind w:left="1" w:firstLine="0"/>
            </w:pPr>
            <w:r>
              <w:rPr>
                <w:sz w:val="18"/>
              </w:rPr>
              <w:t xml:space="preserve">Aluminum, polished </w:t>
            </w:r>
          </w:p>
        </w:tc>
        <w:tc>
          <w:tcPr>
            <w:tcW w:w="2292" w:type="dxa"/>
            <w:tcBorders>
              <w:top w:val="double" w:sz="4" w:space="0" w:color="000000"/>
              <w:left w:val="single" w:sz="4" w:space="0" w:color="000000"/>
              <w:bottom w:val="single" w:sz="4" w:space="0" w:color="000000"/>
              <w:right w:val="single" w:sz="4" w:space="0" w:color="000000"/>
            </w:tcBorders>
            <w:vAlign w:val="center"/>
          </w:tcPr>
          <w:p w14:paraId="64C4170A" w14:textId="77777777" w:rsidR="00E2364C" w:rsidRDefault="006279A2">
            <w:pPr>
              <w:spacing w:after="0" w:line="259" w:lineRule="auto"/>
              <w:ind w:left="1" w:firstLine="0"/>
            </w:pPr>
            <w:r>
              <w:rPr>
                <w:sz w:val="18"/>
              </w:rPr>
              <w:t xml:space="preserve">0 </w:t>
            </w:r>
          </w:p>
        </w:tc>
        <w:tc>
          <w:tcPr>
            <w:tcW w:w="1686" w:type="dxa"/>
            <w:tcBorders>
              <w:top w:val="double" w:sz="4" w:space="0" w:color="000000"/>
              <w:left w:val="single" w:sz="4" w:space="0" w:color="000000"/>
              <w:bottom w:val="single" w:sz="4" w:space="0" w:color="000000"/>
              <w:right w:val="single" w:sz="4" w:space="0" w:color="000000"/>
            </w:tcBorders>
            <w:vAlign w:val="center"/>
          </w:tcPr>
          <w:p w14:paraId="51B4CDDF" w14:textId="77777777" w:rsidR="00E2364C" w:rsidRDefault="006279A2">
            <w:pPr>
              <w:spacing w:after="0" w:line="259" w:lineRule="auto"/>
              <w:ind w:left="1" w:firstLine="0"/>
            </w:pPr>
            <w:r>
              <w:rPr>
                <w:sz w:val="18"/>
              </w:rPr>
              <w:t>0.05</w:t>
            </w:r>
          </w:p>
        </w:tc>
      </w:tr>
      <w:tr w:rsidR="00E2364C" w14:paraId="78DB5E2D"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7078CDCF" w14:textId="77777777" w:rsidR="00E2364C" w:rsidRDefault="006279A2">
            <w:pPr>
              <w:spacing w:after="0" w:line="259" w:lineRule="auto"/>
              <w:ind w:left="1" w:firstLine="0"/>
            </w:pPr>
            <w:r>
              <w:rPr>
                <w:sz w:val="18"/>
              </w:rPr>
              <w:t xml:space="preserve">Aluminum, rough surface </w:t>
            </w:r>
          </w:p>
        </w:tc>
        <w:tc>
          <w:tcPr>
            <w:tcW w:w="2292" w:type="dxa"/>
            <w:tcBorders>
              <w:top w:val="single" w:sz="4" w:space="0" w:color="000000"/>
              <w:left w:val="single" w:sz="4" w:space="0" w:color="000000"/>
              <w:bottom w:val="single" w:sz="4" w:space="0" w:color="000000"/>
              <w:right w:val="single" w:sz="4" w:space="0" w:color="000000"/>
            </w:tcBorders>
            <w:vAlign w:val="center"/>
          </w:tcPr>
          <w:p w14:paraId="657C7EB3" w14:textId="77777777" w:rsidR="00E2364C" w:rsidRDefault="006279A2">
            <w:pPr>
              <w:spacing w:after="0" w:line="259" w:lineRule="auto"/>
              <w:ind w:left="0"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741586A5" w14:textId="77777777" w:rsidR="00E2364C" w:rsidRDefault="006279A2">
            <w:pPr>
              <w:spacing w:after="0" w:line="259" w:lineRule="auto"/>
              <w:ind w:left="1" w:firstLine="0"/>
            </w:pPr>
            <w:r>
              <w:rPr>
                <w:sz w:val="18"/>
              </w:rPr>
              <w:t>0.07</w:t>
            </w:r>
          </w:p>
        </w:tc>
      </w:tr>
      <w:tr w:rsidR="00E2364C" w14:paraId="24CA5E20"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12B8D677" w14:textId="77777777" w:rsidR="00E2364C" w:rsidRDefault="006279A2">
            <w:pPr>
              <w:spacing w:after="0" w:line="259" w:lineRule="auto"/>
              <w:ind w:left="1" w:firstLine="0"/>
            </w:pPr>
            <w:r>
              <w:rPr>
                <w:sz w:val="18"/>
              </w:rPr>
              <w:t>Aluminum, strongly oxidized</w:t>
            </w:r>
          </w:p>
        </w:tc>
        <w:tc>
          <w:tcPr>
            <w:tcW w:w="2292" w:type="dxa"/>
            <w:tcBorders>
              <w:top w:val="single" w:sz="4" w:space="0" w:color="000000"/>
              <w:left w:val="single" w:sz="4" w:space="0" w:color="000000"/>
              <w:bottom w:val="single" w:sz="4" w:space="0" w:color="000000"/>
              <w:right w:val="single" w:sz="4" w:space="0" w:color="000000"/>
            </w:tcBorders>
            <w:vAlign w:val="center"/>
          </w:tcPr>
          <w:p w14:paraId="58085F48" w14:textId="77777777" w:rsidR="00E2364C" w:rsidRDefault="006279A2">
            <w:pPr>
              <w:spacing w:after="0" w:line="259" w:lineRule="auto"/>
              <w:ind w:left="0"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543C3502" w14:textId="77777777" w:rsidR="00E2364C" w:rsidRDefault="006279A2">
            <w:pPr>
              <w:spacing w:after="0" w:line="259" w:lineRule="auto"/>
              <w:ind w:left="0" w:firstLine="0"/>
            </w:pPr>
            <w:r>
              <w:rPr>
                <w:sz w:val="18"/>
              </w:rPr>
              <w:t>0.25</w:t>
            </w:r>
          </w:p>
        </w:tc>
      </w:tr>
      <w:tr w:rsidR="00E2364C" w14:paraId="28B449AA" w14:textId="77777777">
        <w:trPr>
          <w:trHeight w:val="379"/>
        </w:trPr>
        <w:tc>
          <w:tcPr>
            <w:tcW w:w="3426" w:type="dxa"/>
            <w:tcBorders>
              <w:top w:val="single" w:sz="4" w:space="0" w:color="000000"/>
              <w:left w:val="single" w:sz="4" w:space="0" w:color="000000"/>
              <w:bottom w:val="single" w:sz="4" w:space="0" w:color="000000"/>
              <w:right w:val="single" w:sz="4" w:space="0" w:color="000000"/>
            </w:tcBorders>
            <w:vAlign w:val="center"/>
          </w:tcPr>
          <w:p w14:paraId="0289C7A6" w14:textId="77777777" w:rsidR="00E2364C" w:rsidRDefault="006279A2">
            <w:pPr>
              <w:spacing w:after="0" w:line="259" w:lineRule="auto"/>
              <w:ind w:left="1" w:firstLine="0"/>
            </w:pPr>
            <w:r>
              <w:rPr>
                <w:sz w:val="18"/>
              </w:rPr>
              <w:t>Asbestos board</w:t>
            </w:r>
          </w:p>
        </w:tc>
        <w:tc>
          <w:tcPr>
            <w:tcW w:w="2292" w:type="dxa"/>
            <w:tcBorders>
              <w:top w:val="single" w:sz="4" w:space="0" w:color="000000"/>
              <w:left w:val="single" w:sz="4" w:space="0" w:color="000000"/>
              <w:bottom w:val="single" w:sz="4" w:space="0" w:color="000000"/>
              <w:right w:val="single" w:sz="4" w:space="0" w:color="000000"/>
            </w:tcBorders>
            <w:vAlign w:val="center"/>
          </w:tcPr>
          <w:p w14:paraId="7ABCCC7F" w14:textId="77777777" w:rsidR="00E2364C" w:rsidRDefault="006279A2">
            <w:pPr>
              <w:spacing w:after="0" w:line="259" w:lineRule="auto"/>
              <w:ind w:left="0"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37FE0FE3" w14:textId="77777777" w:rsidR="00E2364C" w:rsidRDefault="006279A2">
            <w:pPr>
              <w:spacing w:after="0" w:line="259" w:lineRule="auto"/>
              <w:ind w:left="0" w:firstLine="0"/>
            </w:pPr>
            <w:r>
              <w:rPr>
                <w:sz w:val="18"/>
              </w:rPr>
              <w:t>0.96</w:t>
            </w:r>
          </w:p>
        </w:tc>
      </w:tr>
      <w:tr w:rsidR="00E2364C" w14:paraId="64EB41BD"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277ABC33" w14:textId="77777777" w:rsidR="00E2364C" w:rsidRDefault="006279A2">
            <w:pPr>
              <w:spacing w:after="0" w:line="259" w:lineRule="auto"/>
              <w:ind w:left="1" w:firstLine="0"/>
            </w:pPr>
            <w:r>
              <w:rPr>
                <w:sz w:val="18"/>
              </w:rPr>
              <w:t>Asbestos fabric</w:t>
            </w:r>
          </w:p>
        </w:tc>
        <w:tc>
          <w:tcPr>
            <w:tcW w:w="2292" w:type="dxa"/>
            <w:tcBorders>
              <w:top w:val="single" w:sz="4" w:space="0" w:color="000000"/>
              <w:left w:val="single" w:sz="4" w:space="0" w:color="000000"/>
              <w:bottom w:val="single" w:sz="4" w:space="0" w:color="000000"/>
              <w:right w:val="single" w:sz="4" w:space="0" w:color="000000"/>
            </w:tcBorders>
            <w:vAlign w:val="center"/>
          </w:tcPr>
          <w:p w14:paraId="2A92C845" w14:textId="77777777" w:rsidR="00E2364C" w:rsidRDefault="006279A2">
            <w:pPr>
              <w:spacing w:after="0" w:line="259" w:lineRule="auto"/>
              <w:ind w:left="0"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5C19CD71" w14:textId="77777777" w:rsidR="00E2364C" w:rsidRDefault="006279A2">
            <w:pPr>
              <w:spacing w:after="0" w:line="259" w:lineRule="auto"/>
              <w:ind w:left="0" w:firstLine="0"/>
            </w:pPr>
            <w:r>
              <w:rPr>
                <w:sz w:val="18"/>
              </w:rPr>
              <w:t>0.78</w:t>
            </w:r>
          </w:p>
        </w:tc>
      </w:tr>
      <w:tr w:rsidR="00E2364C" w14:paraId="2D26271B"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3045D9C3" w14:textId="77777777" w:rsidR="00E2364C" w:rsidRDefault="006279A2">
            <w:pPr>
              <w:spacing w:after="0" w:line="259" w:lineRule="auto"/>
              <w:ind w:left="1" w:firstLine="0"/>
            </w:pPr>
            <w:r>
              <w:rPr>
                <w:sz w:val="18"/>
              </w:rPr>
              <w:t xml:space="preserve">Asbestos paper </w:t>
            </w:r>
          </w:p>
        </w:tc>
        <w:tc>
          <w:tcPr>
            <w:tcW w:w="2292" w:type="dxa"/>
            <w:tcBorders>
              <w:top w:val="single" w:sz="4" w:space="0" w:color="000000"/>
              <w:left w:val="single" w:sz="4" w:space="0" w:color="000000"/>
              <w:bottom w:val="single" w:sz="4" w:space="0" w:color="000000"/>
              <w:right w:val="single" w:sz="4" w:space="0" w:color="000000"/>
            </w:tcBorders>
            <w:vAlign w:val="center"/>
          </w:tcPr>
          <w:p w14:paraId="02BFC91D" w14:textId="77777777" w:rsidR="00E2364C" w:rsidRDefault="006279A2">
            <w:pPr>
              <w:spacing w:after="0" w:line="259" w:lineRule="auto"/>
              <w:ind w:left="0"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129304A7" w14:textId="77777777" w:rsidR="00E2364C" w:rsidRDefault="006279A2">
            <w:pPr>
              <w:spacing w:after="0" w:line="259" w:lineRule="auto"/>
              <w:ind w:left="0" w:firstLine="0"/>
            </w:pPr>
            <w:r>
              <w:rPr>
                <w:sz w:val="18"/>
              </w:rPr>
              <w:t>0.94</w:t>
            </w:r>
          </w:p>
        </w:tc>
      </w:tr>
      <w:tr w:rsidR="00E2364C" w14:paraId="2DA5F778" w14:textId="77777777">
        <w:trPr>
          <w:trHeight w:val="379"/>
        </w:trPr>
        <w:tc>
          <w:tcPr>
            <w:tcW w:w="3426" w:type="dxa"/>
            <w:tcBorders>
              <w:top w:val="single" w:sz="4" w:space="0" w:color="000000"/>
              <w:left w:val="single" w:sz="4" w:space="0" w:color="000000"/>
              <w:bottom w:val="single" w:sz="4" w:space="0" w:color="000000"/>
              <w:right w:val="single" w:sz="4" w:space="0" w:color="000000"/>
            </w:tcBorders>
            <w:vAlign w:val="center"/>
          </w:tcPr>
          <w:p w14:paraId="2BB6F646" w14:textId="77777777" w:rsidR="00E2364C" w:rsidRDefault="006279A2">
            <w:pPr>
              <w:spacing w:after="0" w:line="259" w:lineRule="auto"/>
              <w:ind w:left="1" w:firstLine="0"/>
            </w:pPr>
            <w:r>
              <w:rPr>
                <w:sz w:val="18"/>
              </w:rPr>
              <w:t xml:space="preserve">Asbestos slate </w:t>
            </w:r>
          </w:p>
        </w:tc>
        <w:tc>
          <w:tcPr>
            <w:tcW w:w="2292" w:type="dxa"/>
            <w:tcBorders>
              <w:top w:val="single" w:sz="4" w:space="0" w:color="000000"/>
              <w:left w:val="single" w:sz="4" w:space="0" w:color="000000"/>
              <w:bottom w:val="single" w:sz="4" w:space="0" w:color="000000"/>
              <w:right w:val="single" w:sz="4" w:space="0" w:color="000000"/>
            </w:tcBorders>
            <w:vAlign w:val="center"/>
          </w:tcPr>
          <w:p w14:paraId="2512AF80" w14:textId="77777777" w:rsidR="00E2364C" w:rsidRDefault="006279A2">
            <w:pPr>
              <w:spacing w:after="0" w:line="259" w:lineRule="auto"/>
              <w:ind w:left="0" w:firstLine="0"/>
            </w:pPr>
            <w:r>
              <w:rPr>
                <w:sz w:val="18"/>
              </w:rPr>
              <w:t xml:space="preserve">0 </w:t>
            </w:r>
          </w:p>
        </w:tc>
        <w:tc>
          <w:tcPr>
            <w:tcW w:w="1686" w:type="dxa"/>
            <w:tcBorders>
              <w:top w:val="single" w:sz="4" w:space="0" w:color="000000"/>
              <w:left w:val="single" w:sz="4" w:space="0" w:color="000000"/>
              <w:bottom w:val="single" w:sz="4" w:space="0" w:color="000000"/>
              <w:right w:val="single" w:sz="4" w:space="0" w:color="000000"/>
            </w:tcBorders>
            <w:vAlign w:val="center"/>
          </w:tcPr>
          <w:p w14:paraId="58E393B2" w14:textId="77777777" w:rsidR="00E2364C" w:rsidRDefault="006279A2">
            <w:pPr>
              <w:spacing w:after="0" w:line="259" w:lineRule="auto"/>
              <w:ind w:left="0" w:firstLine="0"/>
            </w:pPr>
            <w:r>
              <w:rPr>
                <w:sz w:val="18"/>
              </w:rPr>
              <w:t>0.96</w:t>
            </w:r>
          </w:p>
        </w:tc>
      </w:tr>
      <w:tr w:rsidR="00E2364C" w14:paraId="218A0018"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53138E55" w14:textId="77777777" w:rsidR="00E2364C" w:rsidRDefault="006279A2">
            <w:pPr>
              <w:spacing w:after="0" w:line="259" w:lineRule="auto"/>
              <w:ind w:left="1" w:firstLine="0"/>
            </w:pPr>
            <w:r>
              <w:rPr>
                <w:sz w:val="18"/>
              </w:rPr>
              <w:t xml:space="preserve">Brass, dull, tarnished </w:t>
            </w:r>
          </w:p>
        </w:tc>
        <w:tc>
          <w:tcPr>
            <w:tcW w:w="2292" w:type="dxa"/>
            <w:tcBorders>
              <w:top w:val="single" w:sz="4" w:space="0" w:color="000000"/>
              <w:left w:val="single" w:sz="4" w:space="0" w:color="000000"/>
              <w:bottom w:val="single" w:sz="4" w:space="0" w:color="000000"/>
              <w:right w:val="single" w:sz="4" w:space="0" w:color="000000"/>
            </w:tcBorders>
            <w:vAlign w:val="center"/>
          </w:tcPr>
          <w:p w14:paraId="3048479E" w14:textId="77777777" w:rsidR="00E2364C" w:rsidRDefault="006279A2">
            <w:pPr>
              <w:spacing w:after="0" w:line="259" w:lineRule="auto"/>
              <w:ind w:left="1"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5FF05216" w14:textId="77777777" w:rsidR="00E2364C" w:rsidRDefault="006279A2">
            <w:pPr>
              <w:spacing w:after="0" w:line="259" w:lineRule="auto"/>
              <w:ind w:left="1" w:firstLine="0"/>
            </w:pPr>
            <w:r>
              <w:rPr>
                <w:sz w:val="18"/>
              </w:rPr>
              <w:t>0.22</w:t>
            </w:r>
          </w:p>
        </w:tc>
      </w:tr>
      <w:tr w:rsidR="00E2364C" w14:paraId="7CE65DA9"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463253FD" w14:textId="77777777" w:rsidR="00E2364C" w:rsidRDefault="006279A2">
            <w:pPr>
              <w:spacing w:after="0" w:line="259" w:lineRule="auto"/>
              <w:ind w:left="1" w:firstLine="0"/>
            </w:pPr>
            <w:r>
              <w:rPr>
                <w:sz w:val="18"/>
              </w:rPr>
              <w:t>Brass, polished</w:t>
            </w:r>
          </w:p>
        </w:tc>
        <w:tc>
          <w:tcPr>
            <w:tcW w:w="2292" w:type="dxa"/>
            <w:tcBorders>
              <w:top w:val="single" w:sz="4" w:space="0" w:color="000000"/>
              <w:left w:val="single" w:sz="4" w:space="0" w:color="000000"/>
              <w:bottom w:val="single" w:sz="4" w:space="0" w:color="000000"/>
              <w:right w:val="single" w:sz="4" w:space="0" w:color="000000"/>
            </w:tcBorders>
            <w:vAlign w:val="center"/>
          </w:tcPr>
          <w:p w14:paraId="13CCDE64" w14:textId="77777777" w:rsidR="00E2364C" w:rsidRDefault="006279A2">
            <w:pPr>
              <w:spacing w:after="0" w:line="259" w:lineRule="auto"/>
              <w:ind w:left="1"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357C4EC3" w14:textId="77777777" w:rsidR="00E2364C" w:rsidRDefault="006279A2">
            <w:pPr>
              <w:spacing w:after="0" w:line="259" w:lineRule="auto"/>
              <w:ind w:left="1" w:firstLine="0"/>
            </w:pPr>
            <w:r>
              <w:rPr>
                <w:sz w:val="18"/>
              </w:rPr>
              <w:t>0.03</w:t>
            </w:r>
          </w:p>
        </w:tc>
      </w:tr>
      <w:tr w:rsidR="00E2364C" w14:paraId="29388567"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2CA41FE5" w14:textId="77777777" w:rsidR="00E2364C" w:rsidRDefault="006279A2">
            <w:pPr>
              <w:spacing w:after="0" w:line="259" w:lineRule="auto"/>
              <w:ind w:left="1" w:firstLine="0"/>
            </w:pPr>
            <w:r>
              <w:rPr>
                <w:sz w:val="18"/>
              </w:rPr>
              <w:t xml:space="preserve">Brick, common </w:t>
            </w:r>
          </w:p>
        </w:tc>
        <w:tc>
          <w:tcPr>
            <w:tcW w:w="2292" w:type="dxa"/>
            <w:tcBorders>
              <w:top w:val="single" w:sz="4" w:space="0" w:color="000000"/>
              <w:left w:val="single" w:sz="4" w:space="0" w:color="000000"/>
              <w:bottom w:val="single" w:sz="4" w:space="0" w:color="000000"/>
              <w:right w:val="single" w:sz="4" w:space="0" w:color="000000"/>
            </w:tcBorders>
            <w:vAlign w:val="center"/>
          </w:tcPr>
          <w:p w14:paraId="2F6865A4" w14:textId="77777777" w:rsidR="00E2364C" w:rsidRDefault="006279A2">
            <w:pPr>
              <w:spacing w:after="0" w:line="259" w:lineRule="auto"/>
              <w:ind w:left="1" w:firstLine="0"/>
            </w:pPr>
            <w:r>
              <w:rPr>
                <w:sz w:val="18"/>
              </w:rPr>
              <w:t xml:space="preserve">0 </w:t>
            </w:r>
          </w:p>
        </w:tc>
        <w:tc>
          <w:tcPr>
            <w:tcW w:w="1686" w:type="dxa"/>
            <w:tcBorders>
              <w:top w:val="single" w:sz="4" w:space="0" w:color="000000"/>
              <w:left w:val="single" w:sz="4" w:space="0" w:color="000000"/>
              <w:bottom w:val="single" w:sz="4" w:space="0" w:color="000000"/>
              <w:right w:val="single" w:sz="4" w:space="0" w:color="000000"/>
            </w:tcBorders>
            <w:vAlign w:val="center"/>
          </w:tcPr>
          <w:p w14:paraId="53100910" w14:textId="77777777" w:rsidR="00E2364C" w:rsidRDefault="006279A2">
            <w:pPr>
              <w:spacing w:after="0" w:line="259" w:lineRule="auto"/>
              <w:ind w:left="1" w:firstLine="0"/>
            </w:pPr>
            <w:r>
              <w:rPr>
                <w:sz w:val="18"/>
              </w:rPr>
              <w:t>0.85</w:t>
            </w:r>
          </w:p>
        </w:tc>
      </w:tr>
      <w:tr w:rsidR="00E2364C" w14:paraId="578315AC" w14:textId="77777777">
        <w:trPr>
          <w:trHeight w:val="379"/>
        </w:trPr>
        <w:tc>
          <w:tcPr>
            <w:tcW w:w="3426" w:type="dxa"/>
            <w:tcBorders>
              <w:top w:val="single" w:sz="4" w:space="0" w:color="000000"/>
              <w:left w:val="single" w:sz="4" w:space="0" w:color="000000"/>
              <w:bottom w:val="single" w:sz="4" w:space="0" w:color="000000"/>
              <w:right w:val="single" w:sz="4" w:space="0" w:color="000000"/>
            </w:tcBorders>
            <w:vAlign w:val="center"/>
          </w:tcPr>
          <w:p w14:paraId="78628B0B" w14:textId="77777777" w:rsidR="00E2364C" w:rsidRDefault="006279A2">
            <w:pPr>
              <w:spacing w:after="0" w:line="259" w:lineRule="auto"/>
              <w:ind w:left="1" w:firstLine="0"/>
            </w:pPr>
            <w:r>
              <w:rPr>
                <w:sz w:val="18"/>
              </w:rPr>
              <w:t>Brick, glazed, rough</w:t>
            </w:r>
          </w:p>
        </w:tc>
        <w:tc>
          <w:tcPr>
            <w:tcW w:w="2292" w:type="dxa"/>
            <w:tcBorders>
              <w:top w:val="single" w:sz="4" w:space="0" w:color="000000"/>
              <w:left w:val="single" w:sz="4" w:space="0" w:color="000000"/>
              <w:bottom w:val="single" w:sz="4" w:space="0" w:color="000000"/>
              <w:right w:val="single" w:sz="4" w:space="0" w:color="000000"/>
            </w:tcBorders>
            <w:vAlign w:val="center"/>
          </w:tcPr>
          <w:p w14:paraId="777D21E6" w14:textId="77777777" w:rsidR="00E2364C" w:rsidRDefault="006279A2">
            <w:pPr>
              <w:spacing w:after="0" w:line="259" w:lineRule="auto"/>
              <w:ind w:left="2"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168A6CF8" w14:textId="77777777" w:rsidR="00E2364C" w:rsidRDefault="006279A2">
            <w:pPr>
              <w:spacing w:after="0" w:line="259" w:lineRule="auto"/>
              <w:ind w:left="2" w:firstLine="0"/>
            </w:pPr>
            <w:r>
              <w:rPr>
                <w:sz w:val="18"/>
              </w:rPr>
              <w:t>0.85</w:t>
            </w:r>
          </w:p>
        </w:tc>
      </w:tr>
      <w:tr w:rsidR="00E2364C" w14:paraId="243A2DB5"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5AE34E6F" w14:textId="77777777" w:rsidR="00E2364C" w:rsidRDefault="006279A2">
            <w:pPr>
              <w:spacing w:after="0" w:line="259" w:lineRule="auto"/>
              <w:ind w:left="1" w:firstLine="0"/>
            </w:pPr>
            <w:r>
              <w:rPr>
                <w:sz w:val="18"/>
              </w:rPr>
              <w:t>Brick, refractory, rough</w:t>
            </w:r>
          </w:p>
        </w:tc>
        <w:tc>
          <w:tcPr>
            <w:tcW w:w="2292" w:type="dxa"/>
            <w:tcBorders>
              <w:top w:val="single" w:sz="4" w:space="0" w:color="000000"/>
              <w:left w:val="single" w:sz="4" w:space="0" w:color="000000"/>
              <w:bottom w:val="single" w:sz="4" w:space="0" w:color="000000"/>
              <w:right w:val="single" w:sz="4" w:space="0" w:color="000000"/>
            </w:tcBorders>
            <w:vAlign w:val="center"/>
          </w:tcPr>
          <w:p w14:paraId="5D44E831" w14:textId="77777777" w:rsidR="00E2364C" w:rsidRDefault="006279A2">
            <w:pPr>
              <w:spacing w:after="0" w:line="259" w:lineRule="auto"/>
              <w:ind w:left="2"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378C80E9" w14:textId="77777777" w:rsidR="00E2364C" w:rsidRDefault="006279A2">
            <w:pPr>
              <w:spacing w:after="0" w:line="259" w:lineRule="auto"/>
              <w:ind w:left="2" w:firstLine="0"/>
            </w:pPr>
            <w:r>
              <w:rPr>
                <w:sz w:val="18"/>
              </w:rPr>
              <w:t>0.94</w:t>
            </w:r>
          </w:p>
        </w:tc>
      </w:tr>
    </w:tbl>
    <w:p w14:paraId="66F84208" w14:textId="77777777" w:rsidR="00E2364C" w:rsidRDefault="00E2364C">
      <w:pPr>
        <w:spacing w:after="0" w:line="259" w:lineRule="auto"/>
        <w:ind w:left="-1440" w:right="1055" w:firstLine="0"/>
      </w:pPr>
    </w:p>
    <w:tbl>
      <w:tblPr>
        <w:tblStyle w:val="TableGrid"/>
        <w:tblW w:w="7404" w:type="dxa"/>
        <w:tblInd w:w="1094" w:type="dxa"/>
        <w:tblCellMar>
          <w:left w:w="155" w:type="dxa"/>
          <w:right w:w="115" w:type="dxa"/>
        </w:tblCellMar>
        <w:tblLook w:val="04A0" w:firstRow="1" w:lastRow="0" w:firstColumn="1" w:lastColumn="0" w:noHBand="0" w:noVBand="1"/>
      </w:tblPr>
      <w:tblGrid>
        <w:gridCol w:w="3426"/>
        <w:gridCol w:w="2292"/>
        <w:gridCol w:w="1686"/>
      </w:tblGrid>
      <w:tr w:rsidR="00E2364C" w14:paraId="4070F83E" w14:textId="77777777">
        <w:trPr>
          <w:trHeight w:val="400"/>
        </w:trPr>
        <w:tc>
          <w:tcPr>
            <w:tcW w:w="3426" w:type="dxa"/>
            <w:tcBorders>
              <w:top w:val="single" w:sz="4" w:space="0" w:color="000000"/>
              <w:left w:val="single" w:sz="4" w:space="0" w:color="000000"/>
              <w:bottom w:val="double" w:sz="4" w:space="0" w:color="000000"/>
              <w:right w:val="single" w:sz="4" w:space="0" w:color="000000"/>
            </w:tcBorders>
            <w:vAlign w:val="center"/>
          </w:tcPr>
          <w:p w14:paraId="5D0A1F78" w14:textId="77777777" w:rsidR="00E2364C" w:rsidRDefault="006279A2">
            <w:pPr>
              <w:spacing w:after="0" w:line="259" w:lineRule="auto"/>
              <w:ind w:left="0" w:right="41" w:firstLine="0"/>
              <w:jc w:val="center"/>
            </w:pPr>
            <w:r>
              <w:rPr>
                <w:b/>
                <w:sz w:val="20"/>
              </w:rPr>
              <w:t>Material</w:t>
            </w:r>
          </w:p>
        </w:tc>
        <w:tc>
          <w:tcPr>
            <w:tcW w:w="2292" w:type="dxa"/>
            <w:tcBorders>
              <w:top w:val="single" w:sz="4" w:space="0" w:color="000000"/>
              <w:left w:val="single" w:sz="4" w:space="0" w:color="000000"/>
              <w:bottom w:val="double" w:sz="4" w:space="0" w:color="000000"/>
              <w:right w:val="single" w:sz="4" w:space="0" w:color="000000"/>
            </w:tcBorders>
            <w:vAlign w:val="center"/>
          </w:tcPr>
          <w:p w14:paraId="68663461" w14:textId="77777777" w:rsidR="00E2364C" w:rsidRDefault="006279A2">
            <w:pPr>
              <w:spacing w:after="0" w:line="259" w:lineRule="auto"/>
              <w:ind w:left="11" w:firstLine="0"/>
            </w:pPr>
            <w:r>
              <w:rPr>
                <w:b/>
                <w:sz w:val="20"/>
              </w:rPr>
              <w:t>Temperature (</w:t>
            </w:r>
            <w:r>
              <w:rPr>
                <w:rFonts w:ascii="Arial" w:eastAsia="Arial" w:hAnsi="Arial" w:cs="Arial"/>
                <w:b/>
                <w:sz w:val="20"/>
              </w:rPr>
              <w:t>°</w:t>
            </w:r>
            <w:r>
              <w:rPr>
                <w:b/>
                <w:sz w:val="20"/>
              </w:rPr>
              <w:t>C)</w:t>
            </w:r>
          </w:p>
        </w:tc>
        <w:tc>
          <w:tcPr>
            <w:tcW w:w="1686" w:type="dxa"/>
            <w:tcBorders>
              <w:top w:val="single" w:sz="4" w:space="0" w:color="000000"/>
              <w:left w:val="single" w:sz="4" w:space="0" w:color="000000"/>
              <w:bottom w:val="double" w:sz="4" w:space="0" w:color="000000"/>
              <w:right w:val="single" w:sz="4" w:space="0" w:color="000000"/>
            </w:tcBorders>
            <w:vAlign w:val="center"/>
          </w:tcPr>
          <w:p w14:paraId="33F45BC2" w14:textId="77777777" w:rsidR="00E2364C" w:rsidRDefault="006279A2">
            <w:pPr>
              <w:spacing w:after="0" w:line="259" w:lineRule="auto"/>
              <w:ind w:left="0" w:right="40" w:firstLine="0"/>
              <w:jc w:val="center"/>
            </w:pPr>
            <w:r>
              <w:rPr>
                <w:b/>
                <w:sz w:val="20"/>
              </w:rPr>
              <w:t>Emissivity</w:t>
            </w:r>
          </w:p>
        </w:tc>
      </w:tr>
      <w:tr w:rsidR="00E2364C" w14:paraId="4C8C94B3" w14:textId="77777777">
        <w:trPr>
          <w:trHeight w:val="380"/>
        </w:trPr>
        <w:tc>
          <w:tcPr>
            <w:tcW w:w="3426" w:type="dxa"/>
            <w:tcBorders>
              <w:top w:val="double" w:sz="4" w:space="0" w:color="000000"/>
              <w:left w:val="single" w:sz="4" w:space="0" w:color="000000"/>
              <w:bottom w:val="single" w:sz="4" w:space="0" w:color="000000"/>
              <w:right w:val="single" w:sz="4" w:space="0" w:color="000000"/>
            </w:tcBorders>
            <w:vAlign w:val="center"/>
          </w:tcPr>
          <w:p w14:paraId="48F04966" w14:textId="77777777" w:rsidR="00E2364C" w:rsidRDefault="006279A2">
            <w:pPr>
              <w:spacing w:after="0" w:line="259" w:lineRule="auto"/>
              <w:ind w:left="1" w:firstLine="0"/>
            </w:pPr>
            <w:r>
              <w:rPr>
                <w:sz w:val="18"/>
              </w:rPr>
              <w:t>Bronze, porous, rough</w:t>
            </w:r>
          </w:p>
        </w:tc>
        <w:tc>
          <w:tcPr>
            <w:tcW w:w="2292" w:type="dxa"/>
            <w:tcBorders>
              <w:top w:val="double" w:sz="4" w:space="0" w:color="000000"/>
              <w:left w:val="single" w:sz="4" w:space="0" w:color="000000"/>
              <w:bottom w:val="single" w:sz="4" w:space="0" w:color="000000"/>
              <w:right w:val="single" w:sz="4" w:space="0" w:color="000000"/>
            </w:tcBorders>
            <w:vAlign w:val="center"/>
          </w:tcPr>
          <w:p w14:paraId="453CB6F4" w14:textId="77777777" w:rsidR="00E2364C" w:rsidRDefault="006279A2">
            <w:pPr>
              <w:spacing w:after="0" w:line="259" w:lineRule="auto"/>
              <w:ind w:left="2" w:firstLine="0"/>
            </w:pPr>
            <w:r>
              <w:rPr>
                <w:sz w:val="18"/>
              </w:rPr>
              <w:t>0</w:t>
            </w:r>
          </w:p>
        </w:tc>
        <w:tc>
          <w:tcPr>
            <w:tcW w:w="1686" w:type="dxa"/>
            <w:tcBorders>
              <w:top w:val="double" w:sz="4" w:space="0" w:color="000000"/>
              <w:left w:val="single" w:sz="4" w:space="0" w:color="000000"/>
              <w:bottom w:val="single" w:sz="4" w:space="0" w:color="000000"/>
              <w:right w:val="single" w:sz="4" w:space="0" w:color="000000"/>
            </w:tcBorders>
            <w:vAlign w:val="center"/>
          </w:tcPr>
          <w:p w14:paraId="454393DE" w14:textId="77777777" w:rsidR="00E2364C" w:rsidRDefault="006279A2">
            <w:pPr>
              <w:spacing w:after="0" w:line="259" w:lineRule="auto"/>
              <w:ind w:left="2" w:firstLine="0"/>
            </w:pPr>
            <w:r>
              <w:rPr>
                <w:sz w:val="18"/>
              </w:rPr>
              <w:t>0.55</w:t>
            </w:r>
          </w:p>
        </w:tc>
      </w:tr>
      <w:tr w:rsidR="00E2364C" w14:paraId="106D5CA8" w14:textId="77777777">
        <w:trPr>
          <w:trHeight w:val="379"/>
        </w:trPr>
        <w:tc>
          <w:tcPr>
            <w:tcW w:w="3426" w:type="dxa"/>
            <w:tcBorders>
              <w:top w:val="single" w:sz="4" w:space="0" w:color="000000"/>
              <w:left w:val="single" w:sz="4" w:space="0" w:color="000000"/>
              <w:bottom w:val="single" w:sz="4" w:space="0" w:color="000000"/>
              <w:right w:val="single" w:sz="4" w:space="0" w:color="000000"/>
            </w:tcBorders>
            <w:vAlign w:val="center"/>
          </w:tcPr>
          <w:p w14:paraId="483163D4" w14:textId="77777777" w:rsidR="00E2364C" w:rsidRDefault="006279A2">
            <w:pPr>
              <w:spacing w:after="0" w:line="259" w:lineRule="auto"/>
              <w:ind w:left="1" w:firstLine="0"/>
            </w:pPr>
            <w:r>
              <w:rPr>
                <w:sz w:val="18"/>
              </w:rPr>
              <w:t>Bronze, polished</w:t>
            </w:r>
          </w:p>
        </w:tc>
        <w:tc>
          <w:tcPr>
            <w:tcW w:w="2292" w:type="dxa"/>
            <w:tcBorders>
              <w:top w:val="single" w:sz="4" w:space="0" w:color="000000"/>
              <w:left w:val="single" w:sz="4" w:space="0" w:color="000000"/>
              <w:bottom w:val="single" w:sz="4" w:space="0" w:color="000000"/>
              <w:right w:val="single" w:sz="4" w:space="0" w:color="000000"/>
            </w:tcBorders>
            <w:vAlign w:val="center"/>
          </w:tcPr>
          <w:p w14:paraId="29CF9CD3" w14:textId="77777777" w:rsidR="00E2364C" w:rsidRDefault="006279A2">
            <w:pPr>
              <w:spacing w:after="0" w:line="259" w:lineRule="auto"/>
              <w:ind w:left="1"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1CC01835" w14:textId="77777777" w:rsidR="00E2364C" w:rsidRDefault="006279A2">
            <w:pPr>
              <w:spacing w:after="0" w:line="259" w:lineRule="auto"/>
              <w:ind w:left="1" w:firstLine="0"/>
            </w:pPr>
            <w:r>
              <w:rPr>
                <w:sz w:val="18"/>
              </w:rPr>
              <w:t>0.10</w:t>
            </w:r>
          </w:p>
        </w:tc>
      </w:tr>
      <w:tr w:rsidR="00E2364C" w14:paraId="002B6900"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4E8863BC" w14:textId="77777777" w:rsidR="00E2364C" w:rsidRDefault="006279A2">
            <w:pPr>
              <w:spacing w:after="0" w:line="259" w:lineRule="auto"/>
              <w:ind w:left="1" w:firstLine="0"/>
            </w:pPr>
            <w:r>
              <w:rPr>
                <w:sz w:val="18"/>
              </w:rPr>
              <w:t xml:space="preserve">Carbon, purified </w:t>
            </w:r>
          </w:p>
        </w:tc>
        <w:tc>
          <w:tcPr>
            <w:tcW w:w="2292" w:type="dxa"/>
            <w:tcBorders>
              <w:top w:val="single" w:sz="4" w:space="0" w:color="000000"/>
              <w:left w:val="single" w:sz="4" w:space="0" w:color="000000"/>
              <w:bottom w:val="single" w:sz="4" w:space="0" w:color="000000"/>
              <w:right w:val="single" w:sz="4" w:space="0" w:color="000000"/>
            </w:tcBorders>
            <w:vAlign w:val="center"/>
          </w:tcPr>
          <w:p w14:paraId="616700CE" w14:textId="77777777" w:rsidR="00E2364C" w:rsidRDefault="006279A2">
            <w:pPr>
              <w:spacing w:after="0" w:line="259" w:lineRule="auto"/>
              <w:ind w:left="2" w:firstLine="0"/>
            </w:pPr>
            <w:r>
              <w:rPr>
                <w:sz w:val="18"/>
              </w:rPr>
              <w:t xml:space="preserve">0 </w:t>
            </w:r>
          </w:p>
        </w:tc>
        <w:tc>
          <w:tcPr>
            <w:tcW w:w="1686" w:type="dxa"/>
            <w:tcBorders>
              <w:top w:val="single" w:sz="4" w:space="0" w:color="000000"/>
              <w:left w:val="single" w:sz="4" w:space="0" w:color="000000"/>
              <w:bottom w:val="single" w:sz="4" w:space="0" w:color="000000"/>
              <w:right w:val="single" w:sz="4" w:space="0" w:color="000000"/>
            </w:tcBorders>
            <w:vAlign w:val="center"/>
          </w:tcPr>
          <w:p w14:paraId="4796D30D" w14:textId="77777777" w:rsidR="00E2364C" w:rsidRDefault="006279A2">
            <w:pPr>
              <w:spacing w:after="0" w:line="259" w:lineRule="auto"/>
              <w:ind w:left="2" w:firstLine="0"/>
            </w:pPr>
            <w:r>
              <w:rPr>
                <w:sz w:val="18"/>
              </w:rPr>
              <w:t>0.80</w:t>
            </w:r>
          </w:p>
        </w:tc>
      </w:tr>
      <w:tr w:rsidR="00E2364C" w14:paraId="54DDDF67"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1C67DF39" w14:textId="77777777" w:rsidR="00E2364C" w:rsidRDefault="006279A2">
            <w:pPr>
              <w:spacing w:after="0" w:line="259" w:lineRule="auto"/>
              <w:ind w:left="1" w:firstLine="0"/>
            </w:pPr>
            <w:r>
              <w:rPr>
                <w:sz w:val="18"/>
              </w:rPr>
              <w:t>Cast iron, rough casting</w:t>
            </w:r>
          </w:p>
        </w:tc>
        <w:tc>
          <w:tcPr>
            <w:tcW w:w="2292" w:type="dxa"/>
            <w:tcBorders>
              <w:top w:val="single" w:sz="4" w:space="0" w:color="000000"/>
              <w:left w:val="single" w:sz="4" w:space="0" w:color="000000"/>
              <w:bottom w:val="single" w:sz="4" w:space="0" w:color="000000"/>
              <w:right w:val="single" w:sz="4" w:space="0" w:color="000000"/>
            </w:tcBorders>
            <w:vAlign w:val="center"/>
          </w:tcPr>
          <w:p w14:paraId="57EB465A" w14:textId="77777777" w:rsidR="00E2364C" w:rsidRDefault="006279A2">
            <w:pPr>
              <w:spacing w:after="0" w:line="259" w:lineRule="auto"/>
              <w:ind w:left="1"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77F6DF35" w14:textId="77777777" w:rsidR="00E2364C" w:rsidRDefault="006279A2">
            <w:pPr>
              <w:spacing w:after="0" w:line="259" w:lineRule="auto"/>
              <w:ind w:left="1" w:firstLine="0"/>
            </w:pPr>
            <w:r>
              <w:rPr>
                <w:sz w:val="18"/>
              </w:rPr>
              <w:t>0.81</w:t>
            </w:r>
          </w:p>
        </w:tc>
      </w:tr>
      <w:tr w:rsidR="00E2364C" w14:paraId="38102F03"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5ED042AA" w14:textId="77777777" w:rsidR="00E2364C" w:rsidRDefault="006279A2">
            <w:pPr>
              <w:spacing w:after="0" w:line="259" w:lineRule="auto"/>
              <w:ind w:left="1" w:firstLine="0"/>
            </w:pPr>
            <w:r>
              <w:rPr>
                <w:sz w:val="18"/>
              </w:rPr>
              <w:t>Cast iron, polished</w:t>
            </w:r>
          </w:p>
        </w:tc>
        <w:tc>
          <w:tcPr>
            <w:tcW w:w="2292" w:type="dxa"/>
            <w:tcBorders>
              <w:top w:val="single" w:sz="4" w:space="0" w:color="000000"/>
              <w:left w:val="single" w:sz="4" w:space="0" w:color="000000"/>
              <w:bottom w:val="single" w:sz="4" w:space="0" w:color="000000"/>
              <w:right w:val="single" w:sz="4" w:space="0" w:color="000000"/>
            </w:tcBorders>
            <w:vAlign w:val="center"/>
          </w:tcPr>
          <w:p w14:paraId="769A6233" w14:textId="77777777" w:rsidR="00E2364C" w:rsidRDefault="006279A2">
            <w:pPr>
              <w:spacing w:after="0" w:line="259" w:lineRule="auto"/>
              <w:ind w:left="0"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1BB634B1" w14:textId="77777777" w:rsidR="00E2364C" w:rsidRDefault="006279A2">
            <w:pPr>
              <w:spacing w:after="0" w:line="259" w:lineRule="auto"/>
              <w:ind w:left="0" w:firstLine="0"/>
            </w:pPr>
            <w:r>
              <w:rPr>
                <w:sz w:val="18"/>
              </w:rPr>
              <w:t>0.21</w:t>
            </w:r>
          </w:p>
        </w:tc>
      </w:tr>
      <w:tr w:rsidR="00E2364C" w14:paraId="1A592E2F" w14:textId="77777777">
        <w:trPr>
          <w:trHeight w:val="379"/>
        </w:trPr>
        <w:tc>
          <w:tcPr>
            <w:tcW w:w="3426" w:type="dxa"/>
            <w:tcBorders>
              <w:top w:val="single" w:sz="4" w:space="0" w:color="000000"/>
              <w:left w:val="single" w:sz="4" w:space="0" w:color="000000"/>
              <w:bottom w:val="single" w:sz="4" w:space="0" w:color="000000"/>
              <w:right w:val="single" w:sz="4" w:space="0" w:color="000000"/>
            </w:tcBorders>
            <w:vAlign w:val="center"/>
          </w:tcPr>
          <w:p w14:paraId="5FE84F38" w14:textId="77777777" w:rsidR="00E2364C" w:rsidRDefault="006279A2">
            <w:pPr>
              <w:spacing w:after="0" w:line="259" w:lineRule="auto"/>
              <w:ind w:left="1" w:firstLine="0"/>
            </w:pPr>
            <w:r>
              <w:rPr>
                <w:sz w:val="18"/>
              </w:rPr>
              <w:t>Cement</w:t>
            </w:r>
          </w:p>
        </w:tc>
        <w:tc>
          <w:tcPr>
            <w:tcW w:w="2292" w:type="dxa"/>
            <w:tcBorders>
              <w:top w:val="single" w:sz="4" w:space="0" w:color="000000"/>
              <w:left w:val="single" w:sz="4" w:space="0" w:color="000000"/>
              <w:bottom w:val="single" w:sz="4" w:space="0" w:color="000000"/>
              <w:right w:val="single" w:sz="4" w:space="0" w:color="000000"/>
            </w:tcBorders>
            <w:vAlign w:val="center"/>
          </w:tcPr>
          <w:p w14:paraId="6E33FBF8" w14:textId="77777777" w:rsidR="00E2364C" w:rsidRDefault="006279A2">
            <w:pPr>
              <w:spacing w:after="0" w:line="259" w:lineRule="auto"/>
              <w:ind w:left="2"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5B56571F" w14:textId="77777777" w:rsidR="00E2364C" w:rsidRDefault="006279A2">
            <w:pPr>
              <w:spacing w:after="0" w:line="259" w:lineRule="auto"/>
              <w:ind w:left="2" w:firstLine="0"/>
            </w:pPr>
            <w:r>
              <w:rPr>
                <w:sz w:val="18"/>
              </w:rPr>
              <w:t>0.54</w:t>
            </w:r>
          </w:p>
        </w:tc>
      </w:tr>
      <w:tr w:rsidR="00E2364C" w14:paraId="2D348AD1"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6A4D8675" w14:textId="77777777" w:rsidR="00E2364C" w:rsidRDefault="006279A2">
            <w:pPr>
              <w:spacing w:after="0" w:line="259" w:lineRule="auto"/>
              <w:ind w:left="1" w:firstLine="0"/>
            </w:pPr>
            <w:r>
              <w:rPr>
                <w:sz w:val="18"/>
              </w:rPr>
              <w:t>Charcoal, powdered</w:t>
            </w:r>
          </w:p>
        </w:tc>
        <w:tc>
          <w:tcPr>
            <w:tcW w:w="2292" w:type="dxa"/>
            <w:tcBorders>
              <w:top w:val="single" w:sz="4" w:space="0" w:color="000000"/>
              <w:left w:val="single" w:sz="4" w:space="0" w:color="000000"/>
              <w:bottom w:val="single" w:sz="4" w:space="0" w:color="000000"/>
              <w:right w:val="single" w:sz="4" w:space="0" w:color="000000"/>
            </w:tcBorders>
            <w:vAlign w:val="center"/>
          </w:tcPr>
          <w:p w14:paraId="3B2C17FC" w14:textId="77777777" w:rsidR="00E2364C" w:rsidRDefault="006279A2">
            <w:pPr>
              <w:spacing w:after="0" w:line="259" w:lineRule="auto"/>
              <w:ind w:left="1"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25A10474" w14:textId="77777777" w:rsidR="00E2364C" w:rsidRDefault="006279A2">
            <w:pPr>
              <w:spacing w:after="0" w:line="259" w:lineRule="auto"/>
              <w:ind w:left="1" w:firstLine="0"/>
            </w:pPr>
            <w:r>
              <w:rPr>
                <w:sz w:val="18"/>
              </w:rPr>
              <w:t>0.96</w:t>
            </w:r>
          </w:p>
        </w:tc>
      </w:tr>
      <w:tr w:rsidR="00E2364C" w14:paraId="6864B097"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53BE4200" w14:textId="77777777" w:rsidR="00E2364C" w:rsidRDefault="006279A2">
            <w:pPr>
              <w:spacing w:after="0" w:line="259" w:lineRule="auto"/>
              <w:ind w:left="1" w:firstLine="0"/>
            </w:pPr>
            <w:r>
              <w:rPr>
                <w:sz w:val="18"/>
              </w:rPr>
              <w:t>Chromium, polished</w:t>
            </w:r>
          </w:p>
        </w:tc>
        <w:tc>
          <w:tcPr>
            <w:tcW w:w="2292" w:type="dxa"/>
            <w:tcBorders>
              <w:top w:val="single" w:sz="4" w:space="0" w:color="000000"/>
              <w:left w:val="single" w:sz="4" w:space="0" w:color="000000"/>
              <w:bottom w:val="single" w:sz="4" w:space="0" w:color="000000"/>
              <w:right w:val="single" w:sz="4" w:space="0" w:color="000000"/>
            </w:tcBorders>
            <w:vAlign w:val="center"/>
          </w:tcPr>
          <w:p w14:paraId="44F6DE2E" w14:textId="77777777" w:rsidR="00E2364C" w:rsidRDefault="006279A2">
            <w:pPr>
              <w:spacing w:after="0" w:line="259" w:lineRule="auto"/>
              <w:ind w:left="2"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4DB65EEE" w14:textId="77777777" w:rsidR="00E2364C" w:rsidRDefault="006279A2">
            <w:pPr>
              <w:spacing w:after="0" w:line="259" w:lineRule="auto"/>
              <w:ind w:left="2" w:firstLine="0"/>
            </w:pPr>
            <w:r>
              <w:rPr>
                <w:sz w:val="18"/>
              </w:rPr>
              <w:t xml:space="preserve"> 0.10</w:t>
            </w:r>
          </w:p>
        </w:tc>
      </w:tr>
      <w:tr w:rsidR="00E2364C" w14:paraId="2FF1DD6E" w14:textId="77777777">
        <w:trPr>
          <w:trHeight w:val="379"/>
        </w:trPr>
        <w:tc>
          <w:tcPr>
            <w:tcW w:w="3426" w:type="dxa"/>
            <w:tcBorders>
              <w:top w:val="single" w:sz="4" w:space="0" w:color="000000"/>
              <w:left w:val="single" w:sz="4" w:space="0" w:color="000000"/>
              <w:bottom w:val="single" w:sz="4" w:space="0" w:color="000000"/>
              <w:right w:val="single" w:sz="4" w:space="0" w:color="000000"/>
            </w:tcBorders>
            <w:vAlign w:val="center"/>
          </w:tcPr>
          <w:p w14:paraId="79D792C7" w14:textId="77777777" w:rsidR="00E2364C" w:rsidRDefault="006279A2">
            <w:pPr>
              <w:spacing w:after="0" w:line="259" w:lineRule="auto"/>
              <w:ind w:left="1" w:firstLine="0"/>
            </w:pPr>
            <w:r>
              <w:rPr>
                <w:sz w:val="18"/>
              </w:rPr>
              <w:t xml:space="preserve">Clay, fired </w:t>
            </w:r>
          </w:p>
        </w:tc>
        <w:tc>
          <w:tcPr>
            <w:tcW w:w="2292" w:type="dxa"/>
            <w:tcBorders>
              <w:top w:val="single" w:sz="4" w:space="0" w:color="000000"/>
              <w:left w:val="single" w:sz="4" w:space="0" w:color="000000"/>
              <w:bottom w:val="single" w:sz="4" w:space="0" w:color="000000"/>
              <w:right w:val="single" w:sz="4" w:space="0" w:color="000000"/>
            </w:tcBorders>
            <w:vAlign w:val="center"/>
          </w:tcPr>
          <w:p w14:paraId="5E26DB25" w14:textId="77777777" w:rsidR="00E2364C" w:rsidRDefault="006279A2">
            <w:pPr>
              <w:spacing w:after="0" w:line="259" w:lineRule="auto"/>
              <w:ind w:left="1"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13B20837" w14:textId="77777777" w:rsidR="00E2364C" w:rsidRDefault="006279A2">
            <w:pPr>
              <w:spacing w:after="0" w:line="259" w:lineRule="auto"/>
              <w:ind w:left="1" w:firstLine="0"/>
            </w:pPr>
            <w:r>
              <w:rPr>
                <w:sz w:val="18"/>
              </w:rPr>
              <w:t>0.91</w:t>
            </w:r>
          </w:p>
        </w:tc>
      </w:tr>
      <w:tr w:rsidR="00E2364C" w14:paraId="53B74084"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6CC88852" w14:textId="77777777" w:rsidR="00E2364C" w:rsidRDefault="006279A2">
            <w:pPr>
              <w:spacing w:after="0" w:line="259" w:lineRule="auto"/>
              <w:ind w:left="1" w:firstLine="0"/>
            </w:pPr>
            <w:r>
              <w:rPr>
                <w:sz w:val="18"/>
              </w:rPr>
              <w:t>Copper, polished, annealed</w:t>
            </w:r>
          </w:p>
        </w:tc>
        <w:tc>
          <w:tcPr>
            <w:tcW w:w="2292" w:type="dxa"/>
            <w:tcBorders>
              <w:top w:val="single" w:sz="4" w:space="0" w:color="000000"/>
              <w:left w:val="single" w:sz="4" w:space="0" w:color="000000"/>
              <w:bottom w:val="single" w:sz="4" w:space="0" w:color="000000"/>
              <w:right w:val="single" w:sz="4" w:space="0" w:color="000000"/>
            </w:tcBorders>
            <w:vAlign w:val="center"/>
          </w:tcPr>
          <w:p w14:paraId="642296F1" w14:textId="77777777" w:rsidR="00E2364C" w:rsidRDefault="006279A2">
            <w:pPr>
              <w:spacing w:after="0" w:line="259" w:lineRule="auto"/>
              <w:ind w:left="1" w:firstLine="0"/>
            </w:pPr>
            <w:r>
              <w:rPr>
                <w:sz w:val="18"/>
              </w:rPr>
              <w:t>0-17</w:t>
            </w:r>
          </w:p>
        </w:tc>
        <w:tc>
          <w:tcPr>
            <w:tcW w:w="1686" w:type="dxa"/>
            <w:tcBorders>
              <w:top w:val="single" w:sz="4" w:space="0" w:color="000000"/>
              <w:left w:val="single" w:sz="4" w:space="0" w:color="000000"/>
              <w:bottom w:val="single" w:sz="4" w:space="0" w:color="000000"/>
              <w:right w:val="single" w:sz="4" w:space="0" w:color="000000"/>
            </w:tcBorders>
            <w:vAlign w:val="center"/>
          </w:tcPr>
          <w:p w14:paraId="1E057DC9" w14:textId="77777777" w:rsidR="00E2364C" w:rsidRDefault="006279A2">
            <w:pPr>
              <w:spacing w:after="0" w:line="259" w:lineRule="auto"/>
              <w:ind w:left="1" w:firstLine="0"/>
            </w:pPr>
            <w:r>
              <w:rPr>
                <w:sz w:val="18"/>
              </w:rPr>
              <w:t>0.01-0.02</w:t>
            </w:r>
          </w:p>
        </w:tc>
      </w:tr>
      <w:tr w:rsidR="00E2364C" w14:paraId="0554581C"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3832E025" w14:textId="77777777" w:rsidR="00E2364C" w:rsidRDefault="006279A2">
            <w:pPr>
              <w:spacing w:after="0" w:line="259" w:lineRule="auto"/>
              <w:ind w:left="1" w:firstLine="0"/>
            </w:pPr>
            <w:r>
              <w:rPr>
                <w:sz w:val="18"/>
              </w:rPr>
              <w:t>Copper, commercial burnished</w:t>
            </w:r>
          </w:p>
        </w:tc>
        <w:tc>
          <w:tcPr>
            <w:tcW w:w="2292" w:type="dxa"/>
            <w:tcBorders>
              <w:top w:val="single" w:sz="4" w:space="0" w:color="000000"/>
              <w:left w:val="single" w:sz="4" w:space="0" w:color="000000"/>
              <w:bottom w:val="single" w:sz="4" w:space="0" w:color="000000"/>
              <w:right w:val="single" w:sz="4" w:space="0" w:color="000000"/>
            </w:tcBorders>
            <w:vAlign w:val="center"/>
          </w:tcPr>
          <w:p w14:paraId="12CDBD44" w14:textId="77777777" w:rsidR="00E2364C" w:rsidRDefault="006279A2">
            <w:pPr>
              <w:spacing w:after="0" w:line="259" w:lineRule="auto"/>
              <w:ind w:left="2"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79E29AAA" w14:textId="77777777" w:rsidR="00E2364C" w:rsidRDefault="006279A2">
            <w:pPr>
              <w:spacing w:after="0" w:line="259" w:lineRule="auto"/>
              <w:ind w:left="2" w:firstLine="0"/>
            </w:pPr>
            <w:r>
              <w:rPr>
                <w:sz w:val="18"/>
              </w:rPr>
              <w:t>0.07</w:t>
            </w:r>
          </w:p>
        </w:tc>
      </w:tr>
      <w:tr w:rsidR="00E2364C" w14:paraId="258A1C28" w14:textId="77777777">
        <w:trPr>
          <w:trHeight w:val="379"/>
        </w:trPr>
        <w:tc>
          <w:tcPr>
            <w:tcW w:w="3426" w:type="dxa"/>
            <w:tcBorders>
              <w:top w:val="single" w:sz="4" w:space="0" w:color="000000"/>
              <w:left w:val="single" w:sz="4" w:space="0" w:color="000000"/>
              <w:bottom w:val="single" w:sz="4" w:space="0" w:color="000000"/>
              <w:right w:val="single" w:sz="4" w:space="0" w:color="000000"/>
            </w:tcBorders>
            <w:vAlign w:val="center"/>
          </w:tcPr>
          <w:p w14:paraId="0FC4D077" w14:textId="77777777" w:rsidR="00E2364C" w:rsidRDefault="006279A2">
            <w:pPr>
              <w:spacing w:after="0" w:line="259" w:lineRule="auto"/>
              <w:ind w:left="1" w:firstLine="0"/>
            </w:pPr>
            <w:r>
              <w:rPr>
                <w:sz w:val="18"/>
              </w:rPr>
              <w:t>Copper, oxidized</w:t>
            </w:r>
          </w:p>
        </w:tc>
        <w:tc>
          <w:tcPr>
            <w:tcW w:w="2292" w:type="dxa"/>
            <w:tcBorders>
              <w:top w:val="single" w:sz="4" w:space="0" w:color="000000"/>
              <w:left w:val="single" w:sz="4" w:space="0" w:color="000000"/>
              <w:bottom w:val="single" w:sz="4" w:space="0" w:color="000000"/>
              <w:right w:val="single" w:sz="4" w:space="0" w:color="000000"/>
            </w:tcBorders>
            <w:vAlign w:val="center"/>
          </w:tcPr>
          <w:p w14:paraId="0C7E11BE" w14:textId="77777777" w:rsidR="00E2364C" w:rsidRDefault="006279A2">
            <w:pPr>
              <w:spacing w:after="0" w:line="259" w:lineRule="auto"/>
              <w:ind w:left="1"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5B7B5574" w14:textId="77777777" w:rsidR="00E2364C" w:rsidRDefault="006279A2">
            <w:pPr>
              <w:spacing w:after="0" w:line="259" w:lineRule="auto"/>
              <w:ind w:left="1" w:firstLine="0"/>
            </w:pPr>
            <w:r>
              <w:rPr>
                <w:sz w:val="18"/>
              </w:rPr>
              <w:t>0.65</w:t>
            </w:r>
          </w:p>
        </w:tc>
      </w:tr>
      <w:tr w:rsidR="00E2364C" w14:paraId="33B5B38F"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3E66FC47" w14:textId="77777777" w:rsidR="00E2364C" w:rsidRDefault="006279A2">
            <w:pPr>
              <w:spacing w:after="0" w:line="259" w:lineRule="auto"/>
              <w:ind w:left="1" w:firstLine="0"/>
            </w:pPr>
            <w:r>
              <w:rPr>
                <w:sz w:val="18"/>
              </w:rPr>
              <w:t>Copper, oxidized to black</w:t>
            </w:r>
          </w:p>
        </w:tc>
        <w:tc>
          <w:tcPr>
            <w:tcW w:w="2292" w:type="dxa"/>
            <w:tcBorders>
              <w:top w:val="single" w:sz="4" w:space="0" w:color="000000"/>
              <w:left w:val="single" w:sz="4" w:space="0" w:color="000000"/>
              <w:bottom w:val="single" w:sz="4" w:space="0" w:color="000000"/>
              <w:right w:val="single" w:sz="4" w:space="0" w:color="000000"/>
            </w:tcBorders>
            <w:vAlign w:val="center"/>
          </w:tcPr>
          <w:p w14:paraId="0FE91027" w14:textId="77777777" w:rsidR="00E2364C" w:rsidRDefault="006279A2">
            <w:pPr>
              <w:spacing w:after="0" w:line="259" w:lineRule="auto"/>
              <w:ind w:left="1"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7B1D7245" w14:textId="77777777" w:rsidR="00E2364C" w:rsidRDefault="006279A2">
            <w:pPr>
              <w:spacing w:after="0" w:line="259" w:lineRule="auto"/>
              <w:ind w:left="1" w:firstLine="0"/>
            </w:pPr>
            <w:r>
              <w:rPr>
                <w:sz w:val="18"/>
              </w:rPr>
              <w:t>0.88</w:t>
            </w:r>
          </w:p>
        </w:tc>
      </w:tr>
      <w:tr w:rsidR="00E2364C" w14:paraId="7E9FE680"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5CB63D67" w14:textId="77777777" w:rsidR="00E2364C" w:rsidRDefault="006279A2">
            <w:pPr>
              <w:spacing w:after="0" w:line="259" w:lineRule="auto"/>
              <w:ind w:left="1" w:firstLine="0"/>
            </w:pPr>
            <w:r>
              <w:rPr>
                <w:sz w:val="18"/>
              </w:rPr>
              <w:t>Electrical tape, black plastic</w:t>
            </w:r>
          </w:p>
        </w:tc>
        <w:tc>
          <w:tcPr>
            <w:tcW w:w="2292" w:type="dxa"/>
            <w:tcBorders>
              <w:top w:val="single" w:sz="4" w:space="0" w:color="000000"/>
              <w:left w:val="single" w:sz="4" w:space="0" w:color="000000"/>
              <w:bottom w:val="single" w:sz="4" w:space="0" w:color="000000"/>
              <w:right w:val="single" w:sz="4" w:space="0" w:color="000000"/>
            </w:tcBorders>
            <w:vAlign w:val="center"/>
          </w:tcPr>
          <w:p w14:paraId="565E8B0F" w14:textId="77777777" w:rsidR="00E2364C" w:rsidRDefault="006279A2">
            <w:pPr>
              <w:spacing w:after="0" w:line="259" w:lineRule="auto"/>
              <w:ind w:left="2"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040994D8" w14:textId="77777777" w:rsidR="00E2364C" w:rsidRDefault="006279A2">
            <w:pPr>
              <w:spacing w:after="0" w:line="259" w:lineRule="auto"/>
              <w:ind w:left="2" w:firstLine="0"/>
            </w:pPr>
            <w:r>
              <w:rPr>
                <w:sz w:val="18"/>
              </w:rPr>
              <w:t>0.95</w:t>
            </w:r>
          </w:p>
        </w:tc>
      </w:tr>
      <w:tr w:rsidR="00E2364C" w14:paraId="5E46ADB5" w14:textId="77777777">
        <w:trPr>
          <w:trHeight w:val="379"/>
        </w:trPr>
        <w:tc>
          <w:tcPr>
            <w:tcW w:w="3426" w:type="dxa"/>
            <w:tcBorders>
              <w:top w:val="single" w:sz="4" w:space="0" w:color="000000"/>
              <w:left w:val="single" w:sz="4" w:space="0" w:color="000000"/>
              <w:bottom w:val="single" w:sz="4" w:space="0" w:color="000000"/>
              <w:right w:val="single" w:sz="4" w:space="0" w:color="000000"/>
            </w:tcBorders>
            <w:vAlign w:val="center"/>
          </w:tcPr>
          <w:p w14:paraId="575ABA01" w14:textId="77777777" w:rsidR="00E2364C" w:rsidRDefault="006279A2">
            <w:pPr>
              <w:spacing w:after="0" w:line="259" w:lineRule="auto"/>
              <w:ind w:left="1" w:firstLine="0"/>
            </w:pPr>
            <w:r>
              <w:rPr>
                <w:sz w:val="18"/>
              </w:rPr>
              <w:t xml:space="preserve">Enamel </w:t>
            </w:r>
          </w:p>
        </w:tc>
        <w:tc>
          <w:tcPr>
            <w:tcW w:w="2292" w:type="dxa"/>
            <w:tcBorders>
              <w:top w:val="single" w:sz="4" w:space="0" w:color="000000"/>
              <w:left w:val="single" w:sz="4" w:space="0" w:color="000000"/>
              <w:bottom w:val="single" w:sz="4" w:space="0" w:color="000000"/>
              <w:right w:val="single" w:sz="4" w:space="0" w:color="000000"/>
            </w:tcBorders>
            <w:vAlign w:val="center"/>
          </w:tcPr>
          <w:p w14:paraId="4E9E9BCB" w14:textId="77777777" w:rsidR="00E2364C" w:rsidRDefault="006279A2">
            <w:pPr>
              <w:spacing w:after="0" w:line="259" w:lineRule="auto"/>
              <w:ind w:left="1" w:firstLine="0"/>
            </w:pPr>
            <w:r>
              <w:rPr>
                <w:sz w:val="18"/>
              </w:rPr>
              <w:t xml:space="preserve">27 </w:t>
            </w:r>
          </w:p>
        </w:tc>
        <w:tc>
          <w:tcPr>
            <w:tcW w:w="1686" w:type="dxa"/>
            <w:tcBorders>
              <w:top w:val="single" w:sz="4" w:space="0" w:color="000000"/>
              <w:left w:val="single" w:sz="4" w:space="0" w:color="000000"/>
              <w:bottom w:val="single" w:sz="4" w:space="0" w:color="000000"/>
              <w:right w:val="single" w:sz="4" w:space="0" w:color="000000"/>
            </w:tcBorders>
            <w:vAlign w:val="center"/>
          </w:tcPr>
          <w:p w14:paraId="35CB9602" w14:textId="77777777" w:rsidR="00E2364C" w:rsidRDefault="006279A2">
            <w:pPr>
              <w:spacing w:after="0" w:line="259" w:lineRule="auto"/>
              <w:ind w:left="1" w:firstLine="0"/>
            </w:pPr>
            <w:r>
              <w:rPr>
                <w:sz w:val="18"/>
              </w:rPr>
              <w:t>0.90</w:t>
            </w:r>
          </w:p>
        </w:tc>
      </w:tr>
      <w:tr w:rsidR="00E2364C" w14:paraId="1F7DA319"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5882D092" w14:textId="77777777" w:rsidR="00E2364C" w:rsidRDefault="006279A2">
            <w:pPr>
              <w:spacing w:after="0" w:line="259" w:lineRule="auto"/>
              <w:ind w:left="1" w:firstLine="0"/>
            </w:pPr>
            <w:r>
              <w:rPr>
                <w:sz w:val="18"/>
              </w:rPr>
              <w:t>Formica</w:t>
            </w:r>
          </w:p>
        </w:tc>
        <w:tc>
          <w:tcPr>
            <w:tcW w:w="2292" w:type="dxa"/>
            <w:tcBorders>
              <w:top w:val="single" w:sz="4" w:space="0" w:color="000000"/>
              <w:left w:val="single" w:sz="4" w:space="0" w:color="000000"/>
              <w:bottom w:val="single" w:sz="4" w:space="0" w:color="000000"/>
              <w:right w:val="single" w:sz="4" w:space="0" w:color="000000"/>
            </w:tcBorders>
            <w:vAlign w:val="center"/>
          </w:tcPr>
          <w:p w14:paraId="2D884662" w14:textId="77777777" w:rsidR="00E2364C" w:rsidRDefault="006279A2">
            <w:pPr>
              <w:spacing w:after="0" w:line="259" w:lineRule="auto"/>
              <w:ind w:left="1"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6000F32B" w14:textId="77777777" w:rsidR="00E2364C" w:rsidRDefault="006279A2">
            <w:pPr>
              <w:spacing w:after="0" w:line="259" w:lineRule="auto"/>
              <w:ind w:left="1" w:firstLine="0"/>
            </w:pPr>
            <w:r>
              <w:rPr>
                <w:sz w:val="18"/>
              </w:rPr>
              <w:t>0.93</w:t>
            </w:r>
          </w:p>
        </w:tc>
      </w:tr>
      <w:tr w:rsidR="00E2364C" w14:paraId="35011F1A"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31E6ADD4" w14:textId="77777777" w:rsidR="00E2364C" w:rsidRDefault="006279A2">
            <w:pPr>
              <w:spacing w:after="0" w:line="259" w:lineRule="auto"/>
              <w:ind w:left="1" w:firstLine="0"/>
            </w:pPr>
            <w:r>
              <w:rPr>
                <w:sz w:val="18"/>
              </w:rPr>
              <w:t>Frozen soil</w:t>
            </w:r>
          </w:p>
        </w:tc>
        <w:tc>
          <w:tcPr>
            <w:tcW w:w="2292" w:type="dxa"/>
            <w:tcBorders>
              <w:top w:val="single" w:sz="4" w:space="0" w:color="000000"/>
              <w:left w:val="single" w:sz="4" w:space="0" w:color="000000"/>
              <w:bottom w:val="single" w:sz="4" w:space="0" w:color="000000"/>
              <w:right w:val="single" w:sz="4" w:space="0" w:color="000000"/>
            </w:tcBorders>
            <w:vAlign w:val="center"/>
          </w:tcPr>
          <w:p w14:paraId="79A77D3F" w14:textId="77777777" w:rsidR="00E2364C" w:rsidRDefault="006279A2">
            <w:pPr>
              <w:spacing w:after="0" w:line="259" w:lineRule="auto"/>
              <w:ind w:left="0"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297CD4EC" w14:textId="77777777" w:rsidR="00E2364C" w:rsidRDefault="006279A2">
            <w:pPr>
              <w:spacing w:after="0" w:line="259" w:lineRule="auto"/>
              <w:ind w:left="0" w:firstLine="0"/>
            </w:pPr>
            <w:r>
              <w:rPr>
                <w:sz w:val="18"/>
              </w:rPr>
              <w:t>0.93</w:t>
            </w:r>
          </w:p>
        </w:tc>
      </w:tr>
      <w:tr w:rsidR="00E2364C" w14:paraId="126E667F" w14:textId="77777777">
        <w:trPr>
          <w:trHeight w:val="379"/>
        </w:trPr>
        <w:tc>
          <w:tcPr>
            <w:tcW w:w="3426" w:type="dxa"/>
            <w:tcBorders>
              <w:top w:val="single" w:sz="4" w:space="0" w:color="000000"/>
              <w:left w:val="single" w:sz="4" w:space="0" w:color="000000"/>
              <w:bottom w:val="single" w:sz="4" w:space="0" w:color="000000"/>
              <w:right w:val="single" w:sz="4" w:space="0" w:color="000000"/>
            </w:tcBorders>
            <w:vAlign w:val="center"/>
          </w:tcPr>
          <w:p w14:paraId="0712F939" w14:textId="77777777" w:rsidR="00E2364C" w:rsidRDefault="006279A2">
            <w:pPr>
              <w:spacing w:after="0" w:line="259" w:lineRule="auto"/>
              <w:ind w:left="1" w:firstLine="0"/>
            </w:pPr>
            <w:r>
              <w:rPr>
                <w:sz w:val="18"/>
              </w:rPr>
              <w:t>Glass</w:t>
            </w:r>
          </w:p>
        </w:tc>
        <w:tc>
          <w:tcPr>
            <w:tcW w:w="2292" w:type="dxa"/>
            <w:tcBorders>
              <w:top w:val="single" w:sz="4" w:space="0" w:color="000000"/>
              <w:left w:val="single" w:sz="4" w:space="0" w:color="000000"/>
              <w:bottom w:val="single" w:sz="4" w:space="0" w:color="000000"/>
              <w:right w:val="single" w:sz="4" w:space="0" w:color="000000"/>
            </w:tcBorders>
            <w:vAlign w:val="center"/>
          </w:tcPr>
          <w:p w14:paraId="7DEFABD6" w14:textId="77777777" w:rsidR="00E2364C" w:rsidRDefault="006279A2">
            <w:pPr>
              <w:spacing w:after="0" w:line="259" w:lineRule="auto"/>
              <w:ind w:left="1"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6EA0306B" w14:textId="77777777" w:rsidR="00E2364C" w:rsidRDefault="006279A2">
            <w:pPr>
              <w:spacing w:after="0" w:line="259" w:lineRule="auto"/>
              <w:ind w:left="1" w:firstLine="0"/>
            </w:pPr>
            <w:r>
              <w:rPr>
                <w:sz w:val="18"/>
              </w:rPr>
              <w:t>0.92</w:t>
            </w:r>
          </w:p>
        </w:tc>
      </w:tr>
      <w:tr w:rsidR="00E2364C" w14:paraId="2A9778E7"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305EBFB9" w14:textId="77777777" w:rsidR="00E2364C" w:rsidRDefault="006279A2">
            <w:pPr>
              <w:spacing w:after="0" w:line="259" w:lineRule="auto"/>
              <w:ind w:left="1" w:firstLine="0"/>
            </w:pPr>
            <w:r>
              <w:rPr>
                <w:sz w:val="18"/>
              </w:rPr>
              <w:lastRenderedPageBreak/>
              <w:t>Glass, frosted</w:t>
            </w:r>
          </w:p>
        </w:tc>
        <w:tc>
          <w:tcPr>
            <w:tcW w:w="2292" w:type="dxa"/>
            <w:tcBorders>
              <w:top w:val="single" w:sz="4" w:space="0" w:color="000000"/>
              <w:left w:val="single" w:sz="4" w:space="0" w:color="000000"/>
              <w:bottom w:val="single" w:sz="4" w:space="0" w:color="000000"/>
              <w:right w:val="single" w:sz="4" w:space="0" w:color="000000"/>
            </w:tcBorders>
            <w:vAlign w:val="center"/>
          </w:tcPr>
          <w:p w14:paraId="3DEDEEC7" w14:textId="77777777" w:rsidR="00E2364C" w:rsidRDefault="006279A2">
            <w:pPr>
              <w:spacing w:after="0" w:line="259" w:lineRule="auto"/>
              <w:ind w:left="0"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6BEE2893" w14:textId="77777777" w:rsidR="00E2364C" w:rsidRDefault="006279A2">
            <w:pPr>
              <w:spacing w:after="0" w:line="259" w:lineRule="auto"/>
              <w:ind w:left="0" w:firstLine="0"/>
            </w:pPr>
            <w:r>
              <w:rPr>
                <w:sz w:val="18"/>
              </w:rPr>
              <w:t>0.96</w:t>
            </w:r>
          </w:p>
        </w:tc>
      </w:tr>
      <w:tr w:rsidR="00E2364C" w14:paraId="5159006F"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1006062B" w14:textId="77777777" w:rsidR="00E2364C" w:rsidRDefault="006279A2">
            <w:pPr>
              <w:spacing w:after="0" w:line="259" w:lineRule="auto"/>
              <w:ind w:left="1" w:firstLine="0"/>
            </w:pPr>
            <w:r>
              <w:rPr>
                <w:sz w:val="18"/>
              </w:rPr>
              <w:t>Gold, polished</w:t>
            </w:r>
          </w:p>
        </w:tc>
        <w:tc>
          <w:tcPr>
            <w:tcW w:w="2292" w:type="dxa"/>
            <w:tcBorders>
              <w:top w:val="single" w:sz="4" w:space="0" w:color="000000"/>
              <w:left w:val="single" w:sz="4" w:space="0" w:color="000000"/>
              <w:bottom w:val="single" w:sz="4" w:space="0" w:color="000000"/>
              <w:right w:val="single" w:sz="4" w:space="0" w:color="000000"/>
            </w:tcBorders>
            <w:vAlign w:val="center"/>
          </w:tcPr>
          <w:p w14:paraId="522767B4" w14:textId="77777777" w:rsidR="00E2364C" w:rsidRDefault="006279A2">
            <w:pPr>
              <w:spacing w:after="0" w:line="259" w:lineRule="auto"/>
              <w:ind w:left="1" w:firstLine="0"/>
            </w:pPr>
            <w:r>
              <w:rPr>
                <w:sz w:val="18"/>
              </w:rPr>
              <w:t xml:space="preserve">0 </w:t>
            </w:r>
          </w:p>
        </w:tc>
        <w:tc>
          <w:tcPr>
            <w:tcW w:w="1686" w:type="dxa"/>
            <w:tcBorders>
              <w:top w:val="single" w:sz="4" w:space="0" w:color="000000"/>
              <w:left w:val="single" w:sz="4" w:space="0" w:color="000000"/>
              <w:bottom w:val="single" w:sz="4" w:space="0" w:color="000000"/>
              <w:right w:val="single" w:sz="4" w:space="0" w:color="000000"/>
            </w:tcBorders>
            <w:vAlign w:val="center"/>
          </w:tcPr>
          <w:p w14:paraId="4CC23430" w14:textId="77777777" w:rsidR="00E2364C" w:rsidRDefault="006279A2">
            <w:pPr>
              <w:spacing w:after="0" w:line="259" w:lineRule="auto"/>
              <w:ind w:left="1" w:firstLine="0"/>
            </w:pPr>
            <w:r>
              <w:rPr>
                <w:sz w:val="18"/>
              </w:rPr>
              <w:t>0.02</w:t>
            </w:r>
          </w:p>
        </w:tc>
      </w:tr>
      <w:tr w:rsidR="00E2364C" w14:paraId="7475E03C" w14:textId="77777777">
        <w:trPr>
          <w:trHeight w:val="379"/>
        </w:trPr>
        <w:tc>
          <w:tcPr>
            <w:tcW w:w="3426" w:type="dxa"/>
            <w:tcBorders>
              <w:top w:val="single" w:sz="4" w:space="0" w:color="000000"/>
              <w:left w:val="single" w:sz="4" w:space="0" w:color="000000"/>
              <w:bottom w:val="single" w:sz="4" w:space="0" w:color="000000"/>
              <w:right w:val="single" w:sz="4" w:space="0" w:color="000000"/>
            </w:tcBorders>
            <w:vAlign w:val="center"/>
          </w:tcPr>
          <w:p w14:paraId="5E728AD9" w14:textId="77777777" w:rsidR="00E2364C" w:rsidRDefault="006279A2">
            <w:pPr>
              <w:spacing w:after="0" w:line="259" w:lineRule="auto"/>
              <w:ind w:left="1" w:firstLine="0"/>
            </w:pPr>
            <w:r>
              <w:rPr>
                <w:sz w:val="18"/>
              </w:rPr>
              <w:t>Ice</w:t>
            </w:r>
          </w:p>
        </w:tc>
        <w:tc>
          <w:tcPr>
            <w:tcW w:w="2292" w:type="dxa"/>
            <w:tcBorders>
              <w:top w:val="single" w:sz="4" w:space="0" w:color="000000"/>
              <w:left w:val="single" w:sz="4" w:space="0" w:color="000000"/>
              <w:bottom w:val="single" w:sz="4" w:space="0" w:color="000000"/>
              <w:right w:val="single" w:sz="4" w:space="0" w:color="000000"/>
            </w:tcBorders>
            <w:vAlign w:val="center"/>
          </w:tcPr>
          <w:p w14:paraId="6B458F94" w14:textId="77777777" w:rsidR="00E2364C" w:rsidRDefault="006279A2">
            <w:pPr>
              <w:spacing w:after="0" w:line="259" w:lineRule="auto"/>
              <w:ind w:left="1"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66A21E6B" w14:textId="77777777" w:rsidR="00E2364C" w:rsidRDefault="006279A2">
            <w:pPr>
              <w:spacing w:after="0" w:line="259" w:lineRule="auto"/>
              <w:ind w:left="1" w:firstLine="0"/>
            </w:pPr>
            <w:r>
              <w:rPr>
                <w:sz w:val="18"/>
              </w:rPr>
              <w:t>0.97</w:t>
            </w:r>
          </w:p>
        </w:tc>
      </w:tr>
      <w:tr w:rsidR="00E2364C" w14:paraId="3B468F26"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6928572E" w14:textId="77777777" w:rsidR="00E2364C" w:rsidRDefault="006279A2">
            <w:pPr>
              <w:spacing w:after="0" w:line="259" w:lineRule="auto"/>
              <w:ind w:left="1" w:firstLine="0"/>
            </w:pPr>
            <w:r>
              <w:rPr>
                <w:sz w:val="18"/>
              </w:rPr>
              <w:t>Iron, hot rolled</w:t>
            </w:r>
          </w:p>
        </w:tc>
        <w:tc>
          <w:tcPr>
            <w:tcW w:w="2292" w:type="dxa"/>
            <w:tcBorders>
              <w:top w:val="single" w:sz="4" w:space="0" w:color="000000"/>
              <w:left w:val="single" w:sz="4" w:space="0" w:color="000000"/>
              <w:bottom w:val="single" w:sz="4" w:space="0" w:color="000000"/>
              <w:right w:val="single" w:sz="4" w:space="0" w:color="000000"/>
            </w:tcBorders>
            <w:vAlign w:val="center"/>
          </w:tcPr>
          <w:p w14:paraId="4BA56371" w14:textId="77777777" w:rsidR="00E2364C" w:rsidRDefault="006279A2">
            <w:pPr>
              <w:spacing w:after="0" w:line="259" w:lineRule="auto"/>
              <w:ind w:left="0"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22E4B6D3" w14:textId="77777777" w:rsidR="00E2364C" w:rsidRDefault="006279A2">
            <w:pPr>
              <w:spacing w:after="0" w:line="259" w:lineRule="auto"/>
              <w:ind w:left="0" w:firstLine="0"/>
            </w:pPr>
            <w:r>
              <w:rPr>
                <w:sz w:val="18"/>
              </w:rPr>
              <w:t>0.77</w:t>
            </w:r>
          </w:p>
        </w:tc>
      </w:tr>
      <w:tr w:rsidR="00E2364C" w14:paraId="40AF6B67"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1CEE7E1F" w14:textId="77777777" w:rsidR="00E2364C" w:rsidRDefault="006279A2">
            <w:pPr>
              <w:spacing w:after="0" w:line="259" w:lineRule="auto"/>
              <w:ind w:left="1" w:firstLine="0"/>
            </w:pPr>
            <w:r>
              <w:rPr>
                <w:sz w:val="18"/>
              </w:rPr>
              <w:t>Iron, oxidized</w:t>
            </w:r>
          </w:p>
        </w:tc>
        <w:tc>
          <w:tcPr>
            <w:tcW w:w="2292" w:type="dxa"/>
            <w:tcBorders>
              <w:top w:val="single" w:sz="4" w:space="0" w:color="000000"/>
              <w:left w:val="single" w:sz="4" w:space="0" w:color="000000"/>
              <w:bottom w:val="single" w:sz="4" w:space="0" w:color="000000"/>
              <w:right w:val="single" w:sz="4" w:space="0" w:color="000000"/>
            </w:tcBorders>
            <w:vAlign w:val="center"/>
          </w:tcPr>
          <w:p w14:paraId="04693286" w14:textId="77777777" w:rsidR="00E2364C" w:rsidRDefault="006279A2">
            <w:pPr>
              <w:spacing w:after="0" w:line="259" w:lineRule="auto"/>
              <w:ind w:left="1"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52C3E830" w14:textId="77777777" w:rsidR="00E2364C" w:rsidRDefault="006279A2">
            <w:pPr>
              <w:spacing w:after="0" w:line="259" w:lineRule="auto"/>
              <w:ind w:left="1" w:firstLine="0"/>
            </w:pPr>
            <w:r>
              <w:rPr>
                <w:sz w:val="18"/>
              </w:rPr>
              <w:t>0.74</w:t>
            </w:r>
          </w:p>
        </w:tc>
      </w:tr>
      <w:tr w:rsidR="00E2364C" w14:paraId="04A7C17C" w14:textId="77777777">
        <w:trPr>
          <w:trHeight w:val="379"/>
        </w:trPr>
        <w:tc>
          <w:tcPr>
            <w:tcW w:w="3426" w:type="dxa"/>
            <w:tcBorders>
              <w:top w:val="single" w:sz="4" w:space="0" w:color="000000"/>
              <w:left w:val="single" w:sz="4" w:space="0" w:color="000000"/>
              <w:bottom w:val="single" w:sz="4" w:space="0" w:color="000000"/>
              <w:right w:val="single" w:sz="4" w:space="0" w:color="000000"/>
            </w:tcBorders>
            <w:vAlign w:val="center"/>
          </w:tcPr>
          <w:p w14:paraId="24B832D3" w14:textId="77777777" w:rsidR="00E2364C" w:rsidRDefault="006279A2">
            <w:pPr>
              <w:spacing w:after="0" w:line="259" w:lineRule="auto"/>
              <w:ind w:left="1" w:firstLine="0"/>
            </w:pPr>
            <w:r>
              <w:rPr>
                <w:sz w:val="18"/>
              </w:rPr>
              <w:t>Iron, sheet galvanized, burnished</w:t>
            </w:r>
          </w:p>
        </w:tc>
        <w:tc>
          <w:tcPr>
            <w:tcW w:w="2292" w:type="dxa"/>
            <w:tcBorders>
              <w:top w:val="single" w:sz="4" w:space="0" w:color="000000"/>
              <w:left w:val="single" w:sz="4" w:space="0" w:color="000000"/>
              <w:bottom w:val="single" w:sz="4" w:space="0" w:color="000000"/>
              <w:right w:val="single" w:sz="4" w:space="0" w:color="000000"/>
            </w:tcBorders>
            <w:vAlign w:val="center"/>
          </w:tcPr>
          <w:p w14:paraId="49828B6A" w14:textId="77777777" w:rsidR="00E2364C" w:rsidRDefault="006279A2">
            <w:pPr>
              <w:spacing w:after="0" w:line="259" w:lineRule="auto"/>
              <w:ind w:left="2"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302B3547" w14:textId="77777777" w:rsidR="00E2364C" w:rsidRDefault="006279A2">
            <w:pPr>
              <w:spacing w:after="0" w:line="259" w:lineRule="auto"/>
              <w:ind w:left="2" w:firstLine="0"/>
            </w:pPr>
            <w:r>
              <w:rPr>
                <w:sz w:val="18"/>
              </w:rPr>
              <w:t>0.23</w:t>
            </w:r>
          </w:p>
        </w:tc>
      </w:tr>
      <w:tr w:rsidR="00E2364C" w14:paraId="3C1A16FA"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32B6599C" w14:textId="77777777" w:rsidR="00E2364C" w:rsidRDefault="006279A2">
            <w:pPr>
              <w:spacing w:after="0" w:line="259" w:lineRule="auto"/>
              <w:ind w:left="1" w:firstLine="0"/>
            </w:pPr>
            <w:r>
              <w:rPr>
                <w:sz w:val="18"/>
              </w:rPr>
              <w:t>Iron, sheet, galvanized, oxidized</w:t>
            </w:r>
          </w:p>
        </w:tc>
        <w:tc>
          <w:tcPr>
            <w:tcW w:w="2292" w:type="dxa"/>
            <w:tcBorders>
              <w:top w:val="single" w:sz="4" w:space="0" w:color="000000"/>
              <w:left w:val="single" w:sz="4" w:space="0" w:color="000000"/>
              <w:bottom w:val="single" w:sz="4" w:space="0" w:color="000000"/>
              <w:right w:val="single" w:sz="4" w:space="0" w:color="000000"/>
            </w:tcBorders>
            <w:vAlign w:val="center"/>
          </w:tcPr>
          <w:p w14:paraId="18988BEB" w14:textId="77777777" w:rsidR="00E2364C" w:rsidRDefault="006279A2">
            <w:pPr>
              <w:spacing w:after="0" w:line="259" w:lineRule="auto"/>
              <w:ind w:left="0"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2F3C6C78" w14:textId="77777777" w:rsidR="00E2364C" w:rsidRDefault="006279A2">
            <w:pPr>
              <w:spacing w:after="0" w:line="259" w:lineRule="auto"/>
              <w:ind w:left="0" w:firstLine="0"/>
            </w:pPr>
            <w:r>
              <w:rPr>
                <w:sz w:val="18"/>
              </w:rPr>
              <w:t>0.28</w:t>
            </w:r>
          </w:p>
        </w:tc>
      </w:tr>
      <w:tr w:rsidR="00E2364C" w14:paraId="667E749F"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4FF0576D" w14:textId="77777777" w:rsidR="00E2364C" w:rsidRDefault="006279A2">
            <w:pPr>
              <w:spacing w:after="0" w:line="259" w:lineRule="auto"/>
              <w:ind w:left="1" w:firstLine="0"/>
            </w:pPr>
            <w:r>
              <w:rPr>
                <w:sz w:val="18"/>
              </w:rPr>
              <w:t xml:space="preserve">Iron, shiny, etched </w:t>
            </w:r>
          </w:p>
        </w:tc>
        <w:tc>
          <w:tcPr>
            <w:tcW w:w="2292" w:type="dxa"/>
            <w:tcBorders>
              <w:top w:val="single" w:sz="4" w:space="0" w:color="000000"/>
              <w:left w:val="single" w:sz="4" w:space="0" w:color="000000"/>
              <w:bottom w:val="single" w:sz="4" w:space="0" w:color="000000"/>
              <w:right w:val="single" w:sz="4" w:space="0" w:color="000000"/>
            </w:tcBorders>
            <w:vAlign w:val="center"/>
          </w:tcPr>
          <w:p w14:paraId="5256CBEF" w14:textId="77777777" w:rsidR="00E2364C" w:rsidRDefault="006279A2">
            <w:pPr>
              <w:spacing w:after="0" w:line="259" w:lineRule="auto"/>
              <w:ind w:left="0" w:firstLine="0"/>
            </w:pPr>
            <w:r>
              <w:rPr>
                <w:sz w:val="18"/>
              </w:rPr>
              <w:t xml:space="preserve">0 </w:t>
            </w:r>
          </w:p>
        </w:tc>
        <w:tc>
          <w:tcPr>
            <w:tcW w:w="1686" w:type="dxa"/>
            <w:tcBorders>
              <w:top w:val="single" w:sz="4" w:space="0" w:color="000000"/>
              <w:left w:val="single" w:sz="4" w:space="0" w:color="000000"/>
              <w:bottom w:val="single" w:sz="4" w:space="0" w:color="000000"/>
              <w:right w:val="single" w:sz="4" w:space="0" w:color="000000"/>
            </w:tcBorders>
            <w:vAlign w:val="center"/>
          </w:tcPr>
          <w:p w14:paraId="66DA79C5" w14:textId="77777777" w:rsidR="00E2364C" w:rsidRDefault="006279A2">
            <w:pPr>
              <w:spacing w:after="0" w:line="259" w:lineRule="auto"/>
              <w:ind w:left="0" w:firstLine="0"/>
            </w:pPr>
            <w:r>
              <w:rPr>
                <w:sz w:val="18"/>
              </w:rPr>
              <w:t>0.16</w:t>
            </w:r>
          </w:p>
        </w:tc>
      </w:tr>
      <w:tr w:rsidR="00E2364C" w14:paraId="4496D046" w14:textId="77777777">
        <w:trPr>
          <w:trHeight w:val="379"/>
        </w:trPr>
        <w:tc>
          <w:tcPr>
            <w:tcW w:w="3426" w:type="dxa"/>
            <w:tcBorders>
              <w:top w:val="single" w:sz="4" w:space="0" w:color="000000"/>
              <w:left w:val="single" w:sz="4" w:space="0" w:color="000000"/>
              <w:bottom w:val="single" w:sz="4" w:space="0" w:color="000000"/>
              <w:right w:val="single" w:sz="4" w:space="0" w:color="000000"/>
            </w:tcBorders>
            <w:vAlign w:val="center"/>
          </w:tcPr>
          <w:p w14:paraId="1C4CF3D8" w14:textId="77777777" w:rsidR="00E2364C" w:rsidRDefault="006279A2">
            <w:pPr>
              <w:spacing w:after="0" w:line="259" w:lineRule="auto"/>
              <w:ind w:left="1" w:firstLine="0"/>
            </w:pPr>
            <w:r>
              <w:rPr>
                <w:sz w:val="18"/>
              </w:rPr>
              <w:t>Iron, wrought, polished</w:t>
            </w:r>
          </w:p>
        </w:tc>
        <w:tc>
          <w:tcPr>
            <w:tcW w:w="2292" w:type="dxa"/>
            <w:tcBorders>
              <w:top w:val="single" w:sz="4" w:space="0" w:color="000000"/>
              <w:left w:val="single" w:sz="4" w:space="0" w:color="000000"/>
              <w:bottom w:val="single" w:sz="4" w:space="0" w:color="000000"/>
              <w:right w:val="single" w:sz="4" w:space="0" w:color="000000"/>
            </w:tcBorders>
            <w:vAlign w:val="center"/>
          </w:tcPr>
          <w:p w14:paraId="4F337784" w14:textId="77777777" w:rsidR="00E2364C" w:rsidRDefault="006279A2">
            <w:pPr>
              <w:spacing w:after="0" w:line="259" w:lineRule="auto"/>
              <w:ind w:left="1"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047CD8D3" w14:textId="77777777" w:rsidR="00E2364C" w:rsidRDefault="006279A2">
            <w:pPr>
              <w:spacing w:after="0" w:line="259" w:lineRule="auto"/>
              <w:ind w:left="1" w:firstLine="0"/>
            </w:pPr>
            <w:r>
              <w:rPr>
                <w:sz w:val="18"/>
              </w:rPr>
              <w:t>0.28</w:t>
            </w:r>
          </w:p>
        </w:tc>
      </w:tr>
      <w:tr w:rsidR="00E2364C" w14:paraId="56E796E5"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68C0DB0E" w14:textId="77777777" w:rsidR="00E2364C" w:rsidRDefault="006279A2">
            <w:pPr>
              <w:spacing w:after="0" w:line="259" w:lineRule="auto"/>
              <w:ind w:left="1" w:firstLine="0"/>
            </w:pPr>
            <w:r>
              <w:rPr>
                <w:sz w:val="18"/>
              </w:rPr>
              <w:t>Lacquer, Bakelite</w:t>
            </w:r>
          </w:p>
        </w:tc>
        <w:tc>
          <w:tcPr>
            <w:tcW w:w="2292" w:type="dxa"/>
            <w:tcBorders>
              <w:top w:val="single" w:sz="4" w:space="0" w:color="000000"/>
              <w:left w:val="single" w:sz="4" w:space="0" w:color="000000"/>
              <w:bottom w:val="single" w:sz="4" w:space="0" w:color="000000"/>
              <w:right w:val="single" w:sz="4" w:space="0" w:color="000000"/>
            </w:tcBorders>
            <w:vAlign w:val="center"/>
          </w:tcPr>
          <w:p w14:paraId="49A088D1" w14:textId="77777777" w:rsidR="00E2364C" w:rsidRDefault="006279A2">
            <w:pPr>
              <w:spacing w:after="0" w:line="259" w:lineRule="auto"/>
              <w:ind w:left="3"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2EADA6DF" w14:textId="77777777" w:rsidR="00E2364C" w:rsidRDefault="006279A2">
            <w:pPr>
              <w:spacing w:after="0" w:line="259" w:lineRule="auto"/>
              <w:ind w:left="3" w:firstLine="0"/>
            </w:pPr>
            <w:r>
              <w:rPr>
                <w:sz w:val="18"/>
              </w:rPr>
              <w:t>0.93</w:t>
            </w:r>
          </w:p>
        </w:tc>
      </w:tr>
      <w:tr w:rsidR="00E2364C" w14:paraId="5DA65699"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0D94BFE3" w14:textId="77777777" w:rsidR="00E2364C" w:rsidRDefault="006279A2">
            <w:pPr>
              <w:spacing w:after="0" w:line="259" w:lineRule="auto"/>
              <w:ind w:left="1" w:firstLine="0"/>
            </w:pPr>
            <w:r>
              <w:rPr>
                <w:sz w:val="18"/>
              </w:rPr>
              <w:t xml:space="preserve">Lacquer, black, dull </w:t>
            </w:r>
          </w:p>
        </w:tc>
        <w:tc>
          <w:tcPr>
            <w:tcW w:w="2292" w:type="dxa"/>
            <w:tcBorders>
              <w:top w:val="single" w:sz="4" w:space="0" w:color="000000"/>
              <w:left w:val="single" w:sz="4" w:space="0" w:color="000000"/>
              <w:bottom w:val="single" w:sz="4" w:space="0" w:color="000000"/>
              <w:right w:val="single" w:sz="4" w:space="0" w:color="000000"/>
            </w:tcBorders>
            <w:vAlign w:val="center"/>
          </w:tcPr>
          <w:p w14:paraId="1E922223" w14:textId="77777777" w:rsidR="00E2364C" w:rsidRDefault="006279A2">
            <w:pPr>
              <w:spacing w:after="0" w:line="259" w:lineRule="auto"/>
              <w:ind w:left="0"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673454CE" w14:textId="77777777" w:rsidR="00E2364C" w:rsidRDefault="006279A2">
            <w:pPr>
              <w:spacing w:after="0" w:line="259" w:lineRule="auto"/>
              <w:ind w:left="0" w:firstLine="0"/>
            </w:pPr>
            <w:r>
              <w:rPr>
                <w:sz w:val="18"/>
              </w:rPr>
              <w:t>0.97</w:t>
            </w:r>
          </w:p>
        </w:tc>
      </w:tr>
      <w:tr w:rsidR="00E2364C" w14:paraId="10F8889D"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51551DC6" w14:textId="77777777" w:rsidR="00E2364C" w:rsidRDefault="006279A2">
            <w:pPr>
              <w:spacing w:after="0" w:line="259" w:lineRule="auto"/>
              <w:ind w:left="1" w:firstLine="0"/>
            </w:pPr>
            <w:r>
              <w:rPr>
                <w:sz w:val="18"/>
              </w:rPr>
              <w:t>Lacquer, black, shiny</w:t>
            </w:r>
          </w:p>
        </w:tc>
        <w:tc>
          <w:tcPr>
            <w:tcW w:w="2292" w:type="dxa"/>
            <w:tcBorders>
              <w:top w:val="single" w:sz="4" w:space="0" w:color="000000"/>
              <w:left w:val="single" w:sz="4" w:space="0" w:color="000000"/>
              <w:bottom w:val="single" w:sz="4" w:space="0" w:color="000000"/>
              <w:right w:val="single" w:sz="4" w:space="0" w:color="000000"/>
            </w:tcBorders>
            <w:vAlign w:val="center"/>
          </w:tcPr>
          <w:p w14:paraId="496407E0" w14:textId="77777777" w:rsidR="00E2364C" w:rsidRDefault="006279A2">
            <w:pPr>
              <w:spacing w:after="0" w:line="259" w:lineRule="auto"/>
              <w:ind w:left="0"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1D8EF923" w14:textId="77777777" w:rsidR="00E2364C" w:rsidRDefault="006279A2">
            <w:pPr>
              <w:spacing w:after="0" w:line="259" w:lineRule="auto"/>
              <w:ind w:left="0" w:firstLine="0"/>
            </w:pPr>
            <w:r>
              <w:rPr>
                <w:sz w:val="18"/>
              </w:rPr>
              <w:t>0.87</w:t>
            </w:r>
          </w:p>
        </w:tc>
      </w:tr>
      <w:tr w:rsidR="00E2364C" w14:paraId="0F7C7B47" w14:textId="77777777">
        <w:trPr>
          <w:trHeight w:val="379"/>
        </w:trPr>
        <w:tc>
          <w:tcPr>
            <w:tcW w:w="3426" w:type="dxa"/>
            <w:tcBorders>
              <w:top w:val="single" w:sz="4" w:space="0" w:color="000000"/>
              <w:left w:val="single" w:sz="4" w:space="0" w:color="000000"/>
              <w:bottom w:val="single" w:sz="4" w:space="0" w:color="000000"/>
              <w:right w:val="single" w:sz="4" w:space="0" w:color="000000"/>
            </w:tcBorders>
            <w:vAlign w:val="center"/>
          </w:tcPr>
          <w:p w14:paraId="299D9ACC" w14:textId="77777777" w:rsidR="00E2364C" w:rsidRDefault="006279A2">
            <w:pPr>
              <w:spacing w:after="0" w:line="259" w:lineRule="auto"/>
              <w:ind w:left="1" w:firstLine="0"/>
            </w:pPr>
            <w:r>
              <w:rPr>
                <w:sz w:val="18"/>
              </w:rPr>
              <w:t>Lacquer, white</w:t>
            </w:r>
          </w:p>
        </w:tc>
        <w:tc>
          <w:tcPr>
            <w:tcW w:w="2292" w:type="dxa"/>
            <w:tcBorders>
              <w:top w:val="single" w:sz="4" w:space="0" w:color="000000"/>
              <w:left w:val="single" w:sz="4" w:space="0" w:color="000000"/>
              <w:bottom w:val="single" w:sz="4" w:space="0" w:color="000000"/>
              <w:right w:val="single" w:sz="4" w:space="0" w:color="000000"/>
            </w:tcBorders>
            <w:vAlign w:val="center"/>
          </w:tcPr>
          <w:p w14:paraId="1E483A96" w14:textId="77777777" w:rsidR="00E2364C" w:rsidRDefault="006279A2">
            <w:pPr>
              <w:spacing w:after="0" w:line="259" w:lineRule="auto"/>
              <w:ind w:left="2"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53FC41FD" w14:textId="77777777" w:rsidR="00E2364C" w:rsidRDefault="006279A2">
            <w:pPr>
              <w:spacing w:after="0" w:line="259" w:lineRule="auto"/>
              <w:ind w:left="2" w:firstLine="0"/>
            </w:pPr>
            <w:r>
              <w:rPr>
                <w:sz w:val="18"/>
              </w:rPr>
              <w:t>0.87</w:t>
            </w:r>
          </w:p>
        </w:tc>
      </w:tr>
      <w:tr w:rsidR="00E2364C" w14:paraId="72365C12"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359209A4" w14:textId="77777777" w:rsidR="00E2364C" w:rsidRDefault="006279A2">
            <w:pPr>
              <w:spacing w:after="0" w:line="259" w:lineRule="auto"/>
              <w:ind w:left="1" w:firstLine="0"/>
            </w:pPr>
            <w:r>
              <w:rPr>
                <w:sz w:val="18"/>
              </w:rPr>
              <w:t>Lampblack</w:t>
            </w:r>
          </w:p>
        </w:tc>
        <w:tc>
          <w:tcPr>
            <w:tcW w:w="2292" w:type="dxa"/>
            <w:tcBorders>
              <w:top w:val="single" w:sz="4" w:space="0" w:color="000000"/>
              <w:left w:val="single" w:sz="4" w:space="0" w:color="000000"/>
              <w:bottom w:val="single" w:sz="4" w:space="0" w:color="000000"/>
              <w:right w:val="single" w:sz="4" w:space="0" w:color="000000"/>
            </w:tcBorders>
            <w:vAlign w:val="center"/>
          </w:tcPr>
          <w:p w14:paraId="3E88B0EB" w14:textId="77777777" w:rsidR="00E2364C" w:rsidRDefault="006279A2">
            <w:pPr>
              <w:spacing w:after="0" w:line="259" w:lineRule="auto"/>
              <w:ind w:left="1"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1CF80722" w14:textId="77777777" w:rsidR="00E2364C" w:rsidRDefault="006279A2">
            <w:pPr>
              <w:spacing w:after="0" w:line="259" w:lineRule="auto"/>
              <w:ind w:left="1" w:firstLine="0"/>
            </w:pPr>
            <w:r>
              <w:rPr>
                <w:sz w:val="18"/>
              </w:rPr>
              <w:t>0.96</w:t>
            </w:r>
          </w:p>
        </w:tc>
      </w:tr>
      <w:tr w:rsidR="00E2364C" w14:paraId="301B619B"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2A770BA3" w14:textId="77777777" w:rsidR="00E2364C" w:rsidRDefault="006279A2">
            <w:pPr>
              <w:spacing w:after="0" w:line="259" w:lineRule="auto"/>
              <w:ind w:left="1" w:firstLine="0"/>
            </w:pPr>
            <w:r>
              <w:rPr>
                <w:sz w:val="18"/>
              </w:rPr>
              <w:t>Lead, gray</w:t>
            </w:r>
          </w:p>
        </w:tc>
        <w:tc>
          <w:tcPr>
            <w:tcW w:w="2292" w:type="dxa"/>
            <w:tcBorders>
              <w:top w:val="single" w:sz="4" w:space="0" w:color="000000"/>
              <w:left w:val="single" w:sz="4" w:space="0" w:color="000000"/>
              <w:bottom w:val="single" w:sz="4" w:space="0" w:color="000000"/>
              <w:right w:val="single" w:sz="4" w:space="0" w:color="000000"/>
            </w:tcBorders>
            <w:vAlign w:val="center"/>
          </w:tcPr>
          <w:p w14:paraId="340631AD" w14:textId="77777777" w:rsidR="00E2364C" w:rsidRDefault="006279A2">
            <w:pPr>
              <w:spacing w:after="0" w:line="259" w:lineRule="auto"/>
              <w:ind w:left="1"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6CAC7BEF" w14:textId="77777777" w:rsidR="00E2364C" w:rsidRDefault="006279A2">
            <w:pPr>
              <w:spacing w:after="0" w:line="259" w:lineRule="auto"/>
              <w:ind w:left="1" w:firstLine="0"/>
            </w:pPr>
            <w:r>
              <w:rPr>
                <w:sz w:val="18"/>
              </w:rPr>
              <w:t>0.28</w:t>
            </w:r>
          </w:p>
        </w:tc>
      </w:tr>
    </w:tbl>
    <w:p w14:paraId="257C52CC" w14:textId="77777777" w:rsidR="00E2364C" w:rsidRDefault="00E2364C">
      <w:pPr>
        <w:spacing w:after="0" w:line="259" w:lineRule="auto"/>
        <w:ind w:left="-1440" w:right="1055" w:firstLine="0"/>
      </w:pPr>
    </w:p>
    <w:tbl>
      <w:tblPr>
        <w:tblStyle w:val="TableGrid"/>
        <w:tblW w:w="7404" w:type="dxa"/>
        <w:tblInd w:w="1094" w:type="dxa"/>
        <w:tblCellMar>
          <w:left w:w="154" w:type="dxa"/>
          <w:right w:w="115" w:type="dxa"/>
        </w:tblCellMar>
        <w:tblLook w:val="04A0" w:firstRow="1" w:lastRow="0" w:firstColumn="1" w:lastColumn="0" w:noHBand="0" w:noVBand="1"/>
      </w:tblPr>
      <w:tblGrid>
        <w:gridCol w:w="3426"/>
        <w:gridCol w:w="2292"/>
        <w:gridCol w:w="1686"/>
      </w:tblGrid>
      <w:tr w:rsidR="00E2364C" w14:paraId="190B5AD8" w14:textId="77777777">
        <w:trPr>
          <w:trHeight w:val="400"/>
        </w:trPr>
        <w:tc>
          <w:tcPr>
            <w:tcW w:w="3426" w:type="dxa"/>
            <w:tcBorders>
              <w:top w:val="single" w:sz="4" w:space="0" w:color="000000"/>
              <w:left w:val="single" w:sz="4" w:space="0" w:color="000000"/>
              <w:bottom w:val="double" w:sz="4" w:space="0" w:color="000000"/>
              <w:right w:val="single" w:sz="4" w:space="0" w:color="000000"/>
            </w:tcBorders>
            <w:vAlign w:val="center"/>
          </w:tcPr>
          <w:p w14:paraId="2D812DA2" w14:textId="77777777" w:rsidR="00E2364C" w:rsidRDefault="006279A2">
            <w:pPr>
              <w:spacing w:after="0" w:line="259" w:lineRule="auto"/>
              <w:ind w:left="0" w:right="40" w:firstLine="0"/>
              <w:jc w:val="center"/>
            </w:pPr>
            <w:r>
              <w:rPr>
                <w:b/>
                <w:sz w:val="20"/>
              </w:rPr>
              <w:t>Material</w:t>
            </w:r>
          </w:p>
        </w:tc>
        <w:tc>
          <w:tcPr>
            <w:tcW w:w="2292" w:type="dxa"/>
            <w:tcBorders>
              <w:top w:val="single" w:sz="4" w:space="0" w:color="000000"/>
              <w:left w:val="single" w:sz="4" w:space="0" w:color="000000"/>
              <w:bottom w:val="double" w:sz="4" w:space="0" w:color="000000"/>
              <w:right w:val="single" w:sz="4" w:space="0" w:color="000000"/>
            </w:tcBorders>
            <w:vAlign w:val="center"/>
          </w:tcPr>
          <w:p w14:paraId="4FC06B4E" w14:textId="77777777" w:rsidR="00E2364C" w:rsidRDefault="006279A2">
            <w:pPr>
              <w:spacing w:after="0" w:line="259" w:lineRule="auto"/>
              <w:ind w:left="12" w:firstLine="0"/>
            </w:pPr>
            <w:r>
              <w:rPr>
                <w:b/>
                <w:sz w:val="20"/>
              </w:rPr>
              <w:t>Temperature (</w:t>
            </w:r>
            <w:r>
              <w:rPr>
                <w:rFonts w:ascii="Arial" w:eastAsia="Arial" w:hAnsi="Arial" w:cs="Arial"/>
                <w:b/>
                <w:sz w:val="20"/>
              </w:rPr>
              <w:t>°</w:t>
            </w:r>
            <w:r>
              <w:rPr>
                <w:b/>
                <w:sz w:val="20"/>
              </w:rPr>
              <w:t>C)</w:t>
            </w:r>
          </w:p>
        </w:tc>
        <w:tc>
          <w:tcPr>
            <w:tcW w:w="1686" w:type="dxa"/>
            <w:tcBorders>
              <w:top w:val="single" w:sz="4" w:space="0" w:color="000000"/>
              <w:left w:val="single" w:sz="4" w:space="0" w:color="000000"/>
              <w:bottom w:val="double" w:sz="4" w:space="0" w:color="000000"/>
              <w:right w:val="single" w:sz="4" w:space="0" w:color="000000"/>
            </w:tcBorders>
            <w:vAlign w:val="center"/>
          </w:tcPr>
          <w:p w14:paraId="23E165CE" w14:textId="77777777" w:rsidR="00E2364C" w:rsidRDefault="006279A2">
            <w:pPr>
              <w:spacing w:after="0" w:line="259" w:lineRule="auto"/>
              <w:ind w:left="0" w:right="40" w:firstLine="0"/>
              <w:jc w:val="center"/>
            </w:pPr>
            <w:r>
              <w:rPr>
                <w:b/>
                <w:sz w:val="20"/>
              </w:rPr>
              <w:t>Emissivity</w:t>
            </w:r>
          </w:p>
        </w:tc>
      </w:tr>
      <w:tr w:rsidR="00E2364C" w14:paraId="4DE39CE0" w14:textId="77777777">
        <w:trPr>
          <w:trHeight w:val="380"/>
        </w:trPr>
        <w:tc>
          <w:tcPr>
            <w:tcW w:w="3426" w:type="dxa"/>
            <w:tcBorders>
              <w:top w:val="double" w:sz="4" w:space="0" w:color="000000"/>
              <w:left w:val="single" w:sz="4" w:space="0" w:color="000000"/>
              <w:bottom w:val="single" w:sz="4" w:space="0" w:color="000000"/>
              <w:right w:val="single" w:sz="4" w:space="0" w:color="000000"/>
            </w:tcBorders>
            <w:vAlign w:val="center"/>
          </w:tcPr>
          <w:p w14:paraId="63A8BD20" w14:textId="77777777" w:rsidR="00E2364C" w:rsidRDefault="006279A2">
            <w:pPr>
              <w:spacing w:after="0" w:line="259" w:lineRule="auto"/>
              <w:ind w:left="2" w:firstLine="0"/>
            </w:pPr>
            <w:r>
              <w:rPr>
                <w:sz w:val="18"/>
              </w:rPr>
              <w:t>Lead, oxidized</w:t>
            </w:r>
          </w:p>
        </w:tc>
        <w:tc>
          <w:tcPr>
            <w:tcW w:w="2292" w:type="dxa"/>
            <w:tcBorders>
              <w:top w:val="double" w:sz="4" w:space="0" w:color="000000"/>
              <w:left w:val="single" w:sz="4" w:space="0" w:color="000000"/>
              <w:bottom w:val="single" w:sz="4" w:space="0" w:color="000000"/>
              <w:right w:val="single" w:sz="4" w:space="0" w:color="000000"/>
            </w:tcBorders>
            <w:vAlign w:val="center"/>
          </w:tcPr>
          <w:p w14:paraId="5B6C585A" w14:textId="77777777" w:rsidR="00E2364C" w:rsidRDefault="006279A2">
            <w:pPr>
              <w:spacing w:after="0" w:line="259" w:lineRule="auto"/>
              <w:ind w:left="1" w:firstLine="0"/>
            </w:pPr>
            <w:r>
              <w:rPr>
                <w:sz w:val="18"/>
              </w:rPr>
              <w:t>0</w:t>
            </w:r>
          </w:p>
        </w:tc>
        <w:tc>
          <w:tcPr>
            <w:tcW w:w="1686" w:type="dxa"/>
            <w:tcBorders>
              <w:top w:val="double" w:sz="4" w:space="0" w:color="000000"/>
              <w:left w:val="single" w:sz="4" w:space="0" w:color="000000"/>
              <w:bottom w:val="single" w:sz="4" w:space="0" w:color="000000"/>
              <w:right w:val="single" w:sz="4" w:space="0" w:color="000000"/>
            </w:tcBorders>
            <w:vAlign w:val="center"/>
          </w:tcPr>
          <w:p w14:paraId="66866BD4" w14:textId="77777777" w:rsidR="00E2364C" w:rsidRDefault="006279A2">
            <w:pPr>
              <w:spacing w:after="0" w:line="259" w:lineRule="auto"/>
              <w:ind w:left="1" w:firstLine="0"/>
            </w:pPr>
            <w:r>
              <w:rPr>
                <w:sz w:val="18"/>
              </w:rPr>
              <w:t>0.63</w:t>
            </w:r>
          </w:p>
        </w:tc>
      </w:tr>
      <w:tr w:rsidR="00E2364C" w14:paraId="27AD7668" w14:textId="77777777">
        <w:trPr>
          <w:trHeight w:val="379"/>
        </w:trPr>
        <w:tc>
          <w:tcPr>
            <w:tcW w:w="3426" w:type="dxa"/>
            <w:tcBorders>
              <w:top w:val="single" w:sz="4" w:space="0" w:color="000000"/>
              <w:left w:val="single" w:sz="4" w:space="0" w:color="000000"/>
              <w:bottom w:val="single" w:sz="4" w:space="0" w:color="000000"/>
              <w:right w:val="single" w:sz="4" w:space="0" w:color="000000"/>
            </w:tcBorders>
            <w:vAlign w:val="center"/>
          </w:tcPr>
          <w:p w14:paraId="300616B1" w14:textId="77777777" w:rsidR="00E2364C" w:rsidRDefault="006279A2">
            <w:pPr>
              <w:spacing w:after="0" w:line="259" w:lineRule="auto"/>
              <w:ind w:left="2" w:firstLine="0"/>
            </w:pPr>
            <w:r>
              <w:rPr>
                <w:sz w:val="18"/>
              </w:rPr>
              <w:t>Lead, red, powdered</w:t>
            </w:r>
          </w:p>
        </w:tc>
        <w:tc>
          <w:tcPr>
            <w:tcW w:w="2292" w:type="dxa"/>
            <w:tcBorders>
              <w:top w:val="single" w:sz="4" w:space="0" w:color="000000"/>
              <w:left w:val="single" w:sz="4" w:space="0" w:color="000000"/>
              <w:bottom w:val="single" w:sz="4" w:space="0" w:color="000000"/>
              <w:right w:val="single" w:sz="4" w:space="0" w:color="000000"/>
            </w:tcBorders>
            <w:vAlign w:val="center"/>
          </w:tcPr>
          <w:p w14:paraId="74A14B8E" w14:textId="77777777" w:rsidR="00E2364C" w:rsidRDefault="006279A2">
            <w:pPr>
              <w:spacing w:after="0" w:line="259" w:lineRule="auto"/>
              <w:ind w:left="2"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6ADC7CD2" w14:textId="77777777" w:rsidR="00E2364C" w:rsidRDefault="006279A2">
            <w:pPr>
              <w:spacing w:after="0" w:line="259" w:lineRule="auto"/>
              <w:ind w:left="2" w:firstLine="0"/>
            </w:pPr>
            <w:r>
              <w:rPr>
                <w:sz w:val="18"/>
              </w:rPr>
              <w:t>0.93</w:t>
            </w:r>
          </w:p>
        </w:tc>
      </w:tr>
      <w:tr w:rsidR="00E2364C" w14:paraId="193A5279"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44A43FD5" w14:textId="77777777" w:rsidR="00E2364C" w:rsidRDefault="006279A2">
            <w:pPr>
              <w:spacing w:after="0" w:line="259" w:lineRule="auto"/>
              <w:ind w:left="2" w:firstLine="0"/>
            </w:pPr>
            <w:r>
              <w:rPr>
                <w:sz w:val="18"/>
              </w:rPr>
              <w:t>Lead, shiny</w:t>
            </w:r>
          </w:p>
        </w:tc>
        <w:tc>
          <w:tcPr>
            <w:tcW w:w="2292" w:type="dxa"/>
            <w:tcBorders>
              <w:top w:val="single" w:sz="4" w:space="0" w:color="000000"/>
              <w:left w:val="single" w:sz="4" w:space="0" w:color="000000"/>
              <w:bottom w:val="single" w:sz="4" w:space="0" w:color="000000"/>
              <w:right w:val="single" w:sz="4" w:space="0" w:color="000000"/>
            </w:tcBorders>
            <w:vAlign w:val="center"/>
          </w:tcPr>
          <w:p w14:paraId="6C31B63A" w14:textId="77777777" w:rsidR="00E2364C" w:rsidRDefault="006279A2">
            <w:pPr>
              <w:spacing w:after="0" w:line="259" w:lineRule="auto"/>
              <w:ind w:left="2" w:firstLine="0"/>
            </w:pPr>
            <w:r>
              <w:rPr>
                <w:sz w:val="18"/>
              </w:rPr>
              <w:t xml:space="preserve">0 </w:t>
            </w:r>
          </w:p>
        </w:tc>
        <w:tc>
          <w:tcPr>
            <w:tcW w:w="1686" w:type="dxa"/>
            <w:tcBorders>
              <w:top w:val="single" w:sz="4" w:space="0" w:color="000000"/>
              <w:left w:val="single" w:sz="4" w:space="0" w:color="000000"/>
              <w:bottom w:val="single" w:sz="4" w:space="0" w:color="000000"/>
              <w:right w:val="single" w:sz="4" w:space="0" w:color="000000"/>
            </w:tcBorders>
            <w:vAlign w:val="center"/>
          </w:tcPr>
          <w:p w14:paraId="4A28C5D5" w14:textId="77777777" w:rsidR="00E2364C" w:rsidRDefault="006279A2">
            <w:pPr>
              <w:spacing w:after="0" w:line="259" w:lineRule="auto"/>
              <w:ind w:left="2" w:firstLine="0"/>
            </w:pPr>
            <w:r>
              <w:rPr>
                <w:sz w:val="18"/>
              </w:rPr>
              <w:t>0.08</w:t>
            </w:r>
          </w:p>
        </w:tc>
      </w:tr>
      <w:tr w:rsidR="00E2364C" w14:paraId="093E09D7"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6D7ABA7B" w14:textId="77777777" w:rsidR="00E2364C" w:rsidRDefault="006279A2">
            <w:pPr>
              <w:spacing w:after="0" w:line="259" w:lineRule="auto"/>
              <w:ind w:left="2" w:firstLine="0"/>
            </w:pPr>
            <w:r>
              <w:rPr>
                <w:sz w:val="18"/>
              </w:rPr>
              <w:t xml:space="preserve">Mercury, pure </w:t>
            </w:r>
          </w:p>
        </w:tc>
        <w:tc>
          <w:tcPr>
            <w:tcW w:w="2292" w:type="dxa"/>
            <w:tcBorders>
              <w:top w:val="single" w:sz="4" w:space="0" w:color="000000"/>
              <w:left w:val="single" w:sz="4" w:space="0" w:color="000000"/>
              <w:bottom w:val="single" w:sz="4" w:space="0" w:color="000000"/>
              <w:right w:val="single" w:sz="4" w:space="0" w:color="000000"/>
            </w:tcBorders>
            <w:vAlign w:val="center"/>
          </w:tcPr>
          <w:p w14:paraId="1850E850" w14:textId="77777777" w:rsidR="00E2364C" w:rsidRDefault="006279A2">
            <w:pPr>
              <w:spacing w:after="0" w:line="259" w:lineRule="auto"/>
              <w:ind w:left="1"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72ED00A1" w14:textId="77777777" w:rsidR="00E2364C" w:rsidRDefault="006279A2">
            <w:pPr>
              <w:spacing w:after="0" w:line="259" w:lineRule="auto"/>
              <w:ind w:left="1" w:firstLine="0"/>
            </w:pPr>
            <w:r>
              <w:rPr>
                <w:sz w:val="18"/>
              </w:rPr>
              <w:t>0.10</w:t>
            </w:r>
          </w:p>
        </w:tc>
      </w:tr>
      <w:tr w:rsidR="00E2364C" w14:paraId="52CC3F23"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2C0C3F92" w14:textId="77777777" w:rsidR="00E2364C" w:rsidRDefault="006279A2">
            <w:pPr>
              <w:spacing w:after="0" w:line="259" w:lineRule="auto"/>
              <w:ind w:left="2" w:firstLine="0"/>
            </w:pPr>
            <w:r>
              <w:rPr>
                <w:sz w:val="18"/>
              </w:rPr>
              <w:t>Nickel, on cast iron</w:t>
            </w:r>
          </w:p>
        </w:tc>
        <w:tc>
          <w:tcPr>
            <w:tcW w:w="2292" w:type="dxa"/>
            <w:tcBorders>
              <w:top w:val="single" w:sz="4" w:space="0" w:color="000000"/>
              <w:left w:val="single" w:sz="4" w:space="0" w:color="000000"/>
              <w:bottom w:val="single" w:sz="4" w:space="0" w:color="000000"/>
              <w:right w:val="single" w:sz="4" w:space="0" w:color="000000"/>
            </w:tcBorders>
            <w:vAlign w:val="center"/>
          </w:tcPr>
          <w:p w14:paraId="6CEF7BEF" w14:textId="77777777" w:rsidR="00E2364C" w:rsidRDefault="006279A2">
            <w:pPr>
              <w:spacing w:after="0" w:line="259" w:lineRule="auto"/>
              <w:ind w:left="1"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3A726CFF" w14:textId="77777777" w:rsidR="00E2364C" w:rsidRDefault="006279A2">
            <w:pPr>
              <w:spacing w:after="0" w:line="259" w:lineRule="auto"/>
              <w:ind w:left="1" w:firstLine="0"/>
            </w:pPr>
            <w:r>
              <w:rPr>
                <w:sz w:val="18"/>
              </w:rPr>
              <w:t>0.05</w:t>
            </w:r>
          </w:p>
        </w:tc>
      </w:tr>
      <w:tr w:rsidR="00E2364C" w14:paraId="0C4E2029" w14:textId="77777777">
        <w:trPr>
          <w:trHeight w:val="379"/>
        </w:trPr>
        <w:tc>
          <w:tcPr>
            <w:tcW w:w="3426" w:type="dxa"/>
            <w:tcBorders>
              <w:top w:val="single" w:sz="4" w:space="0" w:color="000000"/>
              <w:left w:val="single" w:sz="4" w:space="0" w:color="000000"/>
              <w:bottom w:val="single" w:sz="4" w:space="0" w:color="000000"/>
              <w:right w:val="single" w:sz="4" w:space="0" w:color="000000"/>
            </w:tcBorders>
            <w:vAlign w:val="center"/>
          </w:tcPr>
          <w:p w14:paraId="009F0D04" w14:textId="77777777" w:rsidR="00E2364C" w:rsidRDefault="006279A2">
            <w:pPr>
              <w:spacing w:after="0" w:line="259" w:lineRule="auto"/>
              <w:ind w:left="2" w:firstLine="0"/>
            </w:pPr>
            <w:r>
              <w:rPr>
                <w:sz w:val="18"/>
              </w:rPr>
              <w:t>Nickel, pure polished</w:t>
            </w:r>
          </w:p>
        </w:tc>
        <w:tc>
          <w:tcPr>
            <w:tcW w:w="2292" w:type="dxa"/>
            <w:tcBorders>
              <w:top w:val="single" w:sz="4" w:space="0" w:color="000000"/>
              <w:left w:val="single" w:sz="4" w:space="0" w:color="000000"/>
              <w:bottom w:val="single" w:sz="4" w:space="0" w:color="000000"/>
              <w:right w:val="single" w:sz="4" w:space="0" w:color="000000"/>
            </w:tcBorders>
            <w:vAlign w:val="center"/>
          </w:tcPr>
          <w:p w14:paraId="70C30A1F" w14:textId="77777777" w:rsidR="00E2364C" w:rsidRDefault="006279A2">
            <w:pPr>
              <w:spacing w:after="0" w:line="259" w:lineRule="auto"/>
              <w:ind w:left="0"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056845E5" w14:textId="77777777" w:rsidR="00E2364C" w:rsidRDefault="006279A2">
            <w:pPr>
              <w:spacing w:after="0" w:line="259" w:lineRule="auto"/>
              <w:ind w:left="0" w:firstLine="0"/>
            </w:pPr>
            <w:r>
              <w:rPr>
                <w:sz w:val="18"/>
              </w:rPr>
              <w:t>0.05</w:t>
            </w:r>
          </w:p>
        </w:tc>
      </w:tr>
      <w:tr w:rsidR="00E2364C" w14:paraId="49A193F6"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2C3480B0" w14:textId="77777777" w:rsidR="00E2364C" w:rsidRDefault="006279A2">
            <w:pPr>
              <w:spacing w:after="0" w:line="259" w:lineRule="auto"/>
              <w:ind w:left="2" w:firstLine="0"/>
            </w:pPr>
            <w:r>
              <w:rPr>
                <w:sz w:val="18"/>
              </w:rPr>
              <w:t>Paint, silver finish</w:t>
            </w:r>
          </w:p>
        </w:tc>
        <w:tc>
          <w:tcPr>
            <w:tcW w:w="2292" w:type="dxa"/>
            <w:tcBorders>
              <w:top w:val="single" w:sz="4" w:space="0" w:color="000000"/>
              <w:left w:val="single" w:sz="4" w:space="0" w:color="000000"/>
              <w:bottom w:val="single" w:sz="4" w:space="0" w:color="000000"/>
              <w:right w:val="single" w:sz="4" w:space="0" w:color="000000"/>
            </w:tcBorders>
            <w:vAlign w:val="center"/>
          </w:tcPr>
          <w:p w14:paraId="7539B7D3" w14:textId="77777777" w:rsidR="00E2364C" w:rsidRDefault="006279A2">
            <w:pPr>
              <w:spacing w:after="0" w:line="259" w:lineRule="auto"/>
              <w:ind w:left="1" w:firstLine="0"/>
            </w:pPr>
            <w:r>
              <w:rPr>
                <w:sz w:val="18"/>
              </w:rPr>
              <w:t>25</w:t>
            </w:r>
          </w:p>
        </w:tc>
        <w:tc>
          <w:tcPr>
            <w:tcW w:w="1686" w:type="dxa"/>
            <w:tcBorders>
              <w:top w:val="single" w:sz="4" w:space="0" w:color="000000"/>
              <w:left w:val="single" w:sz="4" w:space="0" w:color="000000"/>
              <w:bottom w:val="single" w:sz="4" w:space="0" w:color="000000"/>
              <w:right w:val="single" w:sz="4" w:space="0" w:color="000000"/>
            </w:tcBorders>
            <w:vAlign w:val="center"/>
          </w:tcPr>
          <w:p w14:paraId="424E1C54" w14:textId="77777777" w:rsidR="00E2364C" w:rsidRDefault="006279A2">
            <w:pPr>
              <w:spacing w:after="0" w:line="259" w:lineRule="auto"/>
              <w:ind w:left="1" w:firstLine="0"/>
            </w:pPr>
            <w:r>
              <w:rPr>
                <w:sz w:val="18"/>
              </w:rPr>
              <w:t>0.31</w:t>
            </w:r>
          </w:p>
        </w:tc>
      </w:tr>
      <w:tr w:rsidR="00E2364C" w14:paraId="1DAF58AA"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56B62F37" w14:textId="77777777" w:rsidR="00E2364C" w:rsidRDefault="006279A2">
            <w:pPr>
              <w:spacing w:after="0" w:line="259" w:lineRule="auto"/>
              <w:ind w:left="2" w:firstLine="0"/>
            </w:pPr>
            <w:r>
              <w:rPr>
                <w:sz w:val="18"/>
              </w:rPr>
              <w:t>Paint, oil, average</w:t>
            </w:r>
          </w:p>
        </w:tc>
        <w:tc>
          <w:tcPr>
            <w:tcW w:w="2292" w:type="dxa"/>
            <w:tcBorders>
              <w:top w:val="single" w:sz="4" w:space="0" w:color="000000"/>
              <w:left w:val="single" w:sz="4" w:space="0" w:color="000000"/>
              <w:bottom w:val="single" w:sz="4" w:space="0" w:color="000000"/>
              <w:right w:val="single" w:sz="4" w:space="0" w:color="000000"/>
            </w:tcBorders>
            <w:vAlign w:val="center"/>
          </w:tcPr>
          <w:p w14:paraId="263E2B92" w14:textId="77777777" w:rsidR="00E2364C" w:rsidRDefault="006279A2">
            <w:pPr>
              <w:spacing w:after="0" w:line="259" w:lineRule="auto"/>
              <w:ind w:left="1"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3A1A4AAB" w14:textId="77777777" w:rsidR="00E2364C" w:rsidRDefault="006279A2">
            <w:pPr>
              <w:spacing w:after="0" w:line="259" w:lineRule="auto"/>
              <w:ind w:left="1" w:firstLine="0"/>
            </w:pPr>
            <w:r>
              <w:rPr>
                <w:sz w:val="18"/>
              </w:rPr>
              <w:t>0.94</w:t>
            </w:r>
          </w:p>
        </w:tc>
      </w:tr>
      <w:tr w:rsidR="00E2364C" w14:paraId="509C382B" w14:textId="77777777">
        <w:trPr>
          <w:trHeight w:val="379"/>
        </w:trPr>
        <w:tc>
          <w:tcPr>
            <w:tcW w:w="3426" w:type="dxa"/>
            <w:tcBorders>
              <w:top w:val="single" w:sz="4" w:space="0" w:color="000000"/>
              <w:left w:val="single" w:sz="4" w:space="0" w:color="000000"/>
              <w:bottom w:val="single" w:sz="4" w:space="0" w:color="000000"/>
              <w:right w:val="single" w:sz="4" w:space="0" w:color="000000"/>
            </w:tcBorders>
            <w:vAlign w:val="center"/>
          </w:tcPr>
          <w:p w14:paraId="6AE943BA" w14:textId="77777777" w:rsidR="00E2364C" w:rsidRDefault="006279A2">
            <w:pPr>
              <w:spacing w:after="0" w:line="259" w:lineRule="auto"/>
              <w:ind w:left="2" w:firstLine="0"/>
            </w:pPr>
            <w:r>
              <w:rPr>
                <w:sz w:val="18"/>
              </w:rPr>
              <w:t>Paper, black, shiny</w:t>
            </w:r>
          </w:p>
        </w:tc>
        <w:tc>
          <w:tcPr>
            <w:tcW w:w="2292" w:type="dxa"/>
            <w:tcBorders>
              <w:top w:val="single" w:sz="4" w:space="0" w:color="000000"/>
              <w:left w:val="single" w:sz="4" w:space="0" w:color="000000"/>
              <w:bottom w:val="single" w:sz="4" w:space="0" w:color="000000"/>
              <w:right w:val="single" w:sz="4" w:space="0" w:color="000000"/>
            </w:tcBorders>
            <w:vAlign w:val="center"/>
          </w:tcPr>
          <w:p w14:paraId="11D82BD6" w14:textId="77777777" w:rsidR="00E2364C" w:rsidRDefault="006279A2">
            <w:pPr>
              <w:spacing w:after="0" w:line="259" w:lineRule="auto"/>
              <w:ind w:left="2"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2D166E8F" w14:textId="77777777" w:rsidR="00E2364C" w:rsidRDefault="006279A2">
            <w:pPr>
              <w:spacing w:after="0" w:line="259" w:lineRule="auto"/>
              <w:ind w:left="2" w:firstLine="0"/>
            </w:pPr>
            <w:r>
              <w:rPr>
                <w:sz w:val="18"/>
              </w:rPr>
              <w:t>0.90</w:t>
            </w:r>
          </w:p>
        </w:tc>
      </w:tr>
      <w:tr w:rsidR="00E2364C" w14:paraId="69DFEDEF"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1423A9C2" w14:textId="77777777" w:rsidR="00E2364C" w:rsidRDefault="006279A2">
            <w:pPr>
              <w:spacing w:after="0" w:line="259" w:lineRule="auto"/>
              <w:ind w:left="2" w:firstLine="0"/>
            </w:pPr>
            <w:r>
              <w:rPr>
                <w:sz w:val="18"/>
              </w:rPr>
              <w:t xml:space="preserve">Paper, black, dull </w:t>
            </w:r>
          </w:p>
        </w:tc>
        <w:tc>
          <w:tcPr>
            <w:tcW w:w="2292" w:type="dxa"/>
            <w:tcBorders>
              <w:top w:val="single" w:sz="4" w:space="0" w:color="000000"/>
              <w:left w:val="single" w:sz="4" w:space="0" w:color="000000"/>
              <w:bottom w:val="single" w:sz="4" w:space="0" w:color="000000"/>
              <w:right w:val="single" w:sz="4" w:space="0" w:color="000000"/>
            </w:tcBorders>
            <w:vAlign w:val="center"/>
          </w:tcPr>
          <w:p w14:paraId="37342CAD" w14:textId="77777777" w:rsidR="00E2364C" w:rsidRDefault="006279A2">
            <w:pPr>
              <w:spacing w:after="0" w:line="259" w:lineRule="auto"/>
              <w:ind w:left="2"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67A2C156" w14:textId="77777777" w:rsidR="00E2364C" w:rsidRDefault="006279A2">
            <w:pPr>
              <w:spacing w:after="0" w:line="259" w:lineRule="auto"/>
              <w:ind w:left="2" w:firstLine="0"/>
            </w:pPr>
            <w:r>
              <w:rPr>
                <w:sz w:val="18"/>
              </w:rPr>
              <w:t>0.94</w:t>
            </w:r>
          </w:p>
        </w:tc>
      </w:tr>
      <w:tr w:rsidR="00E2364C" w14:paraId="4272BDA1"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4EB7E707" w14:textId="77777777" w:rsidR="00E2364C" w:rsidRDefault="006279A2">
            <w:pPr>
              <w:spacing w:after="0" w:line="259" w:lineRule="auto"/>
              <w:ind w:left="2" w:firstLine="0"/>
            </w:pPr>
            <w:r>
              <w:rPr>
                <w:sz w:val="18"/>
              </w:rPr>
              <w:t>Paper, white</w:t>
            </w:r>
          </w:p>
        </w:tc>
        <w:tc>
          <w:tcPr>
            <w:tcW w:w="2292" w:type="dxa"/>
            <w:tcBorders>
              <w:top w:val="single" w:sz="4" w:space="0" w:color="000000"/>
              <w:left w:val="single" w:sz="4" w:space="0" w:color="000000"/>
              <w:bottom w:val="single" w:sz="4" w:space="0" w:color="000000"/>
              <w:right w:val="single" w:sz="4" w:space="0" w:color="000000"/>
            </w:tcBorders>
            <w:vAlign w:val="center"/>
          </w:tcPr>
          <w:p w14:paraId="0026E564" w14:textId="77777777" w:rsidR="00E2364C" w:rsidRDefault="006279A2">
            <w:pPr>
              <w:spacing w:after="0" w:line="259" w:lineRule="auto"/>
              <w:ind w:left="2"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6F3AEBBE" w14:textId="77777777" w:rsidR="00E2364C" w:rsidRDefault="006279A2">
            <w:pPr>
              <w:spacing w:after="0" w:line="259" w:lineRule="auto"/>
              <w:ind w:left="2" w:firstLine="0"/>
            </w:pPr>
            <w:r>
              <w:rPr>
                <w:sz w:val="18"/>
              </w:rPr>
              <w:t>0.90</w:t>
            </w:r>
          </w:p>
        </w:tc>
      </w:tr>
      <w:tr w:rsidR="00E2364C" w14:paraId="7187AAFC" w14:textId="77777777">
        <w:trPr>
          <w:trHeight w:val="379"/>
        </w:trPr>
        <w:tc>
          <w:tcPr>
            <w:tcW w:w="3426" w:type="dxa"/>
            <w:tcBorders>
              <w:top w:val="single" w:sz="4" w:space="0" w:color="000000"/>
              <w:left w:val="single" w:sz="4" w:space="0" w:color="000000"/>
              <w:bottom w:val="single" w:sz="4" w:space="0" w:color="000000"/>
              <w:right w:val="single" w:sz="4" w:space="0" w:color="000000"/>
            </w:tcBorders>
            <w:vAlign w:val="center"/>
          </w:tcPr>
          <w:p w14:paraId="46E1970A" w14:textId="77777777" w:rsidR="00E2364C" w:rsidRDefault="006279A2">
            <w:pPr>
              <w:spacing w:after="0" w:line="259" w:lineRule="auto"/>
              <w:ind w:left="2" w:firstLine="0"/>
            </w:pPr>
            <w:r>
              <w:rPr>
                <w:sz w:val="18"/>
              </w:rPr>
              <w:t>Platinum, pure, polished</w:t>
            </w:r>
          </w:p>
        </w:tc>
        <w:tc>
          <w:tcPr>
            <w:tcW w:w="2292" w:type="dxa"/>
            <w:tcBorders>
              <w:top w:val="single" w:sz="4" w:space="0" w:color="000000"/>
              <w:left w:val="single" w:sz="4" w:space="0" w:color="000000"/>
              <w:bottom w:val="single" w:sz="4" w:space="0" w:color="000000"/>
              <w:right w:val="single" w:sz="4" w:space="0" w:color="000000"/>
            </w:tcBorders>
            <w:vAlign w:val="center"/>
          </w:tcPr>
          <w:p w14:paraId="576C3465" w14:textId="77777777" w:rsidR="00E2364C" w:rsidRDefault="006279A2">
            <w:pPr>
              <w:spacing w:after="0" w:line="259" w:lineRule="auto"/>
              <w:ind w:left="1"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6D22F7C1" w14:textId="77777777" w:rsidR="00E2364C" w:rsidRDefault="006279A2">
            <w:pPr>
              <w:spacing w:after="0" w:line="259" w:lineRule="auto"/>
              <w:ind w:left="1" w:firstLine="0"/>
            </w:pPr>
            <w:r>
              <w:rPr>
                <w:sz w:val="18"/>
              </w:rPr>
              <w:t>0.08</w:t>
            </w:r>
          </w:p>
        </w:tc>
      </w:tr>
      <w:tr w:rsidR="00E2364C" w14:paraId="421801AB"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7CB779C2" w14:textId="77777777" w:rsidR="00E2364C" w:rsidRDefault="006279A2">
            <w:pPr>
              <w:spacing w:after="0" w:line="259" w:lineRule="auto"/>
              <w:ind w:left="2" w:firstLine="0"/>
            </w:pPr>
            <w:r>
              <w:rPr>
                <w:sz w:val="18"/>
              </w:rPr>
              <w:t>Porcelain, glazed</w:t>
            </w:r>
          </w:p>
        </w:tc>
        <w:tc>
          <w:tcPr>
            <w:tcW w:w="2292" w:type="dxa"/>
            <w:tcBorders>
              <w:top w:val="single" w:sz="4" w:space="0" w:color="000000"/>
              <w:left w:val="single" w:sz="4" w:space="0" w:color="000000"/>
              <w:bottom w:val="single" w:sz="4" w:space="0" w:color="000000"/>
              <w:right w:val="single" w:sz="4" w:space="0" w:color="000000"/>
            </w:tcBorders>
            <w:vAlign w:val="center"/>
          </w:tcPr>
          <w:p w14:paraId="25C6FD31" w14:textId="77777777" w:rsidR="00E2364C" w:rsidRDefault="006279A2">
            <w:pPr>
              <w:spacing w:after="0" w:line="259" w:lineRule="auto"/>
              <w:ind w:left="0" w:firstLine="0"/>
            </w:pPr>
            <w:r>
              <w:rPr>
                <w:sz w:val="18"/>
              </w:rPr>
              <w:t xml:space="preserve">0 </w:t>
            </w:r>
          </w:p>
        </w:tc>
        <w:tc>
          <w:tcPr>
            <w:tcW w:w="1686" w:type="dxa"/>
            <w:tcBorders>
              <w:top w:val="single" w:sz="4" w:space="0" w:color="000000"/>
              <w:left w:val="single" w:sz="4" w:space="0" w:color="000000"/>
              <w:bottom w:val="single" w:sz="4" w:space="0" w:color="000000"/>
              <w:right w:val="single" w:sz="4" w:space="0" w:color="000000"/>
            </w:tcBorders>
            <w:vAlign w:val="center"/>
          </w:tcPr>
          <w:p w14:paraId="5DEC0210" w14:textId="77777777" w:rsidR="00E2364C" w:rsidRDefault="006279A2">
            <w:pPr>
              <w:spacing w:after="0" w:line="259" w:lineRule="auto"/>
              <w:ind w:left="1" w:firstLine="0"/>
            </w:pPr>
            <w:r>
              <w:rPr>
                <w:sz w:val="18"/>
              </w:rPr>
              <w:t>0.92</w:t>
            </w:r>
          </w:p>
        </w:tc>
      </w:tr>
      <w:tr w:rsidR="00E2364C" w14:paraId="30F35585"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2E04DF81" w14:textId="77777777" w:rsidR="00E2364C" w:rsidRDefault="006279A2">
            <w:pPr>
              <w:spacing w:after="0" w:line="259" w:lineRule="auto"/>
              <w:ind w:left="2" w:firstLine="0"/>
            </w:pPr>
            <w:r>
              <w:rPr>
                <w:sz w:val="18"/>
              </w:rPr>
              <w:t xml:space="preserve">Quartz </w:t>
            </w:r>
          </w:p>
        </w:tc>
        <w:tc>
          <w:tcPr>
            <w:tcW w:w="2292" w:type="dxa"/>
            <w:tcBorders>
              <w:top w:val="single" w:sz="4" w:space="0" w:color="000000"/>
              <w:left w:val="single" w:sz="4" w:space="0" w:color="000000"/>
              <w:bottom w:val="single" w:sz="4" w:space="0" w:color="000000"/>
              <w:right w:val="single" w:sz="4" w:space="0" w:color="000000"/>
            </w:tcBorders>
            <w:vAlign w:val="center"/>
          </w:tcPr>
          <w:p w14:paraId="0BFF1E4D" w14:textId="77777777" w:rsidR="00E2364C" w:rsidRDefault="006279A2">
            <w:pPr>
              <w:spacing w:after="0" w:line="259" w:lineRule="auto"/>
              <w:ind w:left="1"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553A198F" w14:textId="77777777" w:rsidR="00E2364C" w:rsidRDefault="006279A2">
            <w:pPr>
              <w:spacing w:after="0" w:line="259" w:lineRule="auto"/>
              <w:ind w:left="1" w:firstLine="0"/>
            </w:pPr>
            <w:r>
              <w:rPr>
                <w:sz w:val="18"/>
              </w:rPr>
              <w:t>0.93</w:t>
            </w:r>
          </w:p>
        </w:tc>
      </w:tr>
      <w:tr w:rsidR="00E2364C" w14:paraId="6CA6D1D2" w14:textId="77777777">
        <w:trPr>
          <w:trHeight w:val="379"/>
        </w:trPr>
        <w:tc>
          <w:tcPr>
            <w:tcW w:w="3426" w:type="dxa"/>
            <w:tcBorders>
              <w:top w:val="single" w:sz="4" w:space="0" w:color="000000"/>
              <w:left w:val="single" w:sz="4" w:space="0" w:color="000000"/>
              <w:bottom w:val="single" w:sz="4" w:space="0" w:color="000000"/>
              <w:right w:val="single" w:sz="4" w:space="0" w:color="000000"/>
            </w:tcBorders>
            <w:vAlign w:val="center"/>
          </w:tcPr>
          <w:p w14:paraId="0224AF9A" w14:textId="77777777" w:rsidR="00E2364C" w:rsidRDefault="006279A2">
            <w:pPr>
              <w:spacing w:after="0" w:line="259" w:lineRule="auto"/>
              <w:ind w:left="2" w:firstLine="0"/>
            </w:pPr>
            <w:r>
              <w:rPr>
                <w:sz w:val="18"/>
              </w:rPr>
              <w:t>Rubber</w:t>
            </w:r>
          </w:p>
        </w:tc>
        <w:tc>
          <w:tcPr>
            <w:tcW w:w="2292" w:type="dxa"/>
            <w:tcBorders>
              <w:top w:val="single" w:sz="4" w:space="0" w:color="000000"/>
              <w:left w:val="single" w:sz="4" w:space="0" w:color="000000"/>
              <w:bottom w:val="single" w:sz="4" w:space="0" w:color="000000"/>
              <w:right w:val="single" w:sz="4" w:space="0" w:color="000000"/>
            </w:tcBorders>
            <w:vAlign w:val="center"/>
          </w:tcPr>
          <w:p w14:paraId="54716A15" w14:textId="77777777" w:rsidR="00E2364C" w:rsidRDefault="006279A2">
            <w:pPr>
              <w:spacing w:after="0" w:line="259" w:lineRule="auto"/>
              <w:ind w:left="1"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1DFF77E2" w14:textId="77777777" w:rsidR="00E2364C" w:rsidRDefault="006279A2">
            <w:pPr>
              <w:spacing w:after="0" w:line="259" w:lineRule="auto"/>
              <w:ind w:left="2" w:firstLine="0"/>
            </w:pPr>
            <w:r>
              <w:rPr>
                <w:sz w:val="18"/>
              </w:rPr>
              <w:t>0.93</w:t>
            </w:r>
          </w:p>
        </w:tc>
      </w:tr>
      <w:tr w:rsidR="00E2364C" w14:paraId="7D4BC381"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56CC5262" w14:textId="77777777" w:rsidR="00E2364C" w:rsidRDefault="006279A2">
            <w:pPr>
              <w:spacing w:after="0" w:line="259" w:lineRule="auto"/>
              <w:ind w:left="2" w:firstLine="0"/>
            </w:pPr>
            <w:r>
              <w:rPr>
                <w:sz w:val="18"/>
              </w:rPr>
              <w:t>Shellac, black, dull</w:t>
            </w:r>
          </w:p>
        </w:tc>
        <w:tc>
          <w:tcPr>
            <w:tcW w:w="2292" w:type="dxa"/>
            <w:tcBorders>
              <w:top w:val="single" w:sz="4" w:space="0" w:color="000000"/>
              <w:left w:val="single" w:sz="4" w:space="0" w:color="000000"/>
              <w:bottom w:val="single" w:sz="4" w:space="0" w:color="000000"/>
              <w:right w:val="single" w:sz="4" w:space="0" w:color="000000"/>
            </w:tcBorders>
            <w:vAlign w:val="center"/>
          </w:tcPr>
          <w:p w14:paraId="7781656C" w14:textId="77777777" w:rsidR="00E2364C" w:rsidRDefault="006279A2">
            <w:pPr>
              <w:spacing w:after="0" w:line="259" w:lineRule="auto"/>
              <w:ind w:left="2"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3A1CC8AF" w14:textId="77777777" w:rsidR="00E2364C" w:rsidRDefault="006279A2">
            <w:pPr>
              <w:spacing w:after="0" w:line="259" w:lineRule="auto"/>
              <w:ind w:left="2" w:firstLine="0"/>
            </w:pPr>
            <w:r>
              <w:rPr>
                <w:sz w:val="18"/>
              </w:rPr>
              <w:t>0.91</w:t>
            </w:r>
          </w:p>
        </w:tc>
      </w:tr>
      <w:tr w:rsidR="00E2364C" w14:paraId="1E37A5DF"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5E981536" w14:textId="77777777" w:rsidR="00E2364C" w:rsidRDefault="006279A2">
            <w:pPr>
              <w:spacing w:after="0" w:line="259" w:lineRule="auto"/>
              <w:ind w:left="2" w:firstLine="0"/>
            </w:pPr>
            <w:r>
              <w:rPr>
                <w:sz w:val="18"/>
              </w:rPr>
              <w:lastRenderedPageBreak/>
              <w:t>Shellac, black, shiny</w:t>
            </w:r>
          </w:p>
        </w:tc>
        <w:tc>
          <w:tcPr>
            <w:tcW w:w="2292" w:type="dxa"/>
            <w:tcBorders>
              <w:top w:val="single" w:sz="4" w:space="0" w:color="000000"/>
              <w:left w:val="single" w:sz="4" w:space="0" w:color="000000"/>
              <w:bottom w:val="single" w:sz="4" w:space="0" w:color="000000"/>
              <w:right w:val="single" w:sz="4" w:space="0" w:color="000000"/>
            </w:tcBorders>
            <w:vAlign w:val="center"/>
          </w:tcPr>
          <w:p w14:paraId="0B72A172" w14:textId="77777777" w:rsidR="00E2364C" w:rsidRDefault="006279A2">
            <w:pPr>
              <w:spacing w:after="0" w:line="259" w:lineRule="auto"/>
              <w:ind w:left="2"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47A84A4F" w14:textId="77777777" w:rsidR="00E2364C" w:rsidRDefault="006279A2">
            <w:pPr>
              <w:spacing w:after="0" w:line="259" w:lineRule="auto"/>
              <w:ind w:left="2" w:firstLine="0"/>
            </w:pPr>
            <w:r>
              <w:rPr>
                <w:sz w:val="18"/>
              </w:rPr>
              <w:t>0.82</w:t>
            </w:r>
          </w:p>
        </w:tc>
      </w:tr>
      <w:tr w:rsidR="00E2364C" w14:paraId="5C018490" w14:textId="77777777">
        <w:trPr>
          <w:trHeight w:val="379"/>
        </w:trPr>
        <w:tc>
          <w:tcPr>
            <w:tcW w:w="3426" w:type="dxa"/>
            <w:tcBorders>
              <w:top w:val="single" w:sz="4" w:space="0" w:color="000000"/>
              <w:left w:val="single" w:sz="4" w:space="0" w:color="000000"/>
              <w:bottom w:val="single" w:sz="4" w:space="0" w:color="000000"/>
              <w:right w:val="single" w:sz="4" w:space="0" w:color="000000"/>
            </w:tcBorders>
            <w:vAlign w:val="center"/>
          </w:tcPr>
          <w:p w14:paraId="57E32870" w14:textId="77777777" w:rsidR="00E2364C" w:rsidRDefault="006279A2">
            <w:pPr>
              <w:spacing w:after="0" w:line="259" w:lineRule="auto"/>
              <w:ind w:left="2" w:firstLine="0"/>
            </w:pPr>
            <w:r>
              <w:rPr>
                <w:sz w:val="18"/>
              </w:rPr>
              <w:t>Snow</w:t>
            </w:r>
          </w:p>
        </w:tc>
        <w:tc>
          <w:tcPr>
            <w:tcW w:w="2292" w:type="dxa"/>
            <w:tcBorders>
              <w:top w:val="single" w:sz="4" w:space="0" w:color="000000"/>
              <w:left w:val="single" w:sz="4" w:space="0" w:color="000000"/>
              <w:bottom w:val="single" w:sz="4" w:space="0" w:color="000000"/>
              <w:right w:val="single" w:sz="4" w:space="0" w:color="000000"/>
            </w:tcBorders>
            <w:vAlign w:val="center"/>
          </w:tcPr>
          <w:p w14:paraId="40933504" w14:textId="77777777" w:rsidR="00E2364C" w:rsidRDefault="006279A2">
            <w:pPr>
              <w:spacing w:after="0" w:line="259" w:lineRule="auto"/>
              <w:ind w:left="1"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6A65BC9B" w14:textId="77777777" w:rsidR="00E2364C" w:rsidRDefault="006279A2">
            <w:pPr>
              <w:spacing w:after="0" w:line="259" w:lineRule="auto"/>
              <w:ind w:left="1" w:firstLine="0"/>
            </w:pPr>
            <w:r>
              <w:rPr>
                <w:sz w:val="18"/>
              </w:rPr>
              <w:t>0.80</w:t>
            </w:r>
          </w:p>
        </w:tc>
      </w:tr>
      <w:tr w:rsidR="00E2364C" w14:paraId="083BF535"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414764A0" w14:textId="77777777" w:rsidR="00E2364C" w:rsidRDefault="006279A2">
            <w:pPr>
              <w:spacing w:after="0" w:line="259" w:lineRule="auto"/>
              <w:ind w:left="2" w:firstLine="0"/>
            </w:pPr>
            <w:r>
              <w:rPr>
                <w:sz w:val="18"/>
              </w:rPr>
              <w:t>Steel, galvanized</w:t>
            </w:r>
          </w:p>
        </w:tc>
        <w:tc>
          <w:tcPr>
            <w:tcW w:w="2292" w:type="dxa"/>
            <w:tcBorders>
              <w:top w:val="single" w:sz="4" w:space="0" w:color="000000"/>
              <w:left w:val="single" w:sz="4" w:space="0" w:color="000000"/>
              <w:bottom w:val="single" w:sz="4" w:space="0" w:color="000000"/>
              <w:right w:val="single" w:sz="4" w:space="0" w:color="000000"/>
            </w:tcBorders>
            <w:vAlign w:val="center"/>
          </w:tcPr>
          <w:p w14:paraId="6AEC1F92" w14:textId="77777777" w:rsidR="00E2364C" w:rsidRDefault="006279A2">
            <w:pPr>
              <w:spacing w:after="0" w:line="259" w:lineRule="auto"/>
              <w:ind w:left="2"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7F840EE2" w14:textId="77777777" w:rsidR="00E2364C" w:rsidRDefault="006279A2">
            <w:pPr>
              <w:spacing w:after="0" w:line="259" w:lineRule="auto"/>
              <w:ind w:left="2" w:firstLine="0"/>
            </w:pPr>
            <w:r>
              <w:rPr>
                <w:sz w:val="18"/>
              </w:rPr>
              <w:t>0.28</w:t>
            </w:r>
          </w:p>
        </w:tc>
      </w:tr>
      <w:tr w:rsidR="00E2364C" w14:paraId="4C2E4CC0"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7F3AA487" w14:textId="77777777" w:rsidR="00E2364C" w:rsidRDefault="006279A2">
            <w:pPr>
              <w:spacing w:after="0" w:line="259" w:lineRule="auto"/>
              <w:ind w:left="2" w:firstLine="0"/>
            </w:pPr>
            <w:r>
              <w:rPr>
                <w:sz w:val="18"/>
              </w:rPr>
              <w:t>Steel, oxidized strongly</w:t>
            </w:r>
          </w:p>
        </w:tc>
        <w:tc>
          <w:tcPr>
            <w:tcW w:w="2292" w:type="dxa"/>
            <w:tcBorders>
              <w:top w:val="single" w:sz="4" w:space="0" w:color="000000"/>
              <w:left w:val="single" w:sz="4" w:space="0" w:color="000000"/>
              <w:bottom w:val="single" w:sz="4" w:space="0" w:color="000000"/>
              <w:right w:val="single" w:sz="4" w:space="0" w:color="000000"/>
            </w:tcBorders>
            <w:vAlign w:val="center"/>
          </w:tcPr>
          <w:p w14:paraId="07C6CAAE" w14:textId="77777777" w:rsidR="00E2364C" w:rsidRDefault="006279A2">
            <w:pPr>
              <w:spacing w:after="0" w:line="259" w:lineRule="auto"/>
              <w:ind w:left="2"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705A1D98" w14:textId="77777777" w:rsidR="00E2364C" w:rsidRDefault="006279A2">
            <w:pPr>
              <w:spacing w:after="0" w:line="259" w:lineRule="auto"/>
              <w:ind w:left="2" w:firstLine="0"/>
            </w:pPr>
            <w:r>
              <w:rPr>
                <w:sz w:val="18"/>
              </w:rPr>
              <w:t>0.88</w:t>
            </w:r>
          </w:p>
        </w:tc>
      </w:tr>
      <w:tr w:rsidR="00E2364C" w14:paraId="19CED232" w14:textId="77777777">
        <w:trPr>
          <w:trHeight w:val="379"/>
        </w:trPr>
        <w:tc>
          <w:tcPr>
            <w:tcW w:w="3426" w:type="dxa"/>
            <w:tcBorders>
              <w:top w:val="single" w:sz="4" w:space="0" w:color="000000"/>
              <w:left w:val="single" w:sz="4" w:space="0" w:color="000000"/>
              <w:bottom w:val="single" w:sz="4" w:space="0" w:color="000000"/>
              <w:right w:val="single" w:sz="4" w:space="0" w:color="000000"/>
            </w:tcBorders>
            <w:vAlign w:val="center"/>
          </w:tcPr>
          <w:p w14:paraId="27433765" w14:textId="77777777" w:rsidR="00E2364C" w:rsidRDefault="006279A2">
            <w:pPr>
              <w:spacing w:after="0" w:line="259" w:lineRule="auto"/>
              <w:ind w:left="2" w:firstLine="0"/>
            </w:pPr>
            <w:r>
              <w:rPr>
                <w:sz w:val="18"/>
              </w:rPr>
              <w:t>Steel, rolled freshly</w:t>
            </w:r>
          </w:p>
        </w:tc>
        <w:tc>
          <w:tcPr>
            <w:tcW w:w="2292" w:type="dxa"/>
            <w:tcBorders>
              <w:top w:val="single" w:sz="4" w:space="0" w:color="000000"/>
              <w:left w:val="single" w:sz="4" w:space="0" w:color="000000"/>
              <w:bottom w:val="single" w:sz="4" w:space="0" w:color="000000"/>
              <w:right w:val="single" w:sz="4" w:space="0" w:color="000000"/>
            </w:tcBorders>
            <w:vAlign w:val="center"/>
          </w:tcPr>
          <w:p w14:paraId="58B0E8C5" w14:textId="77777777" w:rsidR="00E2364C" w:rsidRDefault="006279A2">
            <w:pPr>
              <w:spacing w:after="0" w:line="259" w:lineRule="auto"/>
              <w:ind w:left="2"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15DEA78F" w14:textId="77777777" w:rsidR="00E2364C" w:rsidRDefault="006279A2">
            <w:pPr>
              <w:spacing w:after="0" w:line="259" w:lineRule="auto"/>
              <w:ind w:left="2" w:firstLine="0"/>
            </w:pPr>
            <w:r>
              <w:rPr>
                <w:sz w:val="18"/>
              </w:rPr>
              <w:t>0.24</w:t>
            </w:r>
          </w:p>
        </w:tc>
      </w:tr>
      <w:tr w:rsidR="00E2364C" w14:paraId="60E9D619"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2E629950" w14:textId="77777777" w:rsidR="00E2364C" w:rsidRDefault="006279A2">
            <w:pPr>
              <w:spacing w:after="0" w:line="259" w:lineRule="auto"/>
              <w:ind w:left="2" w:firstLine="0"/>
            </w:pPr>
            <w:r>
              <w:rPr>
                <w:sz w:val="18"/>
              </w:rPr>
              <w:t>Steel, rough surface</w:t>
            </w:r>
          </w:p>
        </w:tc>
        <w:tc>
          <w:tcPr>
            <w:tcW w:w="2292" w:type="dxa"/>
            <w:tcBorders>
              <w:top w:val="single" w:sz="4" w:space="0" w:color="000000"/>
              <w:left w:val="single" w:sz="4" w:space="0" w:color="000000"/>
              <w:bottom w:val="single" w:sz="4" w:space="0" w:color="000000"/>
              <w:right w:val="single" w:sz="4" w:space="0" w:color="000000"/>
            </w:tcBorders>
            <w:vAlign w:val="center"/>
          </w:tcPr>
          <w:p w14:paraId="17A0610A" w14:textId="77777777" w:rsidR="00E2364C" w:rsidRDefault="006279A2">
            <w:pPr>
              <w:spacing w:after="0" w:line="259" w:lineRule="auto"/>
              <w:ind w:left="3"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7EB78157" w14:textId="77777777" w:rsidR="00E2364C" w:rsidRDefault="006279A2">
            <w:pPr>
              <w:spacing w:after="0" w:line="259" w:lineRule="auto"/>
              <w:ind w:left="3" w:firstLine="0"/>
            </w:pPr>
            <w:r>
              <w:rPr>
                <w:sz w:val="18"/>
              </w:rPr>
              <w:t>0.96</w:t>
            </w:r>
          </w:p>
        </w:tc>
      </w:tr>
      <w:tr w:rsidR="00E2364C" w14:paraId="3E6B6B69"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05C761B7" w14:textId="77777777" w:rsidR="00E2364C" w:rsidRDefault="006279A2">
            <w:pPr>
              <w:spacing w:after="0" w:line="259" w:lineRule="auto"/>
              <w:ind w:left="2" w:firstLine="0"/>
            </w:pPr>
            <w:r>
              <w:rPr>
                <w:sz w:val="18"/>
              </w:rPr>
              <w:t>Steel, rusty red</w:t>
            </w:r>
          </w:p>
        </w:tc>
        <w:tc>
          <w:tcPr>
            <w:tcW w:w="2292" w:type="dxa"/>
            <w:tcBorders>
              <w:top w:val="single" w:sz="4" w:space="0" w:color="000000"/>
              <w:left w:val="single" w:sz="4" w:space="0" w:color="000000"/>
              <w:bottom w:val="single" w:sz="4" w:space="0" w:color="000000"/>
              <w:right w:val="single" w:sz="4" w:space="0" w:color="000000"/>
            </w:tcBorders>
            <w:vAlign w:val="center"/>
          </w:tcPr>
          <w:p w14:paraId="4CFC5AC8" w14:textId="77777777" w:rsidR="00E2364C" w:rsidRDefault="006279A2">
            <w:pPr>
              <w:spacing w:after="0" w:line="259" w:lineRule="auto"/>
              <w:ind w:left="1"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0833986E" w14:textId="77777777" w:rsidR="00E2364C" w:rsidRDefault="006279A2">
            <w:pPr>
              <w:spacing w:after="0" w:line="259" w:lineRule="auto"/>
              <w:ind w:left="1" w:firstLine="0"/>
            </w:pPr>
            <w:r>
              <w:rPr>
                <w:sz w:val="18"/>
              </w:rPr>
              <w:t>0.69</w:t>
            </w:r>
          </w:p>
        </w:tc>
      </w:tr>
      <w:tr w:rsidR="00E2364C" w14:paraId="51EE67B1" w14:textId="77777777">
        <w:trPr>
          <w:trHeight w:val="379"/>
        </w:trPr>
        <w:tc>
          <w:tcPr>
            <w:tcW w:w="3426" w:type="dxa"/>
            <w:tcBorders>
              <w:top w:val="single" w:sz="4" w:space="0" w:color="000000"/>
              <w:left w:val="single" w:sz="4" w:space="0" w:color="000000"/>
              <w:bottom w:val="single" w:sz="4" w:space="0" w:color="000000"/>
              <w:right w:val="single" w:sz="4" w:space="0" w:color="000000"/>
            </w:tcBorders>
            <w:vAlign w:val="center"/>
          </w:tcPr>
          <w:p w14:paraId="3A045E81" w14:textId="77777777" w:rsidR="00E2364C" w:rsidRDefault="006279A2">
            <w:pPr>
              <w:spacing w:after="0" w:line="259" w:lineRule="auto"/>
              <w:ind w:left="2" w:firstLine="0"/>
            </w:pPr>
            <w:r>
              <w:rPr>
                <w:sz w:val="18"/>
              </w:rPr>
              <w:t>Steel, sheet, nickel-plated</w:t>
            </w:r>
          </w:p>
        </w:tc>
        <w:tc>
          <w:tcPr>
            <w:tcW w:w="2292" w:type="dxa"/>
            <w:tcBorders>
              <w:top w:val="single" w:sz="4" w:space="0" w:color="000000"/>
              <w:left w:val="single" w:sz="4" w:space="0" w:color="000000"/>
              <w:bottom w:val="single" w:sz="4" w:space="0" w:color="000000"/>
              <w:right w:val="single" w:sz="4" w:space="0" w:color="000000"/>
            </w:tcBorders>
            <w:vAlign w:val="center"/>
          </w:tcPr>
          <w:p w14:paraId="54AA6004" w14:textId="77777777" w:rsidR="00E2364C" w:rsidRDefault="006279A2">
            <w:pPr>
              <w:spacing w:after="0" w:line="259" w:lineRule="auto"/>
              <w:ind w:left="3" w:firstLine="0"/>
            </w:pPr>
            <w:r>
              <w:rPr>
                <w:sz w:val="18"/>
              </w:rPr>
              <w:t xml:space="preserve">0 </w:t>
            </w:r>
          </w:p>
        </w:tc>
        <w:tc>
          <w:tcPr>
            <w:tcW w:w="1686" w:type="dxa"/>
            <w:tcBorders>
              <w:top w:val="single" w:sz="4" w:space="0" w:color="000000"/>
              <w:left w:val="single" w:sz="4" w:space="0" w:color="000000"/>
              <w:bottom w:val="single" w:sz="4" w:space="0" w:color="000000"/>
              <w:right w:val="single" w:sz="4" w:space="0" w:color="000000"/>
            </w:tcBorders>
            <w:vAlign w:val="center"/>
          </w:tcPr>
          <w:p w14:paraId="27325B89" w14:textId="77777777" w:rsidR="00E2364C" w:rsidRDefault="006279A2">
            <w:pPr>
              <w:spacing w:after="0" w:line="259" w:lineRule="auto"/>
              <w:ind w:left="3" w:firstLine="0"/>
            </w:pPr>
            <w:r>
              <w:rPr>
                <w:sz w:val="18"/>
              </w:rPr>
              <w:t>0.11</w:t>
            </w:r>
          </w:p>
        </w:tc>
      </w:tr>
      <w:tr w:rsidR="00E2364C" w14:paraId="6008E525"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420CD1BC" w14:textId="77777777" w:rsidR="00E2364C" w:rsidRDefault="006279A2">
            <w:pPr>
              <w:spacing w:after="0" w:line="259" w:lineRule="auto"/>
              <w:ind w:left="2" w:firstLine="0"/>
            </w:pPr>
            <w:r>
              <w:rPr>
                <w:sz w:val="18"/>
              </w:rPr>
              <w:t xml:space="preserve">Steel, sheet, rolled </w:t>
            </w:r>
          </w:p>
        </w:tc>
        <w:tc>
          <w:tcPr>
            <w:tcW w:w="2292" w:type="dxa"/>
            <w:tcBorders>
              <w:top w:val="single" w:sz="4" w:space="0" w:color="000000"/>
              <w:left w:val="single" w:sz="4" w:space="0" w:color="000000"/>
              <w:bottom w:val="single" w:sz="4" w:space="0" w:color="000000"/>
              <w:right w:val="single" w:sz="4" w:space="0" w:color="000000"/>
            </w:tcBorders>
            <w:vAlign w:val="center"/>
          </w:tcPr>
          <w:p w14:paraId="00D6EA60" w14:textId="77777777" w:rsidR="00E2364C" w:rsidRDefault="006279A2">
            <w:pPr>
              <w:spacing w:after="0" w:line="259" w:lineRule="auto"/>
              <w:ind w:left="3"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4FEA0684" w14:textId="77777777" w:rsidR="00E2364C" w:rsidRDefault="006279A2">
            <w:pPr>
              <w:spacing w:after="0" w:line="259" w:lineRule="auto"/>
              <w:ind w:left="3" w:firstLine="0"/>
            </w:pPr>
            <w:r>
              <w:rPr>
                <w:sz w:val="18"/>
              </w:rPr>
              <w:t>0.56</w:t>
            </w:r>
          </w:p>
        </w:tc>
      </w:tr>
      <w:tr w:rsidR="00E2364C" w14:paraId="53AC539D"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504BB706" w14:textId="77777777" w:rsidR="00E2364C" w:rsidRDefault="006279A2">
            <w:pPr>
              <w:spacing w:after="0" w:line="259" w:lineRule="auto"/>
              <w:ind w:left="2" w:firstLine="0"/>
            </w:pPr>
            <w:r>
              <w:rPr>
                <w:sz w:val="18"/>
              </w:rPr>
              <w:t>Tar paper</w:t>
            </w:r>
          </w:p>
        </w:tc>
        <w:tc>
          <w:tcPr>
            <w:tcW w:w="2292" w:type="dxa"/>
            <w:tcBorders>
              <w:top w:val="single" w:sz="4" w:space="0" w:color="000000"/>
              <w:left w:val="single" w:sz="4" w:space="0" w:color="000000"/>
              <w:bottom w:val="single" w:sz="4" w:space="0" w:color="000000"/>
              <w:right w:val="single" w:sz="4" w:space="0" w:color="000000"/>
            </w:tcBorders>
            <w:vAlign w:val="center"/>
          </w:tcPr>
          <w:p w14:paraId="03B94151" w14:textId="77777777" w:rsidR="00E2364C" w:rsidRDefault="006279A2">
            <w:pPr>
              <w:spacing w:after="0" w:line="259" w:lineRule="auto"/>
              <w:ind w:left="2"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750B759F" w14:textId="77777777" w:rsidR="00E2364C" w:rsidRDefault="006279A2">
            <w:pPr>
              <w:spacing w:after="0" w:line="259" w:lineRule="auto"/>
              <w:ind w:left="2" w:firstLine="0"/>
            </w:pPr>
            <w:r>
              <w:rPr>
                <w:sz w:val="18"/>
              </w:rPr>
              <w:t>0.92</w:t>
            </w:r>
          </w:p>
        </w:tc>
      </w:tr>
      <w:tr w:rsidR="00E2364C" w14:paraId="149238EA" w14:textId="77777777">
        <w:trPr>
          <w:trHeight w:val="379"/>
        </w:trPr>
        <w:tc>
          <w:tcPr>
            <w:tcW w:w="3426" w:type="dxa"/>
            <w:tcBorders>
              <w:top w:val="single" w:sz="4" w:space="0" w:color="000000"/>
              <w:left w:val="single" w:sz="4" w:space="0" w:color="000000"/>
              <w:bottom w:val="single" w:sz="4" w:space="0" w:color="000000"/>
              <w:right w:val="single" w:sz="4" w:space="0" w:color="000000"/>
            </w:tcBorders>
            <w:vAlign w:val="center"/>
          </w:tcPr>
          <w:p w14:paraId="15109BCF" w14:textId="77777777" w:rsidR="00E2364C" w:rsidRDefault="006279A2">
            <w:pPr>
              <w:spacing w:after="0" w:line="259" w:lineRule="auto"/>
              <w:ind w:left="2" w:firstLine="0"/>
            </w:pPr>
            <w:r>
              <w:rPr>
                <w:sz w:val="18"/>
              </w:rPr>
              <w:t xml:space="preserve">Tin, burnished </w:t>
            </w:r>
          </w:p>
        </w:tc>
        <w:tc>
          <w:tcPr>
            <w:tcW w:w="2292" w:type="dxa"/>
            <w:tcBorders>
              <w:top w:val="single" w:sz="4" w:space="0" w:color="000000"/>
              <w:left w:val="single" w:sz="4" w:space="0" w:color="000000"/>
              <w:bottom w:val="single" w:sz="4" w:space="0" w:color="000000"/>
              <w:right w:val="single" w:sz="4" w:space="0" w:color="000000"/>
            </w:tcBorders>
            <w:vAlign w:val="center"/>
          </w:tcPr>
          <w:p w14:paraId="39360BA6" w14:textId="77777777" w:rsidR="00E2364C" w:rsidRDefault="006279A2">
            <w:pPr>
              <w:spacing w:after="0" w:line="259" w:lineRule="auto"/>
              <w:ind w:left="2"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6969A2AA" w14:textId="77777777" w:rsidR="00E2364C" w:rsidRDefault="006279A2">
            <w:pPr>
              <w:spacing w:after="0" w:line="259" w:lineRule="auto"/>
              <w:ind w:left="2" w:firstLine="0"/>
            </w:pPr>
            <w:r>
              <w:rPr>
                <w:sz w:val="18"/>
              </w:rPr>
              <w:t>0.05</w:t>
            </w:r>
          </w:p>
        </w:tc>
      </w:tr>
      <w:tr w:rsidR="00E2364C" w14:paraId="7C832066"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489E24BA" w14:textId="77777777" w:rsidR="00E2364C" w:rsidRDefault="006279A2">
            <w:pPr>
              <w:spacing w:after="0" w:line="259" w:lineRule="auto"/>
              <w:ind w:left="2" w:firstLine="0"/>
            </w:pPr>
            <w:r>
              <w:rPr>
                <w:sz w:val="18"/>
              </w:rPr>
              <w:t>Tungsten</w:t>
            </w:r>
          </w:p>
        </w:tc>
        <w:tc>
          <w:tcPr>
            <w:tcW w:w="2292" w:type="dxa"/>
            <w:tcBorders>
              <w:top w:val="single" w:sz="4" w:space="0" w:color="000000"/>
              <w:left w:val="single" w:sz="4" w:space="0" w:color="000000"/>
              <w:bottom w:val="single" w:sz="4" w:space="0" w:color="000000"/>
              <w:right w:val="single" w:sz="4" w:space="0" w:color="000000"/>
            </w:tcBorders>
            <w:vAlign w:val="center"/>
          </w:tcPr>
          <w:p w14:paraId="75F3C47D" w14:textId="77777777" w:rsidR="00E2364C" w:rsidRDefault="006279A2">
            <w:pPr>
              <w:spacing w:after="0" w:line="259" w:lineRule="auto"/>
              <w:ind w:left="2" w:firstLine="0"/>
            </w:pPr>
            <w:r>
              <w:rPr>
                <w:sz w:val="18"/>
              </w:rPr>
              <w:t xml:space="preserve">0 </w:t>
            </w:r>
          </w:p>
        </w:tc>
        <w:tc>
          <w:tcPr>
            <w:tcW w:w="1686" w:type="dxa"/>
            <w:tcBorders>
              <w:top w:val="single" w:sz="4" w:space="0" w:color="000000"/>
              <w:left w:val="single" w:sz="4" w:space="0" w:color="000000"/>
              <w:bottom w:val="single" w:sz="4" w:space="0" w:color="000000"/>
              <w:right w:val="single" w:sz="4" w:space="0" w:color="000000"/>
            </w:tcBorders>
            <w:vAlign w:val="center"/>
          </w:tcPr>
          <w:p w14:paraId="23C5F635" w14:textId="77777777" w:rsidR="00E2364C" w:rsidRDefault="006279A2">
            <w:pPr>
              <w:spacing w:after="0" w:line="259" w:lineRule="auto"/>
              <w:ind w:left="2" w:firstLine="0"/>
            </w:pPr>
            <w:r>
              <w:rPr>
                <w:sz w:val="18"/>
              </w:rPr>
              <w:t>0.05</w:t>
            </w:r>
          </w:p>
        </w:tc>
      </w:tr>
      <w:tr w:rsidR="00E2364C" w14:paraId="579CC045"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4D7EDE64" w14:textId="77777777" w:rsidR="00E2364C" w:rsidRDefault="006279A2">
            <w:pPr>
              <w:spacing w:after="0" w:line="259" w:lineRule="auto"/>
              <w:ind w:left="2" w:firstLine="0"/>
            </w:pPr>
            <w:r>
              <w:rPr>
                <w:sz w:val="18"/>
              </w:rPr>
              <w:t>Water</w:t>
            </w:r>
          </w:p>
        </w:tc>
        <w:tc>
          <w:tcPr>
            <w:tcW w:w="2292" w:type="dxa"/>
            <w:tcBorders>
              <w:top w:val="single" w:sz="4" w:space="0" w:color="000000"/>
              <w:left w:val="single" w:sz="4" w:space="0" w:color="000000"/>
              <w:bottom w:val="single" w:sz="4" w:space="0" w:color="000000"/>
              <w:right w:val="single" w:sz="4" w:space="0" w:color="000000"/>
            </w:tcBorders>
            <w:vAlign w:val="center"/>
          </w:tcPr>
          <w:p w14:paraId="17268D8E" w14:textId="77777777" w:rsidR="00E2364C" w:rsidRDefault="006279A2">
            <w:pPr>
              <w:spacing w:after="0" w:line="259" w:lineRule="auto"/>
              <w:ind w:left="2"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3D11314A" w14:textId="77777777" w:rsidR="00E2364C" w:rsidRDefault="006279A2">
            <w:pPr>
              <w:spacing w:after="0" w:line="259" w:lineRule="auto"/>
              <w:ind w:left="2" w:firstLine="0"/>
            </w:pPr>
            <w:r>
              <w:rPr>
                <w:sz w:val="18"/>
              </w:rPr>
              <w:t>0.98</w:t>
            </w:r>
          </w:p>
        </w:tc>
      </w:tr>
      <w:tr w:rsidR="00E2364C" w14:paraId="049D3C48" w14:textId="77777777">
        <w:trPr>
          <w:trHeight w:val="380"/>
        </w:trPr>
        <w:tc>
          <w:tcPr>
            <w:tcW w:w="3426" w:type="dxa"/>
            <w:tcBorders>
              <w:top w:val="single" w:sz="4" w:space="0" w:color="000000"/>
              <w:left w:val="single" w:sz="4" w:space="0" w:color="000000"/>
              <w:bottom w:val="single" w:sz="4" w:space="0" w:color="000000"/>
              <w:right w:val="single" w:sz="4" w:space="0" w:color="000000"/>
            </w:tcBorders>
            <w:vAlign w:val="center"/>
          </w:tcPr>
          <w:p w14:paraId="3388EF7C" w14:textId="77777777" w:rsidR="00E2364C" w:rsidRDefault="006279A2">
            <w:pPr>
              <w:spacing w:after="0" w:line="259" w:lineRule="auto"/>
              <w:ind w:left="2" w:firstLine="0"/>
            </w:pPr>
            <w:r>
              <w:rPr>
                <w:sz w:val="18"/>
              </w:rPr>
              <w:t>Zinc, sheet</w:t>
            </w:r>
          </w:p>
        </w:tc>
        <w:tc>
          <w:tcPr>
            <w:tcW w:w="2292" w:type="dxa"/>
            <w:tcBorders>
              <w:top w:val="single" w:sz="4" w:space="0" w:color="000000"/>
              <w:left w:val="single" w:sz="4" w:space="0" w:color="000000"/>
              <w:bottom w:val="single" w:sz="4" w:space="0" w:color="000000"/>
              <w:right w:val="single" w:sz="4" w:space="0" w:color="000000"/>
            </w:tcBorders>
            <w:vAlign w:val="center"/>
          </w:tcPr>
          <w:p w14:paraId="2758286A" w14:textId="77777777" w:rsidR="00E2364C" w:rsidRDefault="006279A2">
            <w:pPr>
              <w:spacing w:after="0" w:line="259" w:lineRule="auto"/>
              <w:ind w:left="2" w:firstLine="0"/>
            </w:pPr>
            <w:r>
              <w:rPr>
                <w:sz w:val="18"/>
              </w:rPr>
              <w:t>0</w:t>
            </w:r>
          </w:p>
        </w:tc>
        <w:tc>
          <w:tcPr>
            <w:tcW w:w="1686" w:type="dxa"/>
            <w:tcBorders>
              <w:top w:val="single" w:sz="4" w:space="0" w:color="000000"/>
              <w:left w:val="single" w:sz="4" w:space="0" w:color="000000"/>
              <w:bottom w:val="single" w:sz="4" w:space="0" w:color="000000"/>
              <w:right w:val="single" w:sz="4" w:space="0" w:color="000000"/>
            </w:tcBorders>
            <w:vAlign w:val="center"/>
          </w:tcPr>
          <w:p w14:paraId="7C131F1B" w14:textId="77777777" w:rsidR="00E2364C" w:rsidRDefault="006279A2">
            <w:pPr>
              <w:spacing w:after="0" w:line="259" w:lineRule="auto"/>
              <w:ind w:left="2" w:firstLine="0"/>
            </w:pPr>
            <w:r>
              <w:rPr>
                <w:sz w:val="18"/>
              </w:rPr>
              <w:t>0.20</w:t>
            </w:r>
          </w:p>
        </w:tc>
      </w:tr>
    </w:tbl>
    <w:p w14:paraId="1F1E582C" w14:textId="77777777" w:rsidR="00E2364C" w:rsidRDefault="00E2364C">
      <w:pPr>
        <w:sectPr w:rsidR="00E2364C">
          <w:headerReference w:type="even" r:id="rId64"/>
          <w:headerReference w:type="default" r:id="rId65"/>
          <w:footerReference w:type="even" r:id="rId66"/>
          <w:footerReference w:type="default" r:id="rId67"/>
          <w:headerReference w:type="first" r:id="rId68"/>
          <w:footerReference w:type="first" r:id="rId69"/>
          <w:pgSz w:w="12240" w:h="15840"/>
          <w:pgMar w:top="1397" w:right="1246" w:bottom="1459" w:left="1440" w:header="701" w:footer="677" w:gutter="0"/>
          <w:cols w:space="720"/>
        </w:sectPr>
      </w:pPr>
    </w:p>
    <w:p w14:paraId="704EF20F" w14:textId="5EDA4096" w:rsidR="00E2364C" w:rsidRDefault="00E2364C" w:rsidP="00F1703C">
      <w:pPr>
        <w:spacing w:after="0" w:line="259" w:lineRule="auto"/>
        <w:ind w:left="0" w:firstLine="0"/>
      </w:pPr>
    </w:p>
    <w:sectPr w:rsidR="00E2364C">
      <w:headerReference w:type="even" r:id="rId70"/>
      <w:headerReference w:type="default" r:id="rId71"/>
      <w:footerReference w:type="even" r:id="rId72"/>
      <w:footerReference w:type="default" r:id="rId73"/>
      <w:headerReference w:type="first" r:id="rId74"/>
      <w:footerReference w:type="first" r:id="rId75"/>
      <w:type w:val="continuous"/>
      <w:pgSz w:w="12240" w:h="15840"/>
      <w:pgMar w:top="708" w:right="1440" w:bottom="67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C7CB2" w14:textId="77777777" w:rsidR="00425C1F" w:rsidRDefault="00425C1F">
      <w:pPr>
        <w:spacing w:after="0" w:line="240" w:lineRule="auto"/>
      </w:pPr>
      <w:r>
        <w:separator/>
      </w:r>
    </w:p>
  </w:endnote>
  <w:endnote w:type="continuationSeparator" w:id="0">
    <w:p w14:paraId="19D258D5" w14:textId="77777777" w:rsidR="00425C1F" w:rsidRDefault="0042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59D4" w14:textId="77777777" w:rsidR="00E2364C" w:rsidRDefault="006279A2">
    <w:pPr>
      <w:spacing w:after="0" w:line="259" w:lineRule="auto"/>
      <w:ind w:left="-1440" w:right="11036"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41A33FA" wp14:editId="5C48E3A5">
              <wp:simplePos x="0" y="0"/>
              <wp:positionH relativeFrom="page">
                <wp:posOffset>898398</wp:posOffset>
              </wp:positionH>
              <wp:positionV relativeFrom="page">
                <wp:posOffset>9385554</wp:posOffset>
              </wp:positionV>
              <wp:extent cx="6147054" cy="12953"/>
              <wp:effectExtent l="0" t="0" r="0" b="0"/>
              <wp:wrapSquare wrapText="bothSides"/>
              <wp:docPr id="67169" name="Group 67169"/>
              <wp:cNvGraphicFramePr/>
              <a:graphic xmlns:a="http://schemas.openxmlformats.org/drawingml/2006/main">
                <a:graphicData uri="http://schemas.microsoft.com/office/word/2010/wordprocessingGroup">
                  <wpg:wgp>
                    <wpg:cNvGrpSpPr/>
                    <wpg:grpSpPr>
                      <a:xfrm>
                        <a:off x="0" y="0"/>
                        <a:ext cx="6147054" cy="12953"/>
                        <a:chOff x="0" y="0"/>
                        <a:chExt cx="6147054" cy="12953"/>
                      </a:xfrm>
                    </wpg:grpSpPr>
                    <wps:wsp>
                      <wps:cNvPr id="71769" name="Shape 71769"/>
                      <wps:cNvSpPr/>
                      <wps:spPr>
                        <a:xfrm>
                          <a:off x="0" y="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70" name="Shape 71770"/>
                      <wps:cNvSpPr/>
                      <wps:spPr>
                        <a:xfrm>
                          <a:off x="6096" y="0"/>
                          <a:ext cx="6140958" cy="12953"/>
                        </a:xfrm>
                        <a:custGeom>
                          <a:avLst/>
                          <a:gdLst/>
                          <a:ahLst/>
                          <a:cxnLst/>
                          <a:rect l="0" t="0" r="0" b="0"/>
                          <a:pathLst>
                            <a:path w="6140958" h="12953">
                              <a:moveTo>
                                <a:pt x="0" y="0"/>
                              </a:moveTo>
                              <a:lnTo>
                                <a:pt x="6140958" y="0"/>
                              </a:lnTo>
                              <a:lnTo>
                                <a:pt x="6140958" y="12953"/>
                              </a:lnTo>
                              <a:lnTo>
                                <a:pt x="0" y="129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169" style="width:484.02pt;height:1.01996pt;position:absolute;mso-position-horizontal-relative:page;mso-position-horizontal:absolute;margin-left:70.74pt;mso-position-vertical-relative:page;margin-top:739.02pt;" coordsize="61470,129">
              <v:shape id="Shape 71771" style="position:absolute;width:91;height:129;left:0;top:0;" coordsize="9144,12953" path="m0,0l9144,0l9144,12953l0,12953l0,0">
                <v:stroke weight="0pt" endcap="flat" joinstyle="miter" miterlimit="10" on="false" color="#000000" opacity="0"/>
                <v:fill on="true" color="#000000"/>
              </v:shape>
              <v:shape id="Shape 71772" style="position:absolute;width:61409;height:129;left:60;top:0;" coordsize="6140958,12953" path="m0,0l6140958,0l6140958,12953l0,12953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15CB" w14:textId="77777777" w:rsidR="00E2364C" w:rsidRDefault="006279A2">
    <w:pPr>
      <w:spacing w:after="0" w:line="259" w:lineRule="auto"/>
      <w:ind w:left="-1440" w:right="11036"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3522B5F" wp14:editId="3256D413">
              <wp:simplePos x="0" y="0"/>
              <wp:positionH relativeFrom="page">
                <wp:posOffset>898398</wp:posOffset>
              </wp:positionH>
              <wp:positionV relativeFrom="page">
                <wp:posOffset>9385554</wp:posOffset>
              </wp:positionV>
              <wp:extent cx="6147054" cy="12953"/>
              <wp:effectExtent l="0" t="0" r="0" b="0"/>
              <wp:wrapSquare wrapText="bothSides"/>
              <wp:docPr id="67156" name="Group 67156"/>
              <wp:cNvGraphicFramePr/>
              <a:graphic xmlns:a="http://schemas.openxmlformats.org/drawingml/2006/main">
                <a:graphicData uri="http://schemas.microsoft.com/office/word/2010/wordprocessingGroup">
                  <wpg:wgp>
                    <wpg:cNvGrpSpPr/>
                    <wpg:grpSpPr>
                      <a:xfrm>
                        <a:off x="0" y="0"/>
                        <a:ext cx="6147054" cy="12953"/>
                        <a:chOff x="0" y="0"/>
                        <a:chExt cx="6147054" cy="12953"/>
                      </a:xfrm>
                    </wpg:grpSpPr>
                    <wps:wsp>
                      <wps:cNvPr id="71765" name="Shape 71765"/>
                      <wps:cNvSpPr/>
                      <wps:spPr>
                        <a:xfrm>
                          <a:off x="0" y="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66" name="Shape 71766"/>
                      <wps:cNvSpPr/>
                      <wps:spPr>
                        <a:xfrm>
                          <a:off x="6096" y="0"/>
                          <a:ext cx="6140958" cy="12953"/>
                        </a:xfrm>
                        <a:custGeom>
                          <a:avLst/>
                          <a:gdLst/>
                          <a:ahLst/>
                          <a:cxnLst/>
                          <a:rect l="0" t="0" r="0" b="0"/>
                          <a:pathLst>
                            <a:path w="6140958" h="12953">
                              <a:moveTo>
                                <a:pt x="0" y="0"/>
                              </a:moveTo>
                              <a:lnTo>
                                <a:pt x="6140958" y="0"/>
                              </a:lnTo>
                              <a:lnTo>
                                <a:pt x="6140958" y="12953"/>
                              </a:lnTo>
                              <a:lnTo>
                                <a:pt x="0" y="129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156" style="width:484.02pt;height:1.01996pt;position:absolute;mso-position-horizontal-relative:page;mso-position-horizontal:absolute;margin-left:70.74pt;mso-position-vertical-relative:page;margin-top:739.02pt;" coordsize="61470,129">
              <v:shape id="Shape 71767" style="position:absolute;width:91;height:129;left:0;top:0;" coordsize="9144,12953" path="m0,0l9144,0l9144,12953l0,12953l0,0">
                <v:stroke weight="0pt" endcap="flat" joinstyle="miter" miterlimit="10" on="false" color="#000000" opacity="0"/>
                <v:fill on="true" color="#000000"/>
              </v:shape>
              <v:shape id="Shape 71768" style="position:absolute;width:61409;height:129;left:60;top:0;" coordsize="6140958,12953" path="m0,0l6140958,0l6140958,12953l0,12953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4003" w14:textId="77777777" w:rsidR="00E2364C" w:rsidRDefault="006279A2">
    <w:pPr>
      <w:spacing w:after="0" w:line="259" w:lineRule="auto"/>
      <w:ind w:left="-1440" w:right="11036"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8129A6B" wp14:editId="0CBAD995">
              <wp:simplePos x="0" y="0"/>
              <wp:positionH relativeFrom="page">
                <wp:posOffset>898398</wp:posOffset>
              </wp:positionH>
              <wp:positionV relativeFrom="page">
                <wp:posOffset>9385554</wp:posOffset>
              </wp:positionV>
              <wp:extent cx="6147054" cy="12953"/>
              <wp:effectExtent l="0" t="0" r="0" b="0"/>
              <wp:wrapSquare wrapText="bothSides"/>
              <wp:docPr id="67148" name="Group 67148"/>
              <wp:cNvGraphicFramePr/>
              <a:graphic xmlns:a="http://schemas.openxmlformats.org/drawingml/2006/main">
                <a:graphicData uri="http://schemas.microsoft.com/office/word/2010/wordprocessingGroup">
                  <wpg:wgp>
                    <wpg:cNvGrpSpPr/>
                    <wpg:grpSpPr>
                      <a:xfrm>
                        <a:off x="0" y="0"/>
                        <a:ext cx="6147054" cy="12953"/>
                        <a:chOff x="0" y="0"/>
                        <a:chExt cx="6147054" cy="12953"/>
                      </a:xfrm>
                    </wpg:grpSpPr>
                    <wps:wsp>
                      <wps:cNvPr id="71761" name="Shape 71761"/>
                      <wps:cNvSpPr/>
                      <wps:spPr>
                        <a:xfrm>
                          <a:off x="0" y="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62" name="Shape 71762"/>
                      <wps:cNvSpPr/>
                      <wps:spPr>
                        <a:xfrm>
                          <a:off x="6096" y="0"/>
                          <a:ext cx="6140958" cy="12953"/>
                        </a:xfrm>
                        <a:custGeom>
                          <a:avLst/>
                          <a:gdLst/>
                          <a:ahLst/>
                          <a:cxnLst/>
                          <a:rect l="0" t="0" r="0" b="0"/>
                          <a:pathLst>
                            <a:path w="6140958" h="12953">
                              <a:moveTo>
                                <a:pt x="0" y="0"/>
                              </a:moveTo>
                              <a:lnTo>
                                <a:pt x="6140958" y="0"/>
                              </a:lnTo>
                              <a:lnTo>
                                <a:pt x="6140958" y="12953"/>
                              </a:lnTo>
                              <a:lnTo>
                                <a:pt x="0" y="129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148" style="width:484.02pt;height:1.01996pt;position:absolute;mso-position-horizontal-relative:page;mso-position-horizontal:absolute;margin-left:70.74pt;mso-position-vertical-relative:page;margin-top:739.02pt;" coordsize="61470,129">
              <v:shape id="Shape 71763" style="position:absolute;width:91;height:129;left:0;top:0;" coordsize="9144,12953" path="m0,0l9144,0l9144,12953l0,12953l0,0">
                <v:stroke weight="0pt" endcap="flat" joinstyle="miter" miterlimit="10" on="false" color="#000000" opacity="0"/>
                <v:fill on="true" color="#000000"/>
              </v:shape>
              <v:shape id="Shape 71764" style="position:absolute;width:61409;height:129;left:60;top:0;" coordsize="6140958,12953" path="m0,0l6140958,0l6140958,12953l0,12953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29CF" w14:textId="77777777" w:rsidR="00E2364C" w:rsidRDefault="006279A2">
    <w:pPr>
      <w:spacing w:after="0" w:line="259" w:lineRule="auto"/>
      <w:ind w:left="0" w:right="-39" w:firstLine="0"/>
      <w:jc w:val="righ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0C20F6EC" wp14:editId="67AD726E">
              <wp:simplePos x="0" y="0"/>
              <wp:positionH relativeFrom="page">
                <wp:posOffset>898398</wp:posOffset>
              </wp:positionH>
              <wp:positionV relativeFrom="page">
                <wp:posOffset>9385554</wp:posOffset>
              </wp:positionV>
              <wp:extent cx="6147054" cy="12953"/>
              <wp:effectExtent l="0" t="0" r="0" b="0"/>
              <wp:wrapSquare wrapText="bothSides"/>
              <wp:docPr id="67276" name="Group 67276"/>
              <wp:cNvGraphicFramePr/>
              <a:graphic xmlns:a="http://schemas.openxmlformats.org/drawingml/2006/main">
                <a:graphicData uri="http://schemas.microsoft.com/office/word/2010/wordprocessingGroup">
                  <wpg:wgp>
                    <wpg:cNvGrpSpPr/>
                    <wpg:grpSpPr>
                      <a:xfrm>
                        <a:off x="0" y="0"/>
                        <a:ext cx="6147054" cy="12953"/>
                        <a:chOff x="0" y="0"/>
                        <a:chExt cx="6147054" cy="12953"/>
                      </a:xfrm>
                    </wpg:grpSpPr>
                    <wps:wsp>
                      <wps:cNvPr id="71793" name="Shape 71793"/>
                      <wps:cNvSpPr/>
                      <wps:spPr>
                        <a:xfrm>
                          <a:off x="0" y="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94" name="Shape 71794"/>
                      <wps:cNvSpPr/>
                      <wps:spPr>
                        <a:xfrm>
                          <a:off x="6096" y="0"/>
                          <a:ext cx="6140958" cy="12953"/>
                        </a:xfrm>
                        <a:custGeom>
                          <a:avLst/>
                          <a:gdLst/>
                          <a:ahLst/>
                          <a:cxnLst/>
                          <a:rect l="0" t="0" r="0" b="0"/>
                          <a:pathLst>
                            <a:path w="6140958" h="12953">
                              <a:moveTo>
                                <a:pt x="0" y="0"/>
                              </a:moveTo>
                              <a:lnTo>
                                <a:pt x="6140958" y="0"/>
                              </a:lnTo>
                              <a:lnTo>
                                <a:pt x="6140958" y="12953"/>
                              </a:lnTo>
                              <a:lnTo>
                                <a:pt x="0" y="129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276" style="width:484.02pt;height:1.01996pt;position:absolute;mso-position-horizontal-relative:page;mso-position-horizontal:absolute;margin-left:70.74pt;mso-position-vertical-relative:page;margin-top:739.02pt;" coordsize="61470,129">
              <v:shape id="Shape 71795" style="position:absolute;width:91;height:129;left:0;top:0;" coordsize="9144,12953" path="m0,0l9144,0l9144,12953l0,12953l0,0">
                <v:stroke weight="0pt" endcap="flat" joinstyle="miter" miterlimit="10" on="false" color="#000000" opacity="0"/>
                <v:fill on="true" color="#000000"/>
              </v:shape>
              <v:shape id="Shape 71796" style="position:absolute;width:61409;height:129;left:60;top:0;" coordsize="6140958,12953" path="m0,0l6140958,0l6140958,12953l0,12953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E7D2" w14:textId="77777777" w:rsidR="00E2364C" w:rsidRDefault="006279A2">
    <w:pPr>
      <w:spacing w:after="0" w:line="259" w:lineRule="auto"/>
      <w:ind w:left="0" w:right="-39" w:firstLine="0"/>
      <w:jc w:val="righ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040BE23C" wp14:editId="56F2C1C1">
              <wp:simplePos x="0" y="0"/>
              <wp:positionH relativeFrom="page">
                <wp:posOffset>898398</wp:posOffset>
              </wp:positionH>
              <wp:positionV relativeFrom="page">
                <wp:posOffset>9385554</wp:posOffset>
              </wp:positionV>
              <wp:extent cx="6147054" cy="12953"/>
              <wp:effectExtent l="0" t="0" r="0" b="0"/>
              <wp:wrapSquare wrapText="bothSides"/>
              <wp:docPr id="67257" name="Group 67257"/>
              <wp:cNvGraphicFramePr/>
              <a:graphic xmlns:a="http://schemas.openxmlformats.org/drawingml/2006/main">
                <a:graphicData uri="http://schemas.microsoft.com/office/word/2010/wordprocessingGroup">
                  <wpg:wgp>
                    <wpg:cNvGrpSpPr/>
                    <wpg:grpSpPr>
                      <a:xfrm>
                        <a:off x="0" y="0"/>
                        <a:ext cx="6147054" cy="12953"/>
                        <a:chOff x="0" y="0"/>
                        <a:chExt cx="6147054" cy="12953"/>
                      </a:xfrm>
                    </wpg:grpSpPr>
                    <wps:wsp>
                      <wps:cNvPr id="71789" name="Shape 71789"/>
                      <wps:cNvSpPr/>
                      <wps:spPr>
                        <a:xfrm>
                          <a:off x="0" y="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90" name="Shape 71790"/>
                      <wps:cNvSpPr/>
                      <wps:spPr>
                        <a:xfrm>
                          <a:off x="6096" y="0"/>
                          <a:ext cx="6140958" cy="12953"/>
                        </a:xfrm>
                        <a:custGeom>
                          <a:avLst/>
                          <a:gdLst/>
                          <a:ahLst/>
                          <a:cxnLst/>
                          <a:rect l="0" t="0" r="0" b="0"/>
                          <a:pathLst>
                            <a:path w="6140958" h="12953">
                              <a:moveTo>
                                <a:pt x="0" y="0"/>
                              </a:moveTo>
                              <a:lnTo>
                                <a:pt x="6140958" y="0"/>
                              </a:lnTo>
                              <a:lnTo>
                                <a:pt x="6140958" y="12953"/>
                              </a:lnTo>
                              <a:lnTo>
                                <a:pt x="0" y="129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257" style="width:484.02pt;height:1.01996pt;position:absolute;mso-position-horizontal-relative:page;mso-position-horizontal:absolute;margin-left:70.74pt;mso-position-vertical-relative:page;margin-top:739.02pt;" coordsize="61470,129">
              <v:shape id="Shape 71791" style="position:absolute;width:91;height:129;left:0;top:0;" coordsize="9144,12953" path="m0,0l9144,0l9144,12953l0,12953l0,0">
                <v:stroke weight="0pt" endcap="flat" joinstyle="miter" miterlimit="10" on="false" color="#000000" opacity="0"/>
                <v:fill on="true" color="#000000"/>
              </v:shape>
              <v:shape id="Shape 71792" style="position:absolute;width:61409;height:129;left:60;top:0;" coordsize="6140958,12953" path="m0,0l6140958,0l6140958,12953l0,12953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016A" w14:textId="77777777" w:rsidR="00E2364C" w:rsidRDefault="006279A2">
    <w:pPr>
      <w:spacing w:after="0" w:line="259" w:lineRule="auto"/>
      <w:ind w:left="0" w:right="-39" w:firstLine="0"/>
      <w:jc w:val="righ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67901A37" wp14:editId="1E4A94FC">
              <wp:simplePos x="0" y="0"/>
              <wp:positionH relativeFrom="page">
                <wp:posOffset>898398</wp:posOffset>
              </wp:positionH>
              <wp:positionV relativeFrom="page">
                <wp:posOffset>9385554</wp:posOffset>
              </wp:positionV>
              <wp:extent cx="6147054" cy="12953"/>
              <wp:effectExtent l="0" t="0" r="0" b="0"/>
              <wp:wrapSquare wrapText="bothSides"/>
              <wp:docPr id="67238" name="Group 67238"/>
              <wp:cNvGraphicFramePr/>
              <a:graphic xmlns:a="http://schemas.openxmlformats.org/drawingml/2006/main">
                <a:graphicData uri="http://schemas.microsoft.com/office/word/2010/wordprocessingGroup">
                  <wpg:wgp>
                    <wpg:cNvGrpSpPr/>
                    <wpg:grpSpPr>
                      <a:xfrm>
                        <a:off x="0" y="0"/>
                        <a:ext cx="6147054" cy="12953"/>
                        <a:chOff x="0" y="0"/>
                        <a:chExt cx="6147054" cy="12953"/>
                      </a:xfrm>
                    </wpg:grpSpPr>
                    <wps:wsp>
                      <wps:cNvPr id="71785" name="Shape 71785"/>
                      <wps:cNvSpPr/>
                      <wps:spPr>
                        <a:xfrm>
                          <a:off x="0" y="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86" name="Shape 71786"/>
                      <wps:cNvSpPr/>
                      <wps:spPr>
                        <a:xfrm>
                          <a:off x="6096" y="0"/>
                          <a:ext cx="6140958" cy="12953"/>
                        </a:xfrm>
                        <a:custGeom>
                          <a:avLst/>
                          <a:gdLst/>
                          <a:ahLst/>
                          <a:cxnLst/>
                          <a:rect l="0" t="0" r="0" b="0"/>
                          <a:pathLst>
                            <a:path w="6140958" h="12953">
                              <a:moveTo>
                                <a:pt x="0" y="0"/>
                              </a:moveTo>
                              <a:lnTo>
                                <a:pt x="6140958" y="0"/>
                              </a:lnTo>
                              <a:lnTo>
                                <a:pt x="6140958" y="12953"/>
                              </a:lnTo>
                              <a:lnTo>
                                <a:pt x="0" y="129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238" style="width:484.02pt;height:1.01996pt;position:absolute;mso-position-horizontal-relative:page;mso-position-horizontal:absolute;margin-left:70.74pt;mso-position-vertical-relative:page;margin-top:739.02pt;" coordsize="61470,129">
              <v:shape id="Shape 71787" style="position:absolute;width:91;height:129;left:0;top:0;" coordsize="9144,12953" path="m0,0l9144,0l9144,12953l0,12953l0,0">
                <v:stroke weight="0pt" endcap="flat" joinstyle="miter" miterlimit="10" on="false" color="#000000" opacity="0"/>
                <v:fill on="true" color="#000000"/>
              </v:shape>
              <v:shape id="Shape 71788" style="position:absolute;width:61409;height:129;left:60;top:0;" coordsize="6140958,12953" path="m0,0l6140958,0l6140958,12953l0,12953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0C3E" w14:textId="77777777" w:rsidR="00E2364C" w:rsidRDefault="006279A2">
    <w:pPr>
      <w:spacing w:after="0" w:line="259" w:lineRule="auto"/>
      <w:ind w:left="-1440" w:right="11033" w:firstLine="0"/>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47D4B57A" wp14:editId="4642F4C4">
              <wp:simplePos x="0" y="0"/>
              <wp:positionH relativeFrom="page">
                <wp:posOffset>898398</wp:posOffset>
              </wp:positionH>
              <wp:positionV relativeFrom="page">
                <wp:posOffset>9385554</wp:posOffset>
              </wp:positionV>
              <wp:extent cx="6147054" cy="12953"/>
              <wp:effectExtent l="0" t="0" r="0" b="0"/>
              <wp:wrapSquare wrapText="bothSides"/>
              <wp:docPr id="67316" name="Group 67316"/>
              <wp:cNvGraphicFramePr/>
              <a:graphic xmlns:a="http://schemas.openxmlformats.org/drawingml/2006/main">
                <a:graphicData uri="http://schemas.microsoft.com/office/word/2010/wordprocessingGroup">
                  <wpg:wgp>
                    <wpg:cNvGrpSpPr/>
                    <wpg:grpSpPr>
                      <a:xfrm>
                        <a:off x="0" y="0"/>
                        <a:ext cx="6147054" cy="12953"/>
                        <a:chOff x="0" y="0"/>
                        <a:chExt cx="6147054" cy="12953"/>
                      </a:xfrm>
                    </wpg:grpSpPr>
                    <wps:wsp>
                      <wps:cNvPr id="71805" name="Shape 71805"/>
                      <wps:cNvSpPr/>
                      <wps:spPr>
                        <a:xfrm>
                          <a:off x="0" y="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06" name="Shape 71806"/>
                      <wps:cNvSpPr/>
                      <wps:spPr>
                        <a:xfrm>
                          <a:off x="6096" y="0"/>
                          <a:ext cx="6140958" cy="12953"/>
                        </a:xfrm>
                        <a:custGeom>
                          <a:avLst/>
                          <a:gdLst/>
                          <a:ahLst/>
                          <a:cxnLst/>
                          <a:rect l="0" t="0" r="0" b="0"/>
                          <a:pathLst>
                            <a:path w="6140958" h="12953">
                              <a:moveTo>
                                <a:pt x="0" y="0"/>
                              </a:moveTo>
                              <a:lnTo>
                                <a:pt x="6140958" y="0"/>
                              </a:lnTo>
                              <a:lnTo>
                                <a:pt x="6140958" y="12953"/>
                              </a:lnTo>
                              <a:lnTo>
                                <a:pt x="0" y="129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316" style="width:484.02pt;height:1.01996pt;position:absolute;mso-position-horizontal-relative:page;mso-position-horizontal:absolute;margin-left:70.74pt;mso-position-vertical-relative:page;margin-top:739.02pt;" coordsize="61470,129">
              <v:shape id="Shape 71807" style="position:absolute;width:91;height:129;left:0;top:0;" coordsize="9144,12953" path="m0,0l9144,0l9144,12953l0,12953l0,0">
                <v:stroke weight="0pt" endcap="flat" joinstyle="miter" miterlimit="10" on="false" color="#000000" opacity="0"/>
                <v:fill on="true" color="#000000"/>
              </v:shape>
              <v:shape id="Shape 71808" style="position:absolute;width:61409;height:129;left:60;top:0;" coordsize="6140958,12953" path="m0,0l6140958,0l6140958,12953l0,12953l0,0">
                <v:stroke weight="0pt" endcap="flat" joinstyle="miter" miterlimit="10" on="false" color="#000000" opacity="0"/>
                <v:fill on="true" color="#000000"/>
              </v:shape>
              <w10:wrap type="squar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A0B3" w14:textId="77777777" w:rsidR="00E2364C" w:rsidRDefault="006279A2">
    <w:pPr>
      <w:spacing w:after="0" w:line="259" w:lineRule="auto"/>
      <w:ind w:left="-1440" w:right="11033" w:firstLine="0"/>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11B4EF2E" wp14:editId="6548615E">
              <wp:simplePos x="0" y="0"/>
              <wp:positionH relativeFrom="page">
                <wp:posOffset>898398</wp:posOffset>
              </wp:positionH>
              <wp:positionV relativeFrom="page">
                <wp:posOffset>9385554</wp:posOffset>
              </wp:positionV>
              <wp:extent cx="6147054" cy="12953"/>
              <wp:effectExtent l="0" t="0" r="0" b="0"/>
              <wp:wrapSquare wrapText="bothSides"/>
              <wp:docPr id="67303" name="Group 67303"/>
              <wp:cNvGraphicFramePr/>
              <a:graphic xmlns:a="http://schemas.openxmlformats.org/drawingml/2006/main">
                <a:graphicData uri="http://schemas.microsoft.com/office/word/2010/wordprocessingGroup">
                  <wpg:wgp>
                    <wpg:cNvGrpSpPr/>
                    <wpg:grpSpPr>
                      <a:xfrm>
                        <a:off x="0" y="0"/>
                        <a:ext cx="6147054" cy="12953"/>
                        <a:chOff x="0" y="0"/>
                        <a:chExt cx="6147054" cy="12953"/>
                      </a:xfrm>
                    </wpg:grpSpPr>
                    <wps:wsp>
                      <wps:cNvPr id="71801" name="Shape 71801"/>
                      <wps:cNvSpPr/>
                      <wps:spPr>
                        <a:xfrm>
                          <a:off x="0" y="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802" name="Shape 71802"/>
                      <wps:cNvSpPr/>
                      <wps:spPr>
                        <a:xfrm>
                          <a:off x="6096" y="0"/>
                          <a:ext cx="6140958" cy="12953"/>
                        </a:xfrm>
                        <a:custGeom>
                          <a:avLst/>
                          <a:gdLst/>
                          <a:ahLst/>
                          <a:cxnLst/>
                          <a:rect l="0" t="0" r="0" b="0"/>
                          <a:pathLst>
                            <a:path w="6140958" h="12953">
                              <a:moveTo>
                                <a:pt x="0" y="0"/>
                              </a:moveTo>
                              <a:lnTo>
                                <a:pt x="6140958" y="0"/>
                              </a:lnTo>
                              <a:lnTo>
                                <a:pt x="6140958" y="12953"/>
                              </a:lnTo>
                              <a:lnTo>
                                <a:pt x="0" y="129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303" style="width:484.02pt;height:1.01996pt;position:absolute;mso-position-horizontal-relative:page;mso-position-horizontal:absolute;margin-left:70.74pt;mso-position-vertical-relative:page;margin-top:739.02pt;" coordsize="61470,129">
              <v:shape id="Shape 71803" style="position:absolute;width:91;height:129;left:0;top:0;" coordsize="9144,12953" path="m0,0l9144,0l9144,12953l0,12953l0,0">
                <v:stroke weight="0pt" endcap="flat" joinstyle="miter" miterlimit="10" on="false" color="#000000" opacity="0"/>
                <v:fill on="true" color="#000000"/>
              </v:shape>
              <v:shape id="Shape 71804" style="position:absolute;width:61409;height:129;left:60;top:0;" coordsize="6140958,12953" path="m0,0l6140958,0l6140958,12953l0,12953l0,0">
                <v:stroke weight="0pt" endcap="flat" joinstyle="miter" miterlimit="10" on="false" color="#000000" opacity="0"/>
                <v:fill on="true" color="#000000"/>
              </v:shape>
              <w10:wrap type="square"/>
            </v:group>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49DB" w14:textId="77777777" w:rsidR="00E2364C" w:rsidRDefault="006279A2">
    <w:pPr>
      <w:spacing w:after="0" w:line="259" w:lineRule="auto"/>
      <w:ind w:left="-1440" w:right="11033" w:firstLine="0"/>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4CD7C8FA" wp14:editId="0D45EB8D">
              <wp:simplePos x="0" y="0"/>
              <wp:positionH relativeFrom="page">
                <wp:posOffset>898398</wp:posOffset>
              </wp:positionH>
              <wp:positionV relativeFrom="page">
                <wp:posOffset>9385554</wp:posOffset>
              </wp:positionV>
              <wp:extent cx="6147054" cy="12953"/>
              <wp:effectExtent l="0" t="0" r="0" b="0"/>
              <wp:wrapSquare wrapText="bothSides"/>
              <wp:docPr id="67290" name="Group 67290"/>
              <wp:cNvGraphicFramePr/>
              <a:graphic xmlns:a="http://schemas.openxmlformats.org/drawingml/2006/main">
                <a:graphicData uri="http://schemas.microsoft.com/office/word/2010/wordprocessingGroup">
                  <wpg:wgp>
                    <wpg:cNvGrpSpPr/>
                    <wpg:grpSpPr>
                      <a:xfrm>
                        <a:off x="0" y="0"/>
                        <a:ext cx="6147054" cy="12953"/>
                        <a:chOff x="0" y="0"/>
                        <a:chExt cx="6147054" cy="12953"/>
                      </a:xfrm>
                    </wpg:grpSpPr>
                    <wps:wsp>
                      <wps:cNvPr id="71797" name="Shape 71797"/>
                      <wps:cNvSpPr/>
                      <wps:spPr>
                        <a:xfrm>
                          <a:off x="0" y="0"/>
                          <a:ext cx="9144" cy="12953"/>
                        </a:xfrm>
                        <a:custGeom>
                          <a:avLst/>
                          <a:gdLst/>
                          <a:ahLst/>
                          <a:cxnLst/>
                          <a:rect l="0" t="0" r="0" b="0"/>
                          <a:pathLst>
                            <a:path w="9144" h="12953">
                              <a:moveTo>
                                <a:pt x="0" y="0"/>
                              </a:moveTo>
                              <a:lnTo>
                                <a:pt x="9144" y="0"/>
                              </a:lnTo>
                              <a:lnTo>
                                <a:pt x="9144" y="12953"/>
                              </a:lnTo>
                              <a:lnTo>
                                <a:pt x="0" y="129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98" name="Shape 71798"/>
                      <wps:cNvSpPr/>
                      <wps:spPr>
                        <a:xfrm>
                          <a:off x="6096" y="0"/>
                          <a:ext cx="6140958" cy="12953"/>
                        </a:xfrm>
                        <a:custGeom>
                          <a:avLst/>
                          <a:gdLst/>
                          <a:ahLst/>
                          <a:cxnLst/>
                          <a:rect l="0" t="0" r="0" b="0"/>
                          <a:pathLst>
                            <a:path w="6140958" h="12953">
                              <a:moveTo>
                                <a:pt x="0" y="0"/>
                              </a:moveTo>
                              <a:lnTo>
                                <a:pt x="6140958" y="0"/>
                              </a:lnTo>
                              <a:lnTo>
                                <a:pt x="6140958" y="12953"/>
                              </a:lnTo>
                              <a:lnTo>
                                <a:pt x="0" y="129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290" style="width:484.02pt;height:1.01996pt;position:absolute;mso-position-horizontal-relative:page;mso-position-horizontal:absolute;margin-left:70.74pt;mso-position-vertical-relative:page;margin-top:739.02pt;" coordsize="61470,129">
              <v:shape id="Shape 71799" style="position:absolute;width:91;height:129;left:0;top:0;" coordsize="9144,12953" path="m0,0l9144,0l9144,12953l0,12953l0,0">
                <v:stroke weight="0pt" endcap="flat" joinstyle="miter" miterlimit="10" on="false" color="#000000" opacity="0"/>
                <v:fill on="true" color="#000000"/>
              </v:shape>
              <v:shape id="Shape 71800" style="position:absolute;width:61409;height:129;left:60;top:0;" coordsize="6140958,12953" path="m0,0l6140958,0l6140958,12953l0,12953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E1080" w14:textId="77777777" w:rsidR="00425C1F" w:rsidRDefault="00425C1F">
      <w:pPr>
        <w:spacing w:after="0" w:line="240" w:lineRule="auto"/>
      </w:pPr>
      <w:r>
        <w:separator/>
      </w:r>
    </w:p>
  </w:footnote>
  <w:footnote w:type="continuationSeparator" w:id="0">
    <w:p w14:paraId="581EB3AA" w14:textId="77777777" w:rsidR="00425C1F" w:rsidRDefault="00425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BDBE" w14:textId="77777777" w:rsidR="00E2364C" w:rsidRDefault="006279A2">
    <w:pPr>
      <w:spacing w:after="0" w:line="259" w:lineRule="auto"/>
      <w:ind w:left="-1440" w:right="11036"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61B03C7" wp14:editId="756CA59B">
              <wp:simplePos x="0" y="0"/>
              <wp:positionH relativeFrom="page">
                <wp:posOffset>895350</wp:posOffset>
              </wp:positionH>
              <wp:positionV relativeFrom="page">
                <wp:posOffset>755904</wp:posOffset>
              </wp:positionV>
              <wp:extent cx="6134100" cy="12954"/>
              <wp:effectExtent l="0" t="0" r="0" b="0"/>
              <wp:wrapSquare wrapText="bothSides"/>
              <wp:docPr id="67163" name="Group 67163"/>
              <wp:cNvGraphicFramePr/>
              <a:graphic xmlns:a="http://schemas.openxmlformats.org/drawingml/2006/main">
                <a:graphicData uri="http://schemas.microsoft.com/office/word/2010/wordprocessingGroup">
                  <wpg:wgp>
                    <wpg:cNvGrpSpPr/>
                    <wpg:grpSpPr>
                      <a:xfrm>
                        <a:off x="0" y="0"/>
                        <a:ext cx="6134100" cy="12954"/>
                        <a:chOff x="0" y="0"/>
                        <a:chExt cx="6134100" cy="12954"/>
                      </a:xfrm>
                    </wpg:grpSpPr>
                    <wps:wsp>
                      <wps:cNvPr id="71743" name="Shape 71743"/>
                      <wps:cNvSpPr/>
                      <wps:spPr>
                        <a:xfrm>
                          <a:off x="0" y="0"/>
                          <a:ext cx="6134100" cy="12954"/>
                        </a:xfrm>
                        <a:custGeom>
                          <a:avLst/>
                          <a:gdLst/>
                          <a:ahLst/>
                          <a:cxnLst/>
                          <a:rect l="0" t="0" r="0" b="0"/>
                          <a:pathLst>
                            <a:path w="6134100" h="12954">
                              <a:moveTo>
                                <a:pt x="0" y="0"/>
                              </a:moveTo>
                              <a:lnTo>
                                <a:pt x="6134100" y="0"/>
                              </a:lnTo>
                              <a:lnTo>
                                <a:pt x="6134100"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163" style="width:483pt;height:1.02002pt;position:absolute;mso-position-horizontal-relative:page;mso-position-horizontal:absolute;margin-left:70.5pt;mso-position-vertical-relative:page;margin-top:59.52pt;" coordsize="61341,129">
              <v:shape id="Shape 71744" style="position:absolute;width:61341;height:129;left:0;top:0;" coordsize="6134100,12954" path="m0,0l6134100,0l6134100,12954l0,12954l0,0">
                <v:stroke weight="0pt" endcap="flat" joinstyle="miter" miterlimit="10" on="false" color="#000000" opacity="0"/>
                <v:fill on="true" color="#00000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C4E4" w14:textId="77777777" w:rsidR="00E2364C" w:rsidRDefault="00E2364C">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96FD" w14:textId="77777777" w:rsidR="00E2364C" w:rsidRDefault="00E2364C">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C823" w14:textId="77777777" w:rsidR="003D5F70" w:rsidRDefault="006279A2">
    <w:pPr>
      <w:spacing w:after="0" w:line="238" w:lineRule="auto"/>
      <w:ind w:left="7341" w:right="-39" w:firstLine="0"/>
      <w:jc w:val="right"/>
      <w:rPr>
        <w:i/>
        <w:sz w:val="20"/>
      </w:rPr>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68164E0" wp14:editId="1D07B028">
              <wp:simplePos x="0" y="0"/>
              <wp:positionH relativeFrom="page">
                <wp:posOffset>895350</wp:posOffset>
              </wp:positionH>
              <wp:positionV relativeFrom="page">
                <wp:posOffset>755904</wp:posOffset>
              </wp:positionV>
              <wp:extent cx="6134100" cy="12954"/>
              <wp:effectExtent l="0" t="0" r="0" b="0"/>
              <wp:wrapSquare wrapText="bothSides"/>
              <wp:docPr id="67268" name="Group 67268"/>
              <wp:cNvGraphicFramePr/>
              <a:graphic xmlns:a="http://schemas.openxmlformats.org/drawingml/2006/main">
                <a:graphicData uri="http://schemas.microsoft.com/office/word/2010/wordprocessingGroup">
                  <wpg:wgp>
                    <wpg:cNvGrpSpPr/>
                    <wpg:grpSpPr>
                      <a:xfrm>
                        <a:off x="0" y="0"/>
                        <a:ext cx="6134100" cy="12954"/>
                        <a:chOff x="0" y="0"/>
                        <a:chExt cx="6134100" cy="12954"/>
                      </a:xfrm>
                    </wpg:grpSpPr>
                    <wps:wsp>
                      <wps:cNvPr id="71753" name="Shape 71753"/>
                      <wps:cNvSpPr/>
                      <wps:spPr>
                        <a:xfrm>
                          <a:off x="0" y="0"/>
                          <a:ext cx="6134100" cy="12954"/>
                        </a:xfrm>
                        <a:custGeom>
                          <a:avLst/>
                          <a:gdLst/>
                          <a:ahLst/>
                          <a:cxnLst/>
                          <a:rect l="0" t="0" r="0" b="0"/>
                          <a:pathLst>
                            <a:path w="6134100" h="12954">
                              <a:moveTo>
                                <a:pt x="0" y="0"/>
                              </a:moveTo>
                              <a:lnTo>
                                <a:pt x="6134100" y="0"/>
                              </a:lnTo>
                              <a:lnTo>
                                <a:pt x="6134100"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268" style="width:483pt;height:1.02002pt;position:absolute;mso-position-horizontal-relative:page;mso-position-horizontal:absolute;margin-left:70.5pt;mso-position-vertical-relative:page;margin-top:59.52pt;" coordsize="61341,129">
              <v:shape id="Shape 71754" style="position:absolute;width:61341;height:129;left:0;top:0;" coordsize="6134100,12954" path="m0,0l6134100,0l6134100,12954l0,12954l0,0">
                <v:stroke weight="0pt" endcap="flat" joinstyle="miter" miterlimit="10" on="false" color="#000000" opacity="0"/>
                <v:fill on="true" color="#000000"/>
              </v:shape>
              <w10:wrap type="square"/>
            </v:group>
          </w:pict>
        </mc:Fallback>
      </mc:AlternateContent>
    </w:r>
    <w:r>
      <w:rPr>
        <w:i/>
        <w:sz w:val="20"/>
      </w:rPr>
      <w:t xml:space="preserve">SmartView </w:t>
    </w:r>
    <w:r w:rsidR="003D5F70">
      <w:rPr>
        <w:i/>
        <w:sz w:val="20"/>
      </w:rPr>
      <w:t>4.4</w:t>
    </w:r>
  </w:p>
  <w:p w14:paraId="774D86B4" w14:textId="3BC5F58C" w:rsidR="00E2364C" w:rsidRDefault="006279A2">
    <w:pPr>
      <w:spacing w:after="0" w:line="238" w:lineRule="auto"/>
      <w:ind w:left="7341" w:right="-39" w:firstLine="0"/>
      <w:jc w:val="right"/>
    </w:pPr>
    <w:r>
      <w:rPr>
        <w:i/>
        <w:sz w:val="20"/>
      </w:rPr>
      <w:t xml:space="preserve"> Online Help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C0AC" w14:textId="77777777" w:rsidR="009E1277" w:rsidRDefault="006279A2">
    <w:pPr>
      <w:spacing w:after="0" w:line="238" w:lineRule="auto"/>
      <w:ind w:left="7341" w:right="-39" w:firstLine="0"/>
      <w:jc w:val="right"/>
      <w:rPr>
        <w:i/>
        <w:sz w:val="20"/>
      </w:rPr>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4AFDACA5" wp14:editId="00D5260A">
              <wp:simplePos x="0" y="0"/>
              <wp:positionH relativeFrom="page">
                <wp:posOffset>895350</wp:posOffset>
              </wp:positionH>
              <wp:positionV relativeFrom="page">
                <wp:posOffset>755904</wp:posOffset>
              </wp:positionV>
              <wp:extent cx="6134100" cy="12954"/>
              <wp:effectExtent l="0" t="0" r="0" b="0"/>
              <wp:wrapSquare wrapText="bothSides"/>
              <wp:docPr id="67249" name="Group 67249"/>
              <wp:cNvGraphicFramePr/>
              <a:graphic xmlns:a="http://schemas.openxmlformats.org/drawingml/2006/main">
                <a:graphicData uri="http://schemas.microsoft.com/office/word/2010/wordprocessingGroup">
                  <wpg:wgp>
                    <wpg:cNvGrpSpPr/>
                    <wpg:grpSpPr>
                      <a:xfrm>
                        <a:off x="0" y="0"/>
                        <a:ext cx="6134100" cy="12954"/>
                        <a:chOff x="0" y="0"/>
                        <a:chExt cx="6134100" cy="12954"/>
                      </a:xfrm>
                    </wpg:grpSpPr>
                    <wps:wsp>
                      <wps:cNvPr id="71751" name="Shape 71751"/>
                      <wps:cNvSpPr/>
                      <wps:spPr>
                        <a:xfrm>
                          <a:off x="0" y="0"/>
                          <a:ext cx="6134100" cy="12954"/>
                        </a:xfrm>
                        <a:custGeom>
                          <a:avLst/>
                          <a:gdLst/>
                          <a:ahLst/>
                          <a:cxnLst/>
                          <a:rect l="0" t="0" r="0" b="0"/>
                          <a:pathLst>
                            <a:path w="6134100" h="12954">
                              <a:moveTo>
                                <a:pt x="0" y="0"/>
                              </a:moveTo>
                              <a:lnTo>
                                <a:pt x="6134100" y="0"/>
                              </a:lnTo>
                              <a:lnTo>
                                <a:pt x="6134100"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249" style="width:483pt;height:1.02002pt;position:absolute;mso-position-horizontal-relative:page;mso-position-horizontal:absolute;margin-left:70.5pt;mso-position-vertical-relative:page;margin-top:59.52pt;" coordsize="61341,129">
              <v:shape id="Shape 71752" style="position:absolute;width:61341;height:129;left:0;top:0;" coordsize="6134100,12954" path="m0,0l6134100,0l6134100,12954l0,12954l0,0">
                <v:stroke weight="0pt" endcap="flat" joinstyle="miter" miterlimit="10" on="false" color="#000000" opacity="0"/>
                <v:fill on="true" color="#000000"/>
              </v:shape>
              <w10:wrap type="square"/>
            </v:group>
          </w:pict>
        </mc:Fallback>
      </mc:AlternateContent>
    </w:r>
    <w:r>
      <w:rPr>
        <w:i/>
        <w:sz w:val="20"/>
      </w:rPr>
      <w:t xml:space="preserve">SmartView </w:t>
    </w:r>
    <w:r w:rsidR="00776143">
      <w:rPr>
        <w:i/>
        <w:sz w:val="20"/>
      </w:rPr>
      <w:t>4.4</w:t>
    </w:r>
  </w:p>
  <w:p w14:paraId="462109EF" w14:textId="0ADAB03D" w:rsidR="00E2364C" w:rsidRDefault="006279A2">
    <w:pPr>
      <w:spacing w:after="0" w:line="238" w:lineRule="auto"/>
      <w:ind w:left="7341" w:right="-39" w:firstLine="0"/>
      <w:jc w:val="right"/>
    </w:pPr>
    <w:r>
      <w:rPr>
        <w:i/>
        <w:sz w:val="20"/>
      </w:rPr>
      <w:t xml:space="preserve"> Online Help</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0DC4" w14:textId="77777777" w:rsidR="00E2364C" w:rsidRDefault="006279A2">
    <w:pPr>
      <w:spacing w:after="0" w:line="238" w:lineRule="auto"/>
      <w:ind w:left="7341" w:right="-39" w:firstLine="0"/>
      <w:jc w:val="righ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39FFFE87" wp14:editId="2CD44CB9">
              <wp:simplePos x="0" y="0"/>
              <wp:positionH relativeFrom="page">
                <wp:posOffset>895350</wp:posOffset>
              </wp:positionH>
              <wp:positionV relativeFrom="page">
                <wp:posOffset>755904</wp:posOffset>
              </wp:positionV>
              <wp:extent cx="6134100" cy="12954"/>
              <wp:effectExtent l="0" t="0" r="0" b="0"/>
              <wp:wrapSquare wrapText="bothSides"/>
              <wp:docPr id="67230" name="Group 67230"/>
              <wp:cNvGraphicFramePr/>
              <a:graphic xmlns:a="http://schemas.openxmlformats.org/drawingml/2006/main">
                <a:graphicData uri="http://schemas.microsoft.com/office/word/2010/wordprocessingGroup">
                  <wpg:wgp>
                    <wpg:cNvGrpSpPr/>
                    <wpg:grpSpPr>
                      <a:xfrm>
                        <a:off x="0" y="0"/>
                        <a:ext cx="6134100" cy="12954"/>
                        <a:chOff x="0" y="0"/>
                        <a:chExt cx="6134100" cy="12954"/>
                      </a:xfrm>
                    </wpg:grpSpPr>
                    <wps:wsp>
                      <wps:cNvPr id="71749" name="Shape 71749"/>
                      <wps:cNvSpPr/>
                      <wps:spPr>
                        <a:xfrm>
                          <a:off x="0" y="0"/>
                          <a:ext cx="6134100" cy="12954"/>
                        </a:xfrm>
                        <a:custGeom>
                          <a:avLst/>
                          <a:gdLst/>
                          <a:ahLst/>
                          <a:cxnLst/>
                          <a:rect l="0" t="0" r="0" b="0"/>
                          <a:pathLst>
                            <a:path w="6134100" h="12954">
                              <a:moveTo>
                                <a:pt x="0" y="0"/>
                              </a:moveTo>
                              <a:lnTo>
                                <a:pt x="6134100" y="0"/>
                              </a:lnTo>
                              <a:lnTo>
                                <a:pt x="6134100"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230" style="width:483pt;height:1.02002pt;position:absolute;mso-position-horizontal-relative:page;mso-position-horizontal:absolute;margin-left:70.5pt;mso-position-vertical-relative:page;margin-top:59.52pt;" coordsize="61341,129">
              <v:shape id="Shape 71750" style="position:absolute;width:61341;height:129;left:0;top:0;" coordsize="6134100,12954" path="m0,0l6134100,0l6134100,12954l0,12954l0,0">
                <v:stroke weight="0pt" endcap="flat" joinstyle="miter" miterlimit="10" on="false" color="#000000" opacity="0"/>
                <v:fill on="true" color="#000000"/>
              </v:shape>
              <w10:wrap type="square"/>
            </v:group>
          </w:pict>
        </mc:Fallback>
      </mc:AlternateContent>
    </w:r>
    <w:r>
      <w:rPr>
        <w:i/>
        <w:sz w:val="20"/>
      </w:rPr>
      <w:t>SmartView 3.10 Online Help</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A66" w14:textId="77777777" w:rsidR="00E2364C" w:rsidRDefault="006279A2">
    <w:pPr>
      <w:spacing w:after="0" w:line="259" w:lineRule="auto"/>
      <w:ind w:left="-1440" w:right="11033" w:firstLine="0"/>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2E425BB1" wp14:editId="42C46E77">
              <wp:simplePos x="0" y="0"/>
              <wp:positionH relativeFrom="page">
                <wp:posOffset>895350</wp:posOffset>
              </wp:positionH>
              <wp:positionV relativeFrom="page">
                <wp:posOffset>755904</wp:posOffset>
              </wp:positionV>
              <wp:extent cx="6134100" cy="12954"/>
              <wp:effectExtent l="0" t="0" r="0" b="0"/>
              <wp:wrapSquare wrapText="bothSides"/>
              <wp:docPr id="67310" name="Group 67310"/>
              <wp:cNvGraphicFramePr/>
              <a:graphic xmlns:a="http://schemas.openxmlformats.org/drawingml/2006/main">
                <a:graphicData uri="http://schemas.microsoft.com/office/word/2010/wordprocessingGroup">
                  <wpg:wgp>
                    <wpg:cNvGrpSpPr/>
                    <wpg:grpSpPr>
                      <a:xfrm>
                        <a:off x="0" y="0"/>
                        <a:ext cx="6134100" cy="12954"/>
                        <a:chOff x="0" y="0"/>
                        <a:chExt cx="6134100" cy="12954"/>
                      </a:xfrm>
                    </wpg:grpSpPr>
                    <wps:wsp>
                      <wps:cNvPr id="71759" name="Shape 71759"/>
                      <wps:cNvSpPr/>
                      <wps:spPr>
                        <a:xfrm>
                          <a:off x="0" y="0"/>
                          <a:ext cx="6134100" cy="12954"/>
                        </a:xfrm>
                        <a:custGeom>
                          <a:avLst/>
                          <a:gdLst/>
                          <a:ahLst/>
                          <a:cxnLst/>
                          <a:rect l="0" t="0" r="0" b="0"/>
                          <a:pathLst>
                            <a:path w="6134100" h="12954">
                              <a:moveTo>
                                <a:pt x="0" y="0"/>
                              </a:moveTo>
                              <a:lnTo>
                                <a:pt x="6134100" y="0"/>
                              </a:lnTo>
                              <a:lnTo>
                                <a:pt x="6134100"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310" style="width:483pt;height:1.02002pt;position:absolute;mso-position-horizontal-relative:page;mso-position-horizontal:absolute;margin-left:70.5pt;mso-position-vertical-relative:page;margin-top:59.52pt;" coordsize="61341,129">
              <v:shape id="Shape 71760" style="position:absolute;width:61341;height:129;left:0;top:0;" coordsize="6134100,12954" path="m0,0l6134100,0l6134100,12954l0,12954l0,0">
                <v:stroke weight="0pt" endcap="flat" joinstyle="miter" miterlimit="10" on="false" color="#000000" opacity="0"/>
                <v:fill on="true" color="#000000"/>
              </v:shape>
              <w10:wrap type="squar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4B2A" w14:textId="77777777" w:rsidR="00E2364C" w:rsidRDefault="006279A2">
    <w:pPr>
      <w:spacing w:after="0" w:line="259" w:lineRule="auto"/>
      <w:ind w:left="-1440" w:right="11033" w:firstLine="0"/>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04CEAAEB" wp14:editId="077FAB21">
              <wp:simplePos x="0" y="0"/>
              <wp:positionH relativeFrom="page">
                <wp:posOffset>895350</wp:posOffset>
              </wp:positionH>
              <wp:positionV relativeFrom="page">
                <wp:posOffset>755904</wp:posOffset>
              </wp:positionV>
              <wp:extent cx="6134100" cy="12954"/>
              <wp:effectExtent l="0" t="0" r="0" b="0"/>
              <wp:wrapSquare wrapText="bothSides"/>
              <wp:docPr id="67297" name="Group 67297"/>
              <wp:cNvGraphicFramePr/>
              <a:graphic xmlns:a="http://schemas.openxmlformats.org/drawingml/2006/main">
                <a:graphicData uri="http://schemas.microsoft.com/office/word/2010/wordprocessingGroup">
                  <wpg:wgp>
                    <wpg:cNvGrpSpPr/>
                    <wpg:grpSpPr>
                      <a:xfrm>
                        <a:off x="0" y="0"/>
                        <a:ext cx="6134100" cy="12954"/>
                        <a:chOff x="0" y="0"/>
                        <a:chExt cx="6134100" cy="12954"/>
                      </a:xfrm>
                    </wpg:grpSpPr>
                    <wps:wsp>
                      <wps:cNvPr id="71757" name="Shape 71757"/>
                      <wps:cNvSpPr/>
                      <wps:spPr>
                        <a:xfrm>
                          <a:off x="0" y="0"/>
                          <a:ext cx="6134100" cy="12954"/>
                        </a:xfrm>
                        <a:custGeom>
                          <a:avLst/>
                          <a:gdLst/>
                          <a:ahLst/>
                          <a:cxnLst/>
                          <a:rect l="0" t="0" r="0" b="0"/>
                          <a:pathLst>
                            <a:path w="6134100" h="12954">
                              <a:moveTo>
                                <a:pt x="0" y="0"/>
                              </a:moveTo>
                              <a:lnTo>
                                <a:pt x="6134100" y="0"/>
                              </a:lnTo>
                              <a:lnTo>
                                <a:pt x="6134100"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297" style="width:483pt;height:1.02002pt;position:absolute;mso-position-horizontal-relative:page;mso-position-horizontal:absolute;margin-left:70.5pt;mso-position-vertical-relative:page;margin-top:59.52pt;" coordsize="61341,129">
              <v:shape id="Shape 71758" style="position:absolute;width:61341;height:129;left:0;top:0;" coordsize="6134100,12954" path="m0,0l6134100,0l6134100,12954l0,12954l0,0">
                <v:stroke weight="0pt" endcap="flat" joinstyle="miter" miterlimit="10" on="false" color="#000000" opacity="0"/>
                <v:fill on="true" color="#000000"/>
              </v:shape>
              <w10:wrap type="squar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53244" w14:textId="77777777" w:rsidR="00E2364C" w:rsidRDefault="006279A2">
    <w:pPr>
      <w:spacing w:after="0" w:line="259" w:lineRule="auto"/>
      <w:ind w:left="-1440" w:right="11033" w:firstLine="0"/>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24CC530E" wp14:editId="4D9AF5E2">
              <wp:simplePos x="0" y="0"/>
              <wp:positionH relativeFrom="page">
                <wp:posOffset>895350</wp:posOffset>
              </wp:positionH>
              <wp:positionV relativeFrom="page">
                <wp:posOffset>755904</wp:posOffset>
              </wp:positionV>
              <wp:extent cx="6134100" cy="12954"/>
              <wp:effectExtent l="0" t="0" r="0" b="0"/>
              <wp:wrapSquare wrapText="bothSides"/>
              <wp:docPr id="67284" name="Group 67284"/>
              <wp:cNvGraphicFramePr/>
              <a:graphic xmlns:a="http://schemas.openxmlformats.org/drawingml/2006/main">
                <a:graphicData uri="http://schemas.microsoft.com/office/word/2010/wordprocessingGroup">
                  <wpg:wgp>
                    <wpg:cNvGrpSpPr/>
                    <wpg:grpSpPr>
                      <a:xfrm>
                        <a:off x="0" y="0"/>
                        <a:ext cx="6134100" cy="12954"/>
                        <a:chOff x="0" y="0"/>
                        <a:chExt cx="6134100" cy="12954"/>
                      </a:xfrm>
                    </wpg:grpSpPr>
                    <wps:wsp>
                      <wps:cNvPr id="71755" name="Shape 71755"/>
                      <wps:cNvSpPr/>
                      <wps:spPr>
                        <a:xfrm>
                          <a:off x="0" y="0"/>
                          <a:ext cx="6134100" cy="12954"/>
                        </a:xfrm>
                        <a:custGeom>
                          <a:avLst/>
                          <a:gdLst/>
                          <a:ahLst/>
                          <a:cxnLst/>
                          <a:rect l="0" t="0" r="0" b="0"/>
                          <a:pathLst>
                            <a:path w="6134100" h="12954">
                              <a:moveTo>
                                <a:pt x="0" y="0"/>
                              </a:moveTo>
                              <a:lnTo>
                                <a:pt x="6134100" y="0"/>
                              </a:lnTo>
                              <a:lnTo>
                                <a:pt x="6134100"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284" style="width:483pt;height:1.02002pt;position:absolute;mso-position-horizontal-relative:page;mso-position-horizontal:absolute;margin-left:70.5pt;mso-position-vertical-relative:page;margin-top:59.52pt;" coordsize="61341,129">
              <v:shape id="Shape 71756" style="position:absolute;width:61341;height:129;left:0;top:0;" coordsize="6134100,12954" path="m0,0l6134100,0l6134100,12954l0,12954l0,0">
                <v:stroke weight="0pt" endcap="flat" joinstyle="miter" miterlimit="10" on="false" color="#000000" opacity="0"/>
                <v:fill on="true" color="#00000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521"/>
    <w:multiLevelType w:val="hybridMultilevel"/>
    <w:tmpl w:val="8D66F22A"/>
    <w:lvl w:ilvl="0" w:tplc="EFFC1888">
      <w:start w:val="1"/>
      <w:numFmt w:val="bullet"/>
      <w:lvlText w:val="•"/>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6EEE14FE">
      <w:start w:val="1"/>
      <w:numFmt w:val="bullet"/>
      <w:lvlText w:val="o"/>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9DF438C0">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8634E8AE">
      <w:start w:val="1"/>
      <w:numFmt w:val="bullet"/>
      <w:lvlText w:val="•"/>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1980C08A">
      <w:start w:val="1"/>
      <w:numFmt w:val="bullet"/>
      <w:lvlText w:val="o"/>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7F40D8A">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A37C45BA">
      <w:start w:val="1"/>
      <w:numFmt w:val="bullet"/>
      <w:lvlText w:val="•"/>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6FE1648">
      <w:start w:val="1"/>
      <w:numFmt w:val="bullet"/>
      <w:lvlText w:val="o"/>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3EE8CBF6">
      <w:start w:val="1"/>
      <w:numFmt w:val="bullet"/>
      <w:lvlText w:val="▪"/>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32489A"/>
    <w:multiLevelType w:val="hybridMultilevel"/>
    <w:tmpl w:val="19DE9CF8"/>
    <w:lvl w:ilvl="0" w:tplc="74AE9D82">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8F831C0">
      <w:start w:val="1"/>
      <w:numFmt w:val="bullet"/>
      <w:lvlText w:val="•"/>
      <w:lvlJc w:val="left"/>
      <w:pPr>
        <w:ind w:left="18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F214A0F8">
      <w:start w:val="1"/>
      <w:numFmt w:val="bullet"/>
      <w:lvlText w:val="▪"/>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F2E27108">
      <w:start w:val="1"/>
      <w:numFmt w:val="bullet"/>
      <w:lvlText w:val="•"/>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C76A212">
      <w:start w:val="1"/>
      <w:numFmt w:val="bullet"/>
      <w:lvlText w:val="o"/>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2A46354">
      <w:start w:val="1"/>
      <w:numFmt w:val="bullet"/>
      <w:lvlText w:val="▪"/>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26E8B38">
      <w:start w:val="1"/>
      <w:numFmt w:val="bullet"/>
      <w:lvlText w:val="•"/>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5940458">
      <w:start w:val="1"/>
      <w:numFmt w:val="bullet"/>
      <w:lvlText w:val="o"/>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986C8EE">
      <w:start w:val="1"/>
      <w:numFmt w:val="bullet"/>
      <w:lvlText w:val="▪"/>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6F7419"/>
    <w:multiLevelType w:val="hybridMultilevel"/>
    <w:tmpl w:val="4B2C5BA0"/>
    <w:lvl w:ilvl="0" w:tplc="0409000F">
      <w:start w:val="1"/>
      <w:numFmt w:val="decimal"/>
      <w:lvlText w:val="%1."/>
      <w:lvlJc w:val="left"/>
      <w:pPr>
        <w:ind w:left="2144" w:hanging="360"/>
      </w:pPr>
    </w:lvl>
    <w:lvl w:ilvl="1" w:tplc="04090019" w:tentative="1">
      <w:start w:val="1"/>
      <w:numFmt w:val="lowerLetter"/>
      <w:lvlText w:val="%2."/>
      <w:lvlJc w:val="left"/>
      <w:pPr>
        <w:ind w:left="2864" w:hanging="360"/>
      </w:pPr>
    </w:lvl>
    <w:lvl w:ilvl="2" w:tplc="0409001B" w:tentative="1">
      <w:start w:val="1"/>
      <w:numFmt w:val="lowerRoman"/>
      <w:lvlText w:val="%3."/>
      <w:lvlJc w:val="right"/>
      <w:pPr>
        <w:ind w:left="3584" w:hanging="180"/>
      </w:pPr>
    </w:lvl>
    <w:lvl w:ilvl="3" w:tplc="0409000F" w:tentative="1">
      <w:start w:val="1"/>
      <w:numFmt w:val="decimal"/>
      <w:lvlText w:val="%4."/>
      <w:lvlJc w:val="left"/>
      <w:pPr>
        <w:ind w:left="4304" w:hanging="360"/>
      </w:pPr>
    </w:lvl>
    <w:lvl w:ilvl="4" w:tplc="04090019" w:tentative="1">
      <w:start w:val="1"/>
      <w:numFmt w:val="lowerLetter"/>
      <w:lvlText w:val="%5."/>
      <w:lvlJc w:val="left"/>
      <w:pPr>
        <w:ind w:left="5024" w:hanging="360"/>
      </w:pPr>
    </w:lvl>
    <w:lvl w:ilvl="5" w:tplc="0409001B" w:tentative="1">
      <w:start w:val="1"/>
      <w:numFmt w:val="lowerRoman"/>
      <w:lvlText w:val="%6."/>
      <w:lvlJc w:val="right"/>
      <w:pPr>
        <w:ind w:left="5744" w:hanging="180"/>
      </w:pPr>
    </w:lvl>
    <w:lvl w:ilvl="6" w:tplc="0409000F" w:tentative="1">
      <w:start w:val="1"/>
      <w:numFmt w:val="decimal"/>
      <w:lvlText w:val="%7."/>
      <w:lvlJc w:val="left"/>
      <w:pPr>
        <w:ind w:left="6464" w:hanging="360"/>
      </w:pPr>
    </w:lvl>
    <w:lvl w:ilvl="7" w:tplc="04090019" w:tentative="1">
      <w:start w:val="1"/>
      <w:numFmt w:val="lowerLetter"/>
      <w:lvlText w:val="%8."/>
      <w:lvlJc w:val="left"/>
      <w:pPr>
        <w:ind w:left="7184" w:hanging="360"/>
      </w:pPr>
    </w:lvl>
    <w:lvl w:ilvl="8" w:tplc="0409001B" w:tentative="1">
      <w:start w:val="1"/>
      <w:numFmt w:val="lowerRoman"/>
      <w:lvlText w:val="%9."/>
      <w:lvlJc w:val="right"/>
      <w:pPr>
        <w:ind w:left="7904" w:hanging="180"/>
      </w:pPr>
    </w:lvl>
  </w:abstractNum>
  <w:abstractNum w:abstractNumId="3" w15:restartNumberingAfterBreak="0">
    <w:nsid w:val="04CC4673"/>
    <w:multiLevelType w:val="hybridMultilevel"/>
    <w:tmpl w:val="F0105884"/>
    <w:lvl w:ilvl="0" w:tplc="4AB2F288">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018CF8E">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272C1BE8">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7BE4962">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A43C10C2">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B44ADD4">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2AECFFD8">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BE7E9C84">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61A7C08">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E42FF9"/>
    <w:multiLevelType w:val="hybridMultilevel"/>
    <w:tmpl w:val="3350E7FE"/>
    <w:lvl w:ilvl="0" w:tplc="A7782AC4">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AA6748A">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34A6AC0">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D5548DFC">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7100B8A">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FDAEB496">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954F192">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07E8B234">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2CEFD24">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BC7FFE"/>
    <w:multiLevelType w:val="hybridMultilevel"/>
    <w:tmpl w:val="1C2643A4"/>
    <w:lvl w:ilvl="0" w:tplc="5EF083B0">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7554BC84">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9F168DB4">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82AEA72">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908ED04">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6BA84FE">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854667A">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368E0E8">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D054BF04">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C06E63"/>
    <w:multiLevelType w:val="hybridMultilevel"/>
    <w:tmpl w:val="5926932A"/>
    <w:lvl w:ilvl="0" w:tplc="21CE4072">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43EC7E0">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D5A8190">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E102A10E">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D184826">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756B28E">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847C1674">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AB74F1C6">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95A40B6">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9180A03"/>
    <w:multiLevelType w:val="hybridMultilevel"/>
    <w:tmpl w:val="B20294DA"/>
    <w:lvl w:ilvl="0" w:tplc="E93E8BC8">
      <w:start w:val="1"/>
      <w:numFmt w:val="bullet"/>
      <w:lvlText w:val="•"/>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40ED246">
      <w:start w:val="1"/>
      <w:numFmt w:val="bullet"/>
      <w:lvlText w:val="o"/>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1728F9A">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8C26FAC8">
      <w:start w:val="1"/>
      <w:numFmt w:val="bullet"/>
      <w:lvlText w:val="•"/>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150596A">
      <w:start w:val="1"/>
      <w:numFmt w:val="bullet"/>
      <w:lvlText w:val="o"/>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91143946">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8FF88D04">
      <w:start w:val="1"/>
      <w:numFmt w:val="bullet"/>
      <w:lvlText w:val="•"/>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5DEA77C4">
      <w:start w:val="1"/>
      <w:numFmt w:val="bullet"/>
      <w:lvlText w:val="o"/>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3E18AC0E">
      <w:start w:val="1"/>
      <w:numFmt w:val="bullet"/>
      <w:lvlText w:val="▪"/>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96F20D1"/>
    <w:multiLevelType w:val="hybridMultilevel"/>
    <w:tmpl w:val="3BC6714A"/>
    <w:lvl w:ilvl="0" w:tplc="A134E78C">
      <w:start w:val="6"/>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9D9AC7F0">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D3BA4028">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CB2B330">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AF76C848">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46E2B94">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34F2A476">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DD0C25C">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DB8EE38">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C87826"/>
    <w:multiLevelType w:val="hybridMultilevel"/>
    <w:tmpl w:val="2A08FA62"/>
    <w:lvl w:ilvl="0" w:tplc="19FEAB1A">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992BC0C">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A90A7586">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2C1EE32C">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3D679AC">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64A65DE">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4AFADC70">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2F67062">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FD22A894">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A231907"/>
    <w:multiLevelType w:val="hybridMultilevel"/>
    <w:tmpl w:val="8F7285F2"/>
    <w:lvl w:ilvl="0" w:tplc="3FA409D2">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890928E">
      <w:start w:val="1"/>
      <w:numFmt w:val="bullet"/>
      <w:lvlText w:val="o"/>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EE66869A">
      <w:start w:val="1"/>
      <w:numFmt w:val="bullet"/>
      <w:lvlText w:val="▪"/>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35D804FE">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E024834">
      <w:start w:val="1"/>
      <w:numFmt w:val="bullet"/>
      <w:lvlText w:val="o"/>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6E8D6A2">
      <w:start w:val="1"/>
      <w:numFmt w:val="bullet"/>
      <w:lvlText w:val="▪"/>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1D89918">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93B6400A">
      <w:start w:val="1"/>
      <w:numFmt w:val="bullet"/>
      <w:lvlText w:val="o"/>
      <w:lvlJc w:val="left"/>
      <w:pPr>
        <w:ind w:left="68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32FE91B4">
      <w:start w:val="1"/>
      <w:numFmt w:val="bullet"/>
      <w:lvlText w:val="▪"/>
      <w:lvlJc w:val="left"/>
      <w:pPr>
        <w:ind w:left="75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AEB0FB3"/>
    <w:multiLevelType w:val="hybridMultilevel"/>
    <w:tmpl w:val="FABEFC42"/>
    <w:lvl w:ilvl="0" w:tplc="38C0A29E">
      <w:start w:val="1"/>
      <w:numFmt w:val="bullet"/>
      <w:lvlText w:val="•"/>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A9C7D50">
      <w:start w:val="1"/>
      <w:numFmt w:val="bullet"/>
      <w:lvlText w:val="o"/>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BE49D24">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C4CE326">
      <w:start w:val="1"/>
      <w:numFmt w:val="bullet"/>
      <w:lvlText w:val="•"/>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A1E8274">
      <w:start w:val="1"/>
      <w:numFmt w:val="bullet"/>
      <w:lvlText w:val="o"/>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AC6AA80">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F10C6A2">
      <w:start w:val="1"/>
      <w:numFmt w:val="bullet"/>
      <w:lvlText w:val="•"/>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BA2E212C">
      <w:start w:val="1"/>
      <w:numFmt w:val="bullet"/>
      <w:lvlText w:val="o"/>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23A9078">
      <w:start w:val="1"/>
      <w:numFmt w:val="bullet"/>
      <w:lvlText w:val="▪"/>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B421ECC"/>
    <w:multiLevelType w:val="hybridMultilevel"/>
    <w:tmpl w:val="70BEB0BE"/>
    <w:lvl w:ilvl="0" w:tplc="F13C373E">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ACA97A0">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B38C990">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5622A93E">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AD20E32">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F49809EC">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1284ECA">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13E6CCC">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41A815B6">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C6952E9"/>
    <w:multiLevelType w:val="hybridMultilevel"/>
    <w:tmpl w:val="EE98EE12"/>
    <w:lvl w:ilvl="0" w:tplc="A85C538E">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436CFC0">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A8EE2BB8">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4004436">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3620BDD2">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BDBEBA0A">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A934A122">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C88A7C6">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4B28288">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CC50F3C"/>
    <w:multiLevelType w:val="hybridMultilevel"/>
    <w:tmpl w:val="52D4F9F6"/>
    <w:lvl w:ilvl="0" w:tplc="FACE662A">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3DA32EE">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289A277A">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CEF04730">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74322F60">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354F10A">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B2863EAA">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0FA617E">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AA0CFC06">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D245367"/>
    <w:multiLevelType w:val="hybridMultilevel"/>
    <w:tmpl w:val="DBFC0308"/>
    <w:lvl w:ilvl="0" w:tplc="B2E46AF6">
      <w:start w:val="1"/>
      <w:numFmt w:val="decimal"/>
      <w:lvlText w:val="%1."/>
      <w:lvlJc w:val="left"/>
      <w:pPr>
        <w:ind w:left="142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5A22476">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FF6028E">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62222DBA">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A60CCE02">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A540380A">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5F604FA0">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03D417D4">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BAAD5DC">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DF35530"/>
    <w:multiLevelType w:val="hybridMultilevel"/>
    <w:tmpl w:val="98C8A5E2"/>
    <w:lvl w:ilvl="0" w:tplc="591E34CE">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1444666">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14ECE90C">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396DF88">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0B400E76">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DC668E0">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BA5CCBA4">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42065AE">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583C7D42">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E1C75CC"/>
    <w:multiLevelType w:val="hybridMultilevel"/>
    <w:tmpl w:val="B60C9282"/>
    <w:lvl w:ilvl="0" w:tplc="EAA2C94A">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B461FF2">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DF4C3A0">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62608C00">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45B808BE">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DCDC6374">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B3D0DE6E">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AAE0E72E">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23E5000">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FE03EA3"/>
    <w:multiLevelType w:val="hybridMultilevel"/>
    <w:tmpl w:val="67FA61CE"/>
    <w:lvl w:ilvl="0" w:tplc="6FC8B7BE">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87D0C32A">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43A654A">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37C4BA24">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A6CC49C4">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7B4FC92">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30C0817C">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10888C9C">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642B246">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028143D"/>
    <w:multiLevelType w:val="hybridMultilevel"/>
    <w:tmpl w:val="48C643AC"/>
    <w:lvl w:ilvl="0" w:tplc="7EC6CE38">
      <w:start w:val="1"/>
      <w:numFmt w:val="bullet"/>
      <w:lvlText w:val="•"/>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6368AF2">
      <w:start w:val="1"/>
      <w:numFmt w:val="bullet"/>
      <w:lvlText w:val="o"/>
      <w:lvlJc w:val="left"/>
      <w:pPr>
        <w:ind w:left="126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7082BD0">
      <w:start w:val="1"/>
      <w:numFmt w:val="bullet"/>
      <w:lvlRestart w:val="0"/>
      <w:lvlText w:val="-"/>
      <w:lvlJc w:val="left"/>
      <w:pPr>
        <w:ind w:left="208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40EACC7A">
      <w:start w:val="1"/>
      <w:numFmt w:val="bullet"/>
      <w:lvlText w:val="•"/>
      <w:lvlJc w:val="left"/>
      <w:pPr>
        <w:ind w:left="289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0AF4964E">
      <w:start w:val="1"/>
      <w:numFmt w:val="bullet"/>
      <w:lvlText w:val="o"/>
      <w:lvlJc w:val="left"/>
      <w:pPr>
        <w:ind w:left="361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B8ECBEE2">
      <w:start w:val="1"/>
      <w:numFmt w:val="bullet"/>
      <w:lvlText w:val="▪"/>
      <w:lvlJc w:val="left"/>
      <w:pPr>
        <w:ind w:left="433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8054A1CA">
      <w:start w:val="1"/>
      <w:numFmt w:val="bullet"/>
      <w:lvlText w:val="•"/>
      <w:lvlJc w:val="left"/>
      <w:pPr>
        <w:ind w:left="505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0F456B4">
      <w:start w:val="1"/>
      <w:numFmt w:val="bullet"/>
      <w:lvlText w:val="o"/>
      <w:lvlJc w:val="left"/>
      <w:pPr>
        <w:ind w:left="577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C263714">
      <w:start w:val="1"/>
      <w:numFmt w:val="bullet"/>
      <w:lvlText w:val="▪"/>
      <w:lvlJc w:val="left"/>
      <w:pPr>
        <w:ind w:left="649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1132B49"/>
    <w:multiLevelType w:val="hybridMultilevel"/>
    <w:tmpl w:val="AB460F56"/>
    <w:lvl w:ilvl="0" w:tplc="BDF27F1A">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D8E8B26">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A19C55A6">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311A3CBC">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6770C068">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F9003EA2">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B4E01C6">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62F27258">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36E67602">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11A5356"/>
    <w:multiLevelType w:val="hybridMultilevel"/>
    <w:tmpl w:val="7E74C624"/>
    <w:lvl w:ilvl="0" w:tplc="E0D6F4E0">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ED87B4A">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C7667BC">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FDCD4F8">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C94F196">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ACC8040E">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8B29598">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714279B2">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3E6AB3F4">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252040F"/>
    <w:multiLevelType w:val="hybridMultilevel"/>
    <w:tmpl w:val="DFF8CCA8"/>
    <w:lvl w:ilvl="0" w:tplc="CC80E358">
      <w:start w:val="1"/>
      <w:numFmt w:val="bullet"/>
      <w:lvlText w:val="•"/>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4566B948">
      <w:start w:val="1"/>
      <w:numFmt w:val="bullet"/>
      <w:lvlText w:val="o"/>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81B45980">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D79E625C">
      <w:start w:val="1"/>
      <w:numFmt w:val="bullet"/>
      <w:lvlText w:val="•"/>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F6EAF8BA">
      <w:start w:val="1"/>
      <w:numFmt w:val="bullet"/>
      <w:lvlText w:val="o"/>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204AF08">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9261DB2">
      <w:start w:val="1"/>
      <w:numFmt w:val="bullet"/>
      <w:lvlText w:val="•"/>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A82AEF00">
      <w:start w:val="1"/>
      <w:numFmt w:val="bullet"/>
      <w:lvlText w:val="o"/>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583C82DC">
      <w:start w:val="1"/>
      <w:numFmt w:val="bullet"/>
      <w:lvlText w:val="▪"/>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35C6650"/>
    <w:multiLevelType w:val="hybridMultilevel"/>
    <w:tmpl w:val="C13CA0D2"/>
    <w:lvl w:ilvl="0" w:tplc="217AC346">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D347CE4">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ECC1C9E">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40EAB052">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DC82CF0">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170A9C0">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B3A097A6">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FEA62B0">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19826AA">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4181E89"/>
    <w:multiLevelType w:val="hybridMultilevel"/>
    <w:tmpl w:val="24F892EA"/>
    <w:lvl w:ilvl="0" w:tplc="BF245FEA">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CF2F54E">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3F34F942">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E9725D80">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9924846">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61A39B2">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D92E4006">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67245EC">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DA523C02">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54B159B"/>
    <w:multiLevelType w:val="hybridMultilevel"/>
    <w:tmpl w:val="329E63FC"/>
    <w:lvl w:ilvl="0" w:tplc="255EF95E">
      <w:start w:val="1"/>
      <w:numFmt w:val="bullet"/>
      <w:lvlText w:val="•"/>
      <w:lvlJc w:val="left"/>
      <w:pPr>
        <w:ind w:left="187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3DE1E8E">
      <w:start w:val="1"/>
      <w:numFmt w:val="bullet"/>
      <w:lvlText w:val="o"/>
      <w:lvlJc w:val="left"/>
      <w:pPr>
        <w:ind w:left="1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A7CCB356">
      <w:start w:val="1"/>
      <w:numFmt w:val="bullet"/>
      <w:lvlText w:val="▪"/>
      <w:lvlJc w:val="left"/>
      <w:pPr>
        <w:ind w:left="2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248BACE">
      <w:start w:val="1"/>
      <w:numFmt w:val="bullet"/>
      <w:lvlText w:val="•"/>
      <w:lvlJc w:val="left"/>
      <w:pPr>
        <w:ind w:left="3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152EC51A">
      <w:start w:val="1"/>
      <w:numFmt w:val="bullet"/>
      <w:lvlText w:val="o"/>
      <w:lvlJc w:val="left"/>
      <w:pPr>
        <w:ind w:left="38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04EB0A8">
      <w:start w:val="1"/>
      <w:numFmt w:val="bullet"/>
      <w:lvlText w:val="▪"/>
      <w:lvlJc w:val="left"/>
      <w:pPr>
        <w:ind w:left="45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D3216E0">
      <w:start w:val="1"/>
      <w:numFmt w:val="bullet"/>
      <w:lvlText w:val="•"/>
      <w:lvlJc w:val="left"/>
      <w:pPr>
        <w:ind w:left="52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DB7236C0">
      <w:start w:val="1"/>
      <w:numFmt w:val="bullet"/>
      <w:lvlText w:val="o"/>
      <w:lvlJc w:val="left"/>
      <w:pPr>
        <w:ind w:left="60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DFFAF7A2">
      <w:start w:val="1"/>
      <w:numFmt w:val="bullet"/>
      <w:lvlText w:val="▪"/>
      <w:lvlJc w:val="left"/>
      <w:pPr>
        <w:ind w:left="6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8CB667A"/>
    <w:multiLevelType w:val="hybridMultilevel"/>
    <w:tmpl w:val="5900DB0A"/>
    <w:lvl w:ilvl="0" w:tplc="CEB23572">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B9300BAC">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21B0A418">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9C8C70E">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032AC79E">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C866FD0">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7544762">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01846FFE">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1F63EBE">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A794E3D"/>
    <w:multiLevelType w:val="hybridMultilevel"/>
    <w:tmpl w:val="6180DE4C"/>
    <w:lvl w:ilvl="0" w:tplc="A7B0B55A">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B50405BA">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32DA6528">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21F04CA8">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F9CBC7C">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B809576">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6EECBCB4">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A86D5AE">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189C931A">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AA67EF1"/>
    <w:multiLevelType w:val="hybridMultilevel"/>
    <w:tmpl w:val="50D8FEBC"/>
    <w:lvl w:ilvl="0" w:tplc="FB2A266C">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7778AD12">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2244DCA2">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F62BF78">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F4FC0670">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23EAA2A">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8020A928">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AE4AAC6">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0F80C18">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CA1131F"/>
    <w:multiLevelType w:val="hybridMultilevel"/>
    <w:tmpl w:val="739818D2"/>
    <w:lvl w:ilvl="0" w:tplc="73FABC2C">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6EFC120A">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EE0CF86">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4A451FC">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ABAEC438">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37344A6C">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6BF4D762">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DE248D6">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C9208018">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D364C7B"/>
    <w:multiLevelType w:val="hybridMultilevel"/>
    <w:tmpl w:val="B4CCA3DA"/>
    <w:lvl w:ilvl="0" w:tplc="0409000F">
      <w:start w:val="1"/>
      <w:numFmt w:val="decimal"/>
      <w:lvlText w:val="%1."/>
      <w:lvlJc w:val="left"/>
      <w:pPr>
        <w:ind w:left="2144" w:hanging="360"/>
      </w:pPr>
    </w:lvl>
    <w:lvl w:ilvl="1" w:tplc="04090019" w:tentative="1">
      <w:start w:val="1"/>
      <w:numFmt w:val="lowerLetter"/>
      <w:lvlText w:val="%2."/>
      <w:lvlJc w:val="left"/>
      <w:pPr>
        <w:ind w:left="2864" w:hanging="360"/>
      </w:pPr>
    </w:lvl>
    <w:lvl w:ilvl="2" w:tplc="0409001B" w:tentative="1">
      <w:start w:val="1"/>
      <w:numFmt w:val="lowerRoman"/>
      <w:lvlText w:val="%3."/>
      <w:lvlJc w:val="right"/>
      <w:pPr>
        <w:ind w:left="3584" w:hanging="180"/>
      </w:pPr>
    </w:lvl>
    <w:lvl w:ilvl="3" w:tplc="0409000F" w:tentative="1">
      <w:start w:val="1"/>
      <w:numFmt w:val="decimal"/>
      <w:lvlText w:val="%4."/>
      <w:lvlJc w:val="left"/>
      <w:pPr>
        <w:ind w:left="4304" w:hanging="360"/>
      </w:pPr>
    </w:lvl>
    <w:lvl w:ilvl="4" w:tplc="04090019" w:tentative="1">
      <w:start w:val="1"/>
      <w:numFmt w:val="lowerLetter"/>
      <w:lvlText w:val="%5."/>
      <w:lvlJc w:val="left"/>
      <w:pPr>
        <w:ind w:left="5024" w:hanging="360"/>
      </w:pPr>
    </w:lvl>
    <w:lvl w:ilvl="5" w:tplc="0409001B" w:tentative="1">
      <w:start w:val="1"/>
      <w:numFmt w:val="lowerRoman"/>
      <w:lvlText w:val="%6."/>
      <w:lvlJc w:val="right"/>
      <w:pPr>
        <w:ind w:left="5744" w:hanging="180"/>
      </w:pPr>
    </w:lvl>
    <w:lvl w:ilvl="6" w:tplc="0409000F" w:tentative="1">
      <w:start w:val="1"/>
      <w:numFmt w:val="decimal"/>
      <w:lvlText w:val="%7."/>
      <w:lvlJc w:val="left"/>
      <w:pPr>
        <w:ind w:left="6464" w:hanging="360"/>
      </w:pPr>
    </w:lvl>
    <w:lvl w:ilvl="7" w:tplc="04090019" w:tentative="1">
      <w:start w:val="1"/>
      <w:numFmt w:val="lowerLetter"/>
      <w:lvlText w:val="%8."/>
      <w:lvlJc w:val="left"/>
      <w:pPr>
        <w:ind w:left="7184" w:hanging="360"/>
      </w:pPr>
    </w:lvl>
    <w:lvl w:ilvl="8" w:tplc="0409001B" w:tentative="1">
      <w:start w:val="1"/>
      <w:numFmt w:val="lowerRoman"/>
      <w:lvlText w:val="%9."/>
      <w:lvlJc w:val="right"/>
      <w:pPr>
        <w:ind w:left="7904" w:hanging="180"/>
      </w:pPr>
    </w:lvl>
  </w:abstractNum>
  <w:abstractNum w:abstractNumId="31" w15:restartNumberingAfterBreak="0">
    <w:nsid w:val="1FDC0326"/>
    <w:multiLevelType w:val="hybridMultilevel"/>
    <w:tmpl w:val="E7380D18"/>
    <w:lvl w:ilvl="0" w:tplc="9AC89928">
      <w:start w:val="1"/>
      <w:numFmt w:val="bullet"/>
      <w:lvlText w:val="-"/>
      <w:lvlJc w:val="left"/>
      <w:pPr>
        <w:ind w:left="208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FBCF004">
      <w:start w:val="1"/>
      <w:numFmt w:val="bullet"/>
      <w:lvlText w:val="o"/>
      <w:lvlJc w:val="left"/>
      <w:pPr>
        <w:ind w:left="181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B9249E8">
      <w:start w:val="1"/>
      <w:numFmt w:val="bullet"/>
      <w:lvlText w:val="▪"/>
      <w:lvlJc w:val="left"/>
      <w:pPr>
        <w:ind w:left="253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EC09F34">
      <w:start w:val="1"/>
      <w:numFmt w:val="bullet"/>
      <w:lvlText w:val="•"/>
      <w:lvlJc w:val="left"/>
      <w:pPr>
        <w:ind w:left="325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15F25588">
      <w:start w:val="1"/>
      <w:numFmt w:val="bullet"/>
      <w:lvlText w:val="o"/>
      <w:lvlJc w:val="left"/>
      <w:pPr>
        <w:ind w:left="397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3BA704C">
      <w:start w:val="1"/>
      <w:numFmt w:val="bullet"/>
      <w:lvlText w:val="▪"/>
      <w:lvlJc w:val="left"/>
      <w:pPr>
        <w:ind w:left="469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8E4A1C9A">
      <w:start w:val="1"/>
      <w:numFmt w:val="bullet"/>
      <w:lvlText w:val="•"/>
      <w:lvlJc w:val="left"/>
      <w:pPr>
        <w:ind w:left="541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951A7226">
      <w:start w:val="1"/>
      <w:numFmt w:val="bullet"/>
      <w:lvlText w:val="o"/>
      <w:lvlJc w:val="left"/>
      <w:pPr>
        <w:ind w:left="613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AE0217BC">
      <w:start w:val="1"/>
      <w:numFmt w:val="bullet"/>
      <w:lvlText w:val="▪"/>
      <w:lvlJc w:val="left"/>
      <w:pPr>
        <w:ind w:left="685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1381DC6"/>
    <w:multiLevelType w:val="hybridMultilevel"/>
    <w:tmpl w:val="DC8ED2C2"/>
    <w:lvl w:ilvl="0" w:tplc="1D025F4C">
      <w:start w:val="2"/>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5BEE51E4">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EC5E4F4A">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4F8ABB8C">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6B924B58">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6006BF6">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9C2842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0166AA2">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5F86F1E0">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23D37F1"/>
    <w:multiLevelType w:val="hybridMultilevel"/>
    <w:tmpl w:val="AE6CF024"/>
    <w:lvl w:ilvl="0" w:tplc="4A48FB24">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4D62FACC">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F96AF0B8">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6E507598">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9184736">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9F68CD2">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AC601C4">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1C3C7458">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AF5AA6CA">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4DD771C"/>
    <w:multiLevelType w:val="hybridMultilevel"/>
    <w:tmpl w:val="83BEA41E"/>
    <w:lvl w:ilvl="0" w:tplc="8CE6E0C8">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72C31D8">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95EA9FCE">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CF8031A">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42C627EC">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C94D064">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9545C70">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AAD42B98">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A8AE9EE">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5F84B60"/>
    <w:multiLevelType w:val="hybridMultilevel"/>
    <w:tmpl w:val="C5C472AC"/>
    <w:lvl w:ilvl="0" w:tplc="D1DC78A6">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D942784">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5F85B6E">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DC7AC784">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F6265DE">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AD0622C">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DDC70A6">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96C9C56">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5825DFE">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6BC2407"/>
    <w:multiLevelType w:val="hybridMultilevel"/>
    <w:tmpl w:val="B13E2530"/>
    <w:lvl w:ilvl="0" w:tplc="26EEE98A">
      <w:start w:val="1"/>
      <w:numFmt w:val="bullet"/>
      <w:lvlText w:val="•"/>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7BE7B96">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A0AC7F18">
      <w:start w:val="1"/>
      <w:numFmt w:val="bullet"/>
      <w:lvlRestart w:val="0"/>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29E45B24">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0D523D22">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512D1F6">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4C3ABF20">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BDE8088A">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3E85832">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83D71E8"/>
    <w:multiLevelType w:val="hybridMultilevel"/>
    <w:tmpl w:val="3DF082D8"/>
    <w:lvl w:ilvl="0" w:tplc="1DDCDBAE">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B06C684">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ED08B7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B04224C">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1CE8468A">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C68342C">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7AC47CE">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0BC2C4E">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36941C06">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8FA34A8"/>
    <w:multiLevelType w:val="hybridMultilevel"/>
    <w:tmpl w:val="9322E644"/>
    <w:lvl w:ilvl="0" w:tplc="80F81536">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FF120982">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3B3CBA1A">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FF062E6E">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E524846">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DACC242">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1CA6C38">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76A5F48">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50ED1B0">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9641729"/>
    <w:multiLevelType w:val="hybridMultilevel"/>
    <w:tmpl w:val="5F6072B8"/>
    <w:lvl w:ilvl="0" w:tplc="63004E26">
      <w:start w:val="1"/>
      <w:numFmt w:val="decimal"/>
      <w:lvlText w:val="%1."/>
      <w:lvlJc w:val="left"/>
      <w:pPr>
        <w:ind w:left="142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8C52BCD4">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9CD28D06">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FDE05A2">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11C6ED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63E8BD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272AE6F6">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B048FC8">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973A3216">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9846535"/>
    <w:multiLevelType w:val="hybridMultilevel"/>
    <w:tmpl w:val="ECA04310"/>
    <w:lvl w:ilvl="0" w:tplc="519057B0">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7A3006B0">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F49C962C">
      <w:start w:val="1"/>
      <w:numFmt w:val="bullet"/>
      <w:lvlText w:val="▪"/>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C2A7B70">
      <w:start w:val="1"/>
      <w:numFmt w:val="bullet"/>
      <w:lvlText w:val="•"/>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F32A4192">
      <w:start w:val="1"/>
      <w:numFmt w:val="bullet"/>
      <w:lvlText w:val="o"/>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AFA67AA">
      <w:start w:val="1"/>
      <w:numFmt w:val="bullet"/>
      <w:lvlText w:val="▪"/>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43B025B2">
      <w:start w:val="1"/>
      <w:numFmt w:val="bullet"/>
      <w:lvlText w:val="•"/>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A34C32F6">
      <w:start w:val="1"/>
      <w:numFmt w:val="bullet"/>
      <w:lvlText w:val="o"/>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5234238A">
      <w:start w:val="1"/>
      <w:numFmt w:val="bullet"/>
      <w:lvlText w:val="▪"/>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BE40B4C"/>
    <w:multiLevelType w:val="hybridMultilevel"/>
    <w:tmpl w:val="189098BE"/>
    <w:lvl w:ilvl="0" w:tplc="FFFFFFFF">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C493860"/>
    <w:multiLevelType w:val="hybridMultilevel"/>
    <w:tmpl w:val="EA50B19C"/>
    <w:lvl w:ilvl="0" w:tplc="389AF48C">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D2A268C">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1E946FDC">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CDE1392">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EE6A156">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DC6CA224">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1488B14">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121C30A2">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5E41040">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DCC1AA7"/>
    <w:multiLevelType w:val="hybridMultilevel"/>
    <w:tmpl w:val="4AB8D120"/>
    <w:lvl w:ilvl="0" w:tplc="3E0E1966">
      <w:start w:val="1"/>
      <w:numFmt w:val="bullet"/>
      <w:lvlText w:val="•"/>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CCC05CE">
      <w:start w:val="1"/>
      <w:numFmt w:val="bullet"/>
      <w:lvlText w:val="o"/>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26FCE2DC">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0A2D330">
      <w:start w:val="1"/>
      <w:numFmt w:val="bullet"/>
      <w:lvlText w:val="•"/>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A1A8714">
      <w:start w:val="1"/>
      <w:numFmt w:val="bullet"/>
      <w:lvlText w:val="o"/>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946D004">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EC4B2B4">
      <w:start w:val="1"/>
      <w:numFmt w:val="bullet"/>
      <w:lvlText w:val="•"/>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CFC24B6">
      <w:start w:val="1"/>
      <w:numFmt w:val="bullet"/>
      <w:lvlText w:val="o"/>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A0E04E74">
      <w:start w:val="1"/>
      <w:numFmt w:val="bullet"/>
      <w:lvlText w:val="▪"/>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E0940CC"/>
    <w:multiLevelType w:val="hybridMultilevel"/>
    <w:tmpl w:val="21725C86"/>
    <w:lvl w:ilvl="0" w:tplc="D968E898">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62E5128">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80CF87C">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3A80B0B8">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ECED580">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4F98DF14">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2E20456">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A5065E36">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A788B1DE">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E2E6005"/>
    <w:multiLevelType w:val="hybridMultilevel"/>
    <w:tmpl w:val="B73C0ABA"/>
    <w:lvl w:ilvl="0" w:tplc="F5380EDA">
      <w:start w:val="1"/>
      <w:numFmt w:val="bullet"/>
      <w:lvlText w:val="•"/>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41CF424">
      <w:start w:val="1"/>
      <w:numFmt w:val="bullet"/>
      <w:lvlText w:val="o"/>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8DD6F6C8">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DB043A6">
      <w:start w:val="1"/>
      <w:numFmt w:val="bullet"/>
      <w:lvlText w:val="•"/>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B643CF6">
      <w:start w:val="1"/>
      <w:numFmt w:val="bullet"/>
      <w:lvlText w:val="o"/>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F7A2A314">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5266954">
      <w:start w:val="1"/>
      <w:numFmt w:val="bullet"/>
      <w:lvlText w:val="•"/>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118A4124">
      <w:start w:val="1"/>
      <w:numFmt w:val="bullet"/>
      <w:lvlText w:val="o"/>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DF6BFE8">
      <w:start w:val="1"/>
      <w:numFmt w:val="bullet"/>
      <w:lvlText w:val="▪"/>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EA6510D"/>
    <w:multiLevelType w:val="hybridMultilevel"/>
    <w:tmpl w:val="4C5E3978"/>
    <w:lvl w:ilvl="0" w:tplc="373C4072">
      <w:start w:val="1"/>
      <w:numFmt w:val="bullet"/>
      <w:lvlText w:val="•"/>
      <w:lvlJc w:val="left"/>
      <w:pPr>
        <w:ind w:left="182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30AACC6">
      <w:start w:val="1"/>
      <w:numFmt w:val="bullet"/>
      <w:lvlText w:val="o"/>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08205DC">
      <w:start w:val="1"/>
      <w:numFmt w:val="bullet"/>
      <w:lvlText w:val="▪"/>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26D2B4C2">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160ABF2C">
      <w:start w:val="1"/>
      <w:numFmt w:val="bullet"/>
      <w:lvlText w:val="o"/>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C22E4C4">
      <w:start w:val="1"/>
      <w:numFmt w:val="bullet"/>
      <w:lvlText w:val="▪"/>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9CCA546">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9FE294E">
      <w:start w:val="1"/>
      <w:numFmt w:val="bullet"/>
      <w:lvlText w:val="o"/>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1666A90A">
      <w:start w:val="1"/>
      <w:numFmt w:val="bullet"/>
      <w:lvlText w:val="▪"/>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FFD2F98"/>
    <w:multiLevelType w:val="hybridMultilevel"/>
    <w:tmpl w:val="38E05F12"/>
    <w:lvl w:ilvl="0" w:tplc="922AE324">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7C10DD6C">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1768462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C5FE4414">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0464BA12">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E0862ACC">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CDA530C">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68481F98">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73B43DDC">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1FA02C7"/>
    <w:multiLevelType w:val="hybridMultilevel"/>
    <w:tmpl w:val="66D44A00"/>
    <w:lvl w:ilvl="0" w:tplc="6AC6C9D0">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71AAEB8">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393E5F2E">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19E60FE">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764A667C">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8308DC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0A0C790">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B547D40">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A396538E">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2935CC0"/>
    <w:multiLevelType w:val="hybridMultilevel"/>
    <w:tmpl w:val="DDC675F6"/>
    <w:lvl w:ilvl="0" w:tplc="F5AA430A">
      <w:start w:val="1"/>
      <w:numFmt w:val="bullet"/>
      <w:lvlText w:val="•"/>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6A12BA74">
      <w:start w:val="1"/>
      <w:numFmt w:val="bullet"/>
      <w:lvlText w:val="o"/>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B8E8314">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068076E">
      <w:start w:val="1"/>
      <w:numFmt w:val="bullet"/>
      <w:lvlText w:val="•"/>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D2A957E">
      <w:start w:val="1"/>
      <w:numFmt w:val="bullet"/>
      <w:lvlText w:val="o"/>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7FC8A64">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B07032A8">
      <w:start w:val="1"/>
      <w:numFmt w:val="bullet"/>
      <w:lvlText w:val="•"/>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9AE93B2">
      <w:start w:val="1"/>
      <w:numFmt w:val="bullet"/>
      <w:lvlText w:val="o"/>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9D4039BA">
      <w:start w:val="1"/>
      <w:numFmt w:val="bullet"/>
      <w:lvlText w:val="▪"/>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37A1EA9"/>
    <w:multiLevelType w:val="hybridMultilevel"/>
    <w:tmpl w:val="C1020B00"/>
    <w:lvl w:ilvl="0" w:tplc="42DE8F8E">
      <w:start w:val="1"/>
      <w:numFmt w:val="bullet"/>
      <w:lvlText w:val="•"/>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4EEEB48">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EC24A17E">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38A4496">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3A4255E">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AA49734">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52D41ED8">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BC20C714">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DAFC73B0">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4C82C2D"/>
    <w:multiLevelType w:val="hybridMultilevel"/>
    <w:tmpl w:val="CD70B954"/>
    <w:lvl w:ilvl="0" w:tplc="40EC2F0E">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7ACA3DB8">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C6072B8">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278FCF4">
      <w:start w:val="1"/>
      <w:numFmt w:val="bullet"/>
      <w:lvlText w:val="•"/>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A7AAB3FA">
      <w:start w:val="1"/>
      <w:numFmt w:val="bullet"/>
      <w:lvlText w:val="o"/>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A02ED50">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DE863AA2">
      <w:start w:val="1"/>
      <w:numFmt w:val="bullet"/>
      <w:lvlText w:val="•"/>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B7A013E6">
      <w:start w:val="1"/>
      <w:numFmt w:val="bullet"/>
      <w:lvlText w:val="o"/>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CC64A2B8">
      <w:start w:val="1"/>
      <w:numFmt w:val="bullet"/>
      <w:lvlText w:val="▪"/>
      <w:lvlJc w:val="left"/>
      <w:pPr>
        <w:ind w:left="68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65231F5"/>
    <w:multiLevelType w:val="hybridMultilevel"/>
    <w:tmpl w:val="A62EE5C4"/>
    <w:lvl w:ilvl="0" w:tplc="0EAC45AA">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2EE5D72">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5D3AEDE6">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4426C814">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6C24B14">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9F145576">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2E8613A">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4969DAA">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6224D14">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67E3859"/>
    <w:multiLevelType w:val="hybridMultilevel"/>
    <w:tmpl w:val="EB82905A"/>
    <w:lvl w:ilvl="0" w:tplc="6E5A038E">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1924F5E">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B207B2E">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F47E0908">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F14B188">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0B8199A">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D84C446">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B5A95C4">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13C83A42">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7A16411"/>
    <w:multiLevelType w:val="hybridMultilevel"/>
    <w:tmpl w:val="4E625B1C"/>
    <w:lvl w:ilvl="0" w:tplc="AD481E0C">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C5637A6">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C62C9DC">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BECF412">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BFA77E2">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4B6D8FC">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E36DFF4">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FEA7268">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9C087164">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8107C81"/>
    <w:multiLevelType w:val="hybridMultilevel"/>
    <w:tmpl w:val="52829F20"/>
    <w:lvl w:ilvl="0" w:tplc="1F44D530">
      <w:start w:val="1"/>
      <w:numFmt w:val="bullet"/>
      <w:lvlText w:val="•"/>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4C4C316">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EB46036">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F4E6ADA">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172E022">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11CDB74">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0C48722">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976520A">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D3E9C5A">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82B109F"/>
    <w:multiLevelType w:val="hybridMultilevel"/>
    <w:tmpl w:val="C8C84026"/>
    <w:lvl w:ilvl="0" w:tplc="6E4247F4">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F30474FE">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D38654D2">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8F8426C8">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1302A88A">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3E20A122">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377E68D8">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A0D20F9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B22FF64">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8845587"/>
    <w:multiLevelType w:val="hybridMultilevel"/>
    <w:tmpl w:val="B2806086"/>
    <w:lvl w:ilvl="0" w:tplc="678838EC">
      <w:start w:val="1"/>
      <w:numFmt w:val="bullet"/>
      <w:lvlText w:val="•"/>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2BCAFBA">
      <w:start w:val="1"/>
      <w:numFmt w:val="bullet"/>
      <w:lvlText w:val="o"/>
      <w:lvlJc w:val="left"/>
      <w:pPr>
        <w:ind w:left="237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F81CFCEE">
      <w:start w:val="1"/>
      <w:numFmt w:val="bullet"/>
      <w:lvlText w:val="▪"/>
      <w:lvlJc w:val="left"/>
      <w:pPr>
        <w:ind w:left="309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CD78F3B6">
      <w:start w:val="1"/>
      <w:numFmt w:val="bullet"/>
      <w:lvlText w:val="•"/>
      <w:lvlJc w:val="left"/>
      <w:pPr>
        <w:ind w:left="381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4786614A">
      <w:start w:val="1"/>
      <w:numFmt w:val="bullet"/>
      <w:lvlText w:val="o"/>
      <w:lvlJc w:val="left"/>
      <w:pPr>
        <w:ind w:left="453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EE68BD50">
      <w:start w:val="1"/>
      <w:numFmt w:val="bullet"/>
      <w:lvlText w:val="▪"/>
      <w:lvlJc w:val="left"/>
      <w:pPr>
        <w:ind w:left="525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50926040">
      <w:start w:val="1"/>
      <w:numFmt w:val="bullet"/>
      <w:lvlText w:val="•"/>
      <w:lvlJc w:val="left"/>
      <w:pPr>
        <w:ind w:left="597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0D1652C2">
      <w:start w:val="1"/>
      <w:numFmt w:val="bullet"/>
      <w:lvlText w:val="o"/>
      <w:lvlJc w:val="left"/>
      <w:pPr>
        <w:ind w:left="669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4AE0F0F0">
      <w:start w:val="1"/>
      <w:numFmt w:val="bullet"/>
      <w:lvlText w:val="▪"/>
      <w:lvlJc w:val="left"/>
      <w:pPr>
        <w:ind w:left="741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96C2B52"/>
    <w:multiLevelType w:val="hybridMultilevel"/>
    <w:tmpl w:val="3A3EEF12"/>
    <w:lvl w:ilvl="0" w:tplc="4CBEACA2">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59823000">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F0D6E8CE">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E8FA4536">
      <w:start w:val="1"/>
      <w:numFmt w:val="bullet"/>
      <w:lvlText w:val="•"/>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C0C4164">
      <w:start w:val="1"/>
      <w:numFmt w:val="bullet"/>
      <w:lvlText w:val="o"/>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EF122E82">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A0B233C4">
      <w:start w:val="1"/>
      <w:numFmt w:val="bullet"/>
      <w:lvlText w:val="•"/>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6B168936">
      <w:start w:val="1"/>
      <w:numFmt w:val="bullet"/>
      <w:lvlText w:val="o"/>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13EF60A">
      <w:start w:val="1"/>
      <w:numFmt w:val="bullet"/>
      <w:lvlText w:val="▪"/>
      <w:lvlJc w:val="left"/>
      <w:pPr>
        <w:ind w:left="68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AB86820"/>
    <w:multiLevelType w:val="hybridMultilevel"/>
    <w:tmpl w:val="D678450A"/>
    <w:lvl w:ilvl="0" w:tplc="EA38EC60">
      <w:start w:val="3"/>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2705DB0">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82CAEF7E">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435A41F8">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972E41E">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F580BCA2">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481E0FFE">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DB20D650">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40EED10">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CC93408"/>
    <w:multiLevelType w:val="hybridMultilevel"/>
    <w:tmpl w:val="C34EF95A"/>
    <w:lvl w:ilvl="0" w:tplc="904C21A2">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F04D536">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1DD4C9A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8738E5BA">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AB0508A">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14A9776">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436CE1E">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0F12A634">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CA781506">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D40760B"/>
    <w:multiLevelType w:val="hybridMultilevel"/>
    <w:tmpl w:val="863644B8"/>
    <w:lvl w:ilvl="0" w:tplc="A7C475F4">
      <w:start w:val="1"/>
      <w:numFmt w:val="bullet"/>
      <w:lvlText w:val="•"/>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75D26284">
      <w:start w:val="1"/>
      <w:numFmt w:val="bullet"/>
      <w:lvlText w:val="o"/>
      <w:lvlJc w:val="left"/>
      <w:pPr>
        <w:ind w:left="126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B40C98C">
      <w:start w:val="1"/>
      <w:numFmt w:val="bullet"/>
      <w:lvlRestart w:val="0"/>
      <w:lvlText w:val="-"/>
      <w:lvlJc w:val="left"/>
      <w:pPr>
        <w:ind w:left="208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59A594E">
      <w:start w:val="1"/>
      <w:numFmt w:val="bullet"/>
      <w:lvlText w:val="•"/>
      <w:lvlJc w:val="left"/>
      <w:pPr>
        <w:ind w:left="289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4E0DC78">
      <w:start w:val="1"/>
      <w:numFmt w:val="bullet"/>
      <w:lvlText w:val="o"/>
      <w:lvlJc w:val="left"/>
      <w:pPr>
        <w:ind w:left="361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838B272">
      <w:start w:val="1"/>
      <w:numFmt w:val="bullet"/>
      <w:lvlText w:val="▪"/>
      <w:lvlJc w:val="left"/>
      <w:pPr>
        <w:ind w:left="433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5965B00">
      <w:start w:val="1"/>
      <w:numFmt w:val="bullet"/>
      <w:lvlText w:val="•"/>
      <w:lvlJc w:val="left"/>
      <w:pPr>
        <w:ind w:left="505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96D0192A">
      <w:start w:val="1"/>
      <w:numFmt w:val="bullet"/>
      <w:lvlText w:val="o"/>
      <w:lvlJc w:val="left"/>
      <w:pPr>
        <w:ind w:left="577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D6EA0BE">
      <w:start w:val="1"/>
      <w:numFmt w:val="bullet"/>
      <w:lvlText w:val="▪"/>
      <w:lvlJc w:val="left"/>
      <w:pPr>
        <w:ind w:left="649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E37176F"/>
    <w:multiLevelType w:val="hybridMultilevel"/>
    <w:tmpl w:val="6B3A0B4A"/>
    <w:lvl w:ilvl="0" w:tplc="8DCEADF2">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B446AF2">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2063B10">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F5A15CC">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47E25B4">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BAC40BE">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F103796">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4C6074C">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32A8D860">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E67322A"/>
    <w:multiLevelType w:val="hybridMultilevel"/>
    <w:tmpl w:val="621EA1C0"/>
    <w:lvl w:ilvl="0" w:tplc="EC6C8C66">
      <w:start w:val="1"/>
      <w:numFmt w:val="bullet"/>
      <w:lvlText w:val="•"/>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98F69C9A">
      <w:start w:val="1"/>
      <w:numFmt w:val="bullet"/>
      <w:lvlText w:val="o"/>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46ACFDA">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6096D9B6">
      <w:start w:val="1"/>
      <w:numFmt w:val="bullet"/>
      <w:lvlText w:val="•"/>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A76C6D0A">
      <w:start w:val="1"/>
      <w:numFmt w:val="bullet"/>
      <w:lvlText w:val="o"/>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A69ACFB8">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6C6AAC12">
      <w:start w:val="1"/>
      <w:numFmt w:val="bullet"/>
      <w:lvlText w:val="•"/>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B922524">
      <w:start w:val="1"/>
      <w:numFmt w:val="bullet"/>
      <w:lvlText w:val="o"/>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4398A8D4">
      <w:start w:val="1"/>
      <w:numFmt w:val="bullet"/>
      <w:lvlText w:val="▪"/>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E7C666A"/>
    <w:multiLevelType w:val="hybridMultilevel"/>
    <w:tmpl w:val="54AA784E"/>
    <w:lvl w:ilvl="0" w:tplc="BC5800B8">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06C54CC">
      <w:start w:val="1"/>
      <w:numFmt w:val="lowerLetter"/>
      <w:lvlText w:val="%2"/>
      <w:lvlJc w:val="left"/>
      <w:pPr>
        <w:ind w:left="15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AD03BB0">
      <w:start w:val="1"/>
      <w:numFmt w:val="lowerRoman"/>
      <w:lvlText w:val="%3"/>
      <w:lvlJc w:val="left"/>
      <w:pPr>
        <w:ind w:left="22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4BFA1EF4">
      <w:start w:val="1"/>
      <w:numFmt w:val="decimal"/>
      <w:lvlText w:val="%4"/>
      <w:lvlJc w:val="left"/>
      <w:pPr>
        <w:ind w:left="30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3F04888">
      <w:start w:val="1"/>
      <w:numFmt w:val="lowerLetter"/>
      <w:lvlText w:val="%5"/>
      <w:lvlJc w:val="left"/>
      <w:pPr>
        <w:ind w:left="3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D4C572C">
      <w:start w:val="1"/>
      <w:numFmt w:val="lowerRoman"/>
      <w:lvlText w:val="%6"/>
      <w:lvlJc w:val="left"/>
      <w:pPr>
        <w:ind w:left="4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7BE4114">
      <w:start w:val="1"/>
      <w:numFmt w:val="decimal"/>
      <w:lvlText w:val="%7"/>
      <w:lvlJc w:val="left"/>
      <w:pPr>
        <w:ind w:left="5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1DBC1F68">
      <w:start w:val="1"/>
      <w:numFmt w:val="lowerLetter"/>
      <w:lvlText w:val="%8"/>
      <w:lvlJc w:val="left"/>
      <w:pPr>
        <w:ind w:left="5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4010068C">
      <w:start w:val="1"/>
      <w:numFmt w:val="lowerRoman"/>
      <w:lvlText w:val="%9"/>
      <w:lvlJc w:val="left"/>
      <w:pPr>
        <w:ind w:left="6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E950A47"/>
    <w:multiLevelType w:val="hybridMultilevel"/>
    <w:tmpl w:val="E912F734"/>
    <w:lvl w:ilvl="0" w:tplc="4B80026E">
      <w:start w:val="7"/>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9F9C98D6">
      <w:start w:val="1"/>
      <w:numFmt w:val="lowerLetter"/>
      <w:lvlText w:val="%2"/>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DC0EB5DA">
      <w:start w:val="1"/>
      <w:numFmt w:val="lowerRoman"/>
      <w:lvlText w:val="%3"/>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233CFCE8">
      <w:start w:val="1"/>
      <w:numFmt w:val="decimal"/>
      <w:lvlText w:val="%4"/>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16AE9998">
      <w:start w:val="1"/>
      <w:numFmt w:val="lowerLetter"/>
      <w:lvlText w:val="%5"/>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D5B8A998">
      <w:start w:val="1"/>
      <w:numFmt w:val="lowerRoman"/>
      <w:lvlText w:val="%6"/>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AB8E0A40">
      <w:start w:val="1"/>
      <w:numFmt w:val="decimal"/>
      <w:lvlText w:val="%7"/>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A29A5BCA">
      <w:start w:val="1"/>
      <w:numFmt w:val="lowerLetter"/>
      <w:lvlText w:val="%8"/>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6F2E592">
      <w:start w:val="1"/>
      <w:numFmt w:val="lowerRoman"/>
      <w:lvlText w:val="%9"/>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ED41F18"/>
    <w:multiLevelType w:val="hybridMultilevel"/>
    <w:tmpl w:val="31E6A280"/>
    <w:lvl w:ilvl="0" w:tplc="957AF274">
      <w:start w:val="1"/>
      <w:numFmt w:val="bullet"/>
      <w:lvlText w:val="-"/>
      <w:lvlJc w:val="left"/>
      <w:pPr>
        <w:ind w:left="208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620EEAC">
      <w:start w:val="1"/>
      <w:numFmt w:val="bullet"/>
      <w:lvlText w:val="o"/>
      <w:lvlJc w:val="left"/>
      <w:pPr>
        <w:ind w:left="181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F70CA5C">
      <w:start w:val="1"/>
      <w:numFmt w:val="bullet"/>
      <w:lvlText w:val="▪"/>
      <w:lvlJc w:val="left"/>
      <w:pPr>
        <w:ind w:left="253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DFB271F0">
      <w:start w:val="1"/>
      <w:numFmt w:val="bullet"/>
      <w:lvlText w:val="•"/>
      <w:lvlJc w:val="left"/>
      <w:pPr>
        <w:ind w:left="325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749CF3C8">
      <w:start w:val="1"/>
      <w:numFmt w:val="bullet"/>
      <w:lvlText w:val="o"/>
      <w:lvlJc w:val="left"/>
      <w:pPr>
        <w:ind w:left="397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EAC41EEC">
      <w:start w:val="1"/>
      <w:numFmt w:val="bullet"/>
      <w:lvlText w:val="▪"/>
      <w:lvlJc w:val="left"/>
      <w:pPr>
        <w:ind w:left="469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B98A9612">
      <w:start w:val="1"/>
      <w:numFmt w:val="bullet"/>
      <w:lvlText w:val="•"/>
      <w:lvlJc w:val="left"/>
      <w:pPr>
        <w:ind w:left="541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DCAEA0F6">
      <w:start w:val="1"/>
      <w:numFmt w:val="bullet"/>
      <w:lvlText w:val="o"/>
      <w:lvlJc w:val="left"/>
      <w:pPr>
        <w:ind w:left="613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9D2E5366">
      <w:start w:val="1"/>
      <w:numFmt w:val="bullet"/>
      <w:lvlText w:val="▪"/>
      <w:lvlJc w:val="left"/>
      <w:pPr>
        <w:ind w:left="685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0E437FD"/>
    <w:multiLevelType w:val="hybridMultilevel"/>
    <w:tmpl w:val="277E91DE"/>
    <w:lvl w:ilvl="0" w:tplc="8178694A">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97EE07B4">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F350E644">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C5C726A">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37260AE">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D4A1200">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8B8F06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B6AA0BB8">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7C2A40E">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1D42332"/>
    <w:multiLevelType w:val="hybridMultilevel"/>
    <w:tmpl w:val="CF7C4A04"/>
    <w:lvl w:ilvl="0" w:tplc="10669916">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6CC0820E">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9963D7A">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C1E03E58">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088AF08A">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26C27E6">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A5E904E">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354A31E">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472CC30A">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2BC69DD"/>
    <w:multiLevelType w:val="hybridMultilevel"/>
    <w:tmpl w:val="40F08936"/>
    <w:lvl w:ilvl="0" w:tplc="734CBF4C">
      <w:start w:val="1"/>
      <w:numFmt w:val="bullet"/>
      <w:lvlText w:val="•"/>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E60594E">
      <w:start w:val="1"/>
      <w:numFmt w:val="bullet"/>
      <w:lvlText w:val="o"/>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965846CA">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33C5316">
      <w:start w:val="1"/>
      <w:numFmt w:val="bullet"/>
      <w:lvlText w:val="•"/>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FE6014E">
      <w:start w:val="1"/>
      <w:numFmt w:val="bullet"/>
      <w:lvlText w:val="o"/>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2422764">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B48866BA">
      <w:start w:val="1"/>
      <w:numFmt w:val="bullet"/>
      <w:lvlText w:val="•"/>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E6C6210">
      <w:start w:val="1"/>
      <w:numFmt w:val="bullet"/>
      <w:lvlText w:val="o"/>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56AA3BA0">
      <w:start w:val="1"/>
      <w:numFmt w:val="bullet"/>
      <w:lvlText w:val="▪"/>
      <w:lvlJc w:val="left"/>
      <w:pPr>
        <w:ind w:left="68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3C1072A"/>
    <w:multiLevelType w:val="hybridMultilevel"/>
    <w:tmpl w:val="06E4B548"/>
    <w:lvl w:ilvl="0" w:tplc="273224FA">
      <w:start w:val="1"/>
      <w:numFmt w:val="bullet"/>
      <w:lvlText w:val="•"/>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E48FE2E">
      <w:start w:val="1"/>
      <w:numFmt w:val="bullet"/>
      <w:lvlText w:val="o"/>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E5EAB06">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0B6DD24">
      <w:start w:val="1"/>
      <w:numFmt w:val="bullet"/>
      <w:lvlText w:val="•"/>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3EB86658">
      <w:start w:val="1"/>
      <w:numFmt w:val="bullet"/>
      <w:lvlText w:val="o"/>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B93E11BE">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2104792">
      <w:start w:val="1"/>
      <w:numFmt w:val="bullet"/>
      <w:lvlText w:val="•"/>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055CE260">
      <w:start w:val="1"/>
      <w:numFmt w:val="bullet"/>
      <w:lvlText w:val="o"/>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37AC77C">
      <w:start w:val="1"/>
      <w:numFmt w:val="bullet"/>
      <w:lvlText w:val="▪"/>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3EA1CDD"/>
    <w:multiLevelType w:val="hybridMultilevel"/>
    <w:tmpl w:val="EA0C92EA"/>
    <w:lvl w:ilvl="0" w:tplc="8F540F6A">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B146794E">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318E6886">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624E69C">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A6A0CECC">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3C604C2">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5886FA2">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B242380">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72DCEA6A">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6DF18C1"/>
    <w:multiLevelType w:val="hybridMultilevel"/>
    <w:tmpl w:val="8E70CC82"/>
    <w:lvl w:ilvl="0" w:tplc="5234E3EE">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6AE82F6">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96B405EC">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FC86482">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408A46DE">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49D00A80">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301871C0">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523083FA">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4622CF4">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7C35522"/>
    <w:multiLevelType w:val="hybridMultilevel"/>
    <w:tmpl w:val="97CE5530"/>
    <w:lvl w:ilvl="0" w:tplc="8D186B44">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93CEF1FA">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636D57A">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35B02D3C">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1EE272A">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BC28A16">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C725DA6">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43E4FF8">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5C0F1AA">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8C31CE7"/>
    <w:multiLevelType w:val="hybridMultilevel"/>
    <w:tmpl w:val="190896B8"/>
    <w:lvl w:ilvl="0" w:tplc="99D293F6">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5E8E0F4">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7FA1394">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830018EA">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391C4398">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947E3508">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F8ED626">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0010E17E">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6585F7A">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B5B141B"/>
    <w:multiLevelType w:val="hybridMultilevel"/>
    <w:tmpl w:val="F3DAAE96"/>
    <w:lvl w:ilvl="0" w:tplc="2432F5D2">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4EE573E">
      <w:start w:val="1"/>
      <w:numFmt w:val="decimal"/>
      <w:lvlText w:val="%2."/>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38C8E216">
      <w:start w:val="1"/>
      <w:numFmt w:val="lowerRoman"/>
      <w:lvlText w:val="%3"/>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F124969A">
      <w:start w:val="1"/>
      <w:numFmt w:val="decimal"/>
      <w:lvlText w:val="%4"/>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FD4AA508">
      <w:start w:val="1"/>
      <w:numFmt w:val="lowerLetter"/>
      <w:lvlText w:val="%5"/>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B692B082">
      <w:start w:val="1"/>
      <w:numFmt w:val="lowerRoman"/>
      <w:lvlText w:val="%6"/>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DA7C5DCE">
      <w:start w:val="1"/>
      <w:numFmt w:val="decimal"/>
      <w:lvlText w:val="%7"/>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22E724E">
      <w:start w:val="1"/>
      <w:numFmt w:val="lowerLetter"/>
      <w:lvlText w:val="%8"/>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16284DE">
      <w:start w:val="1"/>
      <w:numFmt w:val="lowerRoman"/>
      <w:lvlText w:val="%9"/>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BB11241"/>
    <w:multiLevelType w:val="hybridMultilevel"/>
    <w:tmpl w:val="F17E2D5C"/>
    <w:lvl w:ilvl="0" w:tplc="9AF42A52">
      <w:start w:val="1"/>
      <w:numFmt w:val="decimal"/>
      <w:lvlText w:val="%1."/>
      <w:lvlJc w:val="left"/>
      <w:pPr>
        <w:ind w:left="142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8723D8C">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8DA09AE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38322D1C">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13029528">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B772466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6E9EFFCE">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0E68CB0">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A798E7D2">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D4C225F"/>
    <w:multiLevelType w:val="hybridMultilevel"/>
    <w:tmpl w:val="A1F6E9F4"/>
    <w:lvl w:ilvl="0" w:tplc="BBDEB73A">
      <w:start w:val="1"/>
      <w:numFmt w:val="bullet"/>
      <w:lvlText w:val="•"/>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068A3CC">
      <w:start w:val="1"/>
      <w:numFmt w:val="bullet"/>
      <w:lvlText w:val="o"/>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4F20A6C">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80E47B2">
      <w:start w:val="1"/>
      <w:numFmt w:val="bullet"/>
      <w:lvlText w:val="•"/>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0680D1C2">
      <w:start w:val="1"/>
      <w:numFmt w:val="bullet"/>
      <w:lvlText w:val="o"/>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B8EE1588">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64C68E14">
      <w:start w:val="1"/>
      <w:numFmt w:val="bullet"/>
      <w:lvlText w:val="•"/>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30836EA">
      <w:start w:val="1"/>
      <w:numFmt w:val="bullet"/>
      <w:lvlText w:val="o"/>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7F231F6">
      <w:start w:val="1"/>
      <w:numFmt w:val="bullet"/>
      <w:lvlText w:val="▪"/>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F680641"/>
    <w:multiLevelType w:val="hybridMultilevel"/>
    <w:tmpl w:val="4FD4D618"/>
    <w:lvl w:ilvl="0" w:tplc="DCB4904E">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462DE08">
      <w:start w:val="1"/>
      <w:numFmt w:val="lowerLetter"/>
      <w:lvlText w:val="%2"/>
      <w:lvlJc w:val="left"/>
      <w:pPr>
        <w:ind w:left="16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90EAC36">
      <w:start w:val="1"/>
      <w:numFmt w:val="lowerRoman"/>
      <w:lvlText w:val="%3"/>
      <w:lvlJc w:val="left"/>
      <w:pPr>
        <w:ind w:left="23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8CCB78E">
      <w:start w:val="1"/>
      <w:numFmt w:val="decimal"/>
      <w:lvlText w:val="%4"/>
      <w:lvlJc w:val="left"/>
      <w:pPr>
        <w:ind w:left="30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6952E842">
      <w:start w:val="1"/>
      <w:numFmt w:val="lowerLetter"/>
      <w:lvlText w:val="%5"/>
      <w:lvlJc w:val="left"/>
      <w:pPr>
        <w:ind w:left="37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EBFE2BD6">
      <w:start w:val="1"/>
      <w:numFmt w:val="lowerRoman"/>
      <w:lvlText w:val="%6"/>
      <w:lvlJc w:val="left"/>
      <w:pPr>
        <w:ind w:left="45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DF4644E">
      <w:start w:val="1"/>
      <w:numFmt w:val="decimal"/>
      <w:lvlText w:val="%7"/>
      <w:lvlJc w:val="left"/>
      <w:pPr>
        <w:ind w:left="52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5F34D7B0">
      <w:start w:val="1"/>
      <w:numFmt w:val="lowerLetter"/>
      <w:lvlText w:val="%8"/>
      <w:lvlJc w:val="left"/>
      <w:pPr>
        <w:ind w:left="59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1FFA0EF2">
      <w:start w:val="1"/>
      <w:numFmt w:val="lowerRoman"/>
      <w:lvlText w:val="%9"/>
      <w:lvlJc w:val="left"/>
      <w:pPr>
        <w:ind w:left="66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FDE4FCE"/>
    <w:multiLevelType w:val="hybridMultilevel"/>
    <w:tmpl w:val="C3182264"/>
    <w:lvl w:ilvl="0" w:tplc="D2D48AD6">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BE4630EC">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4B672CE">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C7CC81BC">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787ED9E4">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9D8A23E">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8F6AB84">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989AF10E">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A2A29D6">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14B7491"/>
    <w:multiLevelType w:val="hybridMultilevel"/>
    <w:tmpl w:val="6D7468CA"/>
    <w:lvl w:ilvl="0" w:tplc="67989FD8">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B2BC78D2">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8FAAD64">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08AFA2E">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42344242">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46AA944">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BFE5BA6">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872049A">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88C4592">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25B3512"/>
    <w:multiLevelType w:val="hybridMultilevel"/>
    <w:tmpl w:val="69BE2566"/>
    <w:lvl w:ilvl="0" w:tplc="18DAAFC6">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F36CF5AC">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8880284E">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C4EE5C38">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D445C5A">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B7E315A">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8D49112">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83CC4BC">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64C0AF0">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25B3CEF"/>
    <w:multiLevelType w:val="hybridMultilevel"/>
    <w:tmpl w:val="9D60115A"/>
    <w:lvl w:ilvl="0" w:tplc="000050E4">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8A704EE6">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724B474">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4F0E28C4">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35D456AE">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D354E81E">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E146812">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256A61C">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AA80C52">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26060FB"/>
    <w:multiLevelType w:val="hybridMultilevel"/>
    <w:tmpl w:val="B162A9E8"/>
    <w:lvl w:ilvl="0" w:tplc="9B6ABFE4">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9E0CECC">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414DB24">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624C30A">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0E485A72">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4A32DB5C">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4A0CAD8">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7CA8BBF8">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61CFA02">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5015083"/>
    <w:multiLevelType w:val="hybridMultilevel"/>
    <w:tmpl w:val="CD2C8F2A"/>
    <w:lvl w:ilvl="0" w:tplc="EBAE2692">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37A2EE4">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D3AB6E6">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812D310">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AC2BC22">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D5EC66C0">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453804D6">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D00E4E04">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3200C0C">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57B0888"/>
    <w:multiLevelType w:val="hybridMultilevel"/>
    <w:tmpl w:val="E6700430"/>
    <w:lvl w:ilvl="0" w:tplc="0409000F">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86" w15:restartNumberingAfterBreak="0">
    <w:nsid w:val="56B361E0"/>
    <w:multiLevelType w:val="hybridMultilevel"/>
    <w:tmpl w:val="279848D8"/>
    <w:lvl w:ilvl="0" w:tplc="1D3ABC80">
      <w:start w:val="1"/>
      <w:numFmt w:val="bullet"/>
      <w:lvlText w:val="•"/>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F43C5D8C">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19CAC3E0">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FE804288">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F05E0FC6">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8E8016C">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CD63C9C">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7632B886">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A37E9368">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8156AF4"/>
    <w:multiLevelType w:val="hybridMultilevel"/>
    <w:tmpl w:val="A1B66A10"/>
    <w:lvl w:ilvl="0" w:tplc="80E2C302">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95600D3E">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3FA4EB88">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812CD9F8">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47E3D64">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9CEEEDAA">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2D42A96E">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63BA3DAE">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94528B2C">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9781E09"/>
    <w:multiLevelType w:val="hybridMultilevel"/>
    <w:tmpl w:val="0FE89174"/>
    <w:lvl w:ilvl="0" w:tplc="7334FA82">
      <w:start w:val="5"/>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57C8A6C">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EB16438C">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D5D0187E">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140EC68C">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ABCFF94">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8FA2DA8">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DBC6DB40">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AE3A87BA">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A8B5089"/>
    <w:multiLevelType w:val="hybridMultilevel"/>
    <w:tmpl w:val="B9A6830C"/>
    <w:lvl w:ilvl="0" w:tplc="01AECB1C">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9154DC82">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F7340DE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8D987C36">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0DA0DC0">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C8CBB42">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5106C428">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BCD48020">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AA4CA774">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B5935DD"/>
    <w:multiLevelType w:val="hybridMultilevel"/>
    <w:tmpl w:val="272E75BC"/>
    <w:lvl w:ilvl="0" w:tplc="4AF86AAC">
      <w:start w:val="1"/>
      <w:numFmt w:val="bullet"/>
      <w:lvlText w:val="•"/>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2E03F74">
      <w:start w:val="1"/>
      <w:numFmt w:val="bullet"/>
      <w:lvlText w:val="o"/>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67418B4">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3F06276">
      <w:start w:val="1"/>
      <w:numFmt w:val="bullet"/>
      <w:lvlText w:val="•"/>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54EF1E6">
      <w:start w:val="1"/>
      <w:numFmt w:val="bullet"/>
      <w:lvlText w:val="o"/>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BEC4FE36">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B32B8F8">
      <w:start w:val="1"/>
      <w:numFmt w:val="bullet"/>
      <w:lvlText w:val="•"/>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BB9C06A8">
      <w:start w:val="1"/>
      <w:numFmt w:val="bullet"/>
      <w:lvlText w:val="o"/>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AD9E077A">
      <w:start w:val="1"/>
      <w:numFmt w:val="bullet"/>
      <w:lvlText w:val="▪"/>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5C7C5235"/>
    <w:multiLevelType w:val="hybridMultilevel"/>
    <w:tmpl w:val="4FD4D618"/>
    <w:lvl w:ilvl="0" w:tplc="FFFFFFFF">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6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3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0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7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5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2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9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6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DA72155"/>
    <w:multiLevelType w:val="hybridMultilevel"/>
    <w:tmpl w:val="D452E518"/>
    <w:lvl w:ilvl="0" w:tplc="4DD082E8">
      <w:start w:val="1"/>
      <w:numFmt w:val="decimal"/>
      <w:lvlText w:val="%1."/>
      <w:lvlJc w:val="left"/>
      <w:pPr>
        <w:ind w:left="142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921E043A">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9A6878E">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D5D26AC6">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EA26472">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04817FC">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A658233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D520C662">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178E0BB8">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DF00889"/>
    <w:multiLevelType w:val="hybridMultilevel"/>
    <w:tmpl w:val="38269B90"/>
    <w:lvl w:ilvl="0" w:tplc="89006C4C">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64A3624">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9618A9DE">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369ED264">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EFC4692">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BC626CBA">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67E02D0">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54C6B688">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1004CB8">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DFF3C9B"/>
    <w:multiLevelType w:val="hybridMultilevel"/>
    <w:tmpl w:val="75363144"/>
    <w:lvl w:ilvl="0" w:tplc="837254EC">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50D45652">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D5000E6">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E1AACEC4">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816B210">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9B67A00">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02CB23C">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D66D862">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CDCA72DA">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07E0138"/>
    <w:multiLevelType w:val="hybridMultilevel"/>
    <w:tmpl w:val="01207C6E"/>
    <w:lvl w:ilvl="0" w:tplc="10D6561A">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7770A204">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2512A2F6">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254885AE">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F1FCD46C">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B5924A68">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9B8DFCE">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398DA26">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7FB022AE">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11A7831"/>
    <w:multiLevelType w:val="hybridMultilevel"/>
    <w:tmpl w:val="83A4B3D8"/>
    <w:lvl w:ilvl="0" w:tplc="E1726DD6">
      <w:start w:val="1"/>
      <w:numFmt w:val="decimal"/>
      <w:lvlText w:val="%1."/>
      <w:lvlJc w:val="left"/>
      <w:pPr>
        <w:ind w:left="139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990A0B6">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F91C6028">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67CEE132">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2B4D14C">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862F9CE">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7181D2A">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5F8615F6">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D43CAEFE">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1FD76A1"/>
    <w:multiLevelType w:val="hybridMultilevel"/>
    <w:tmpl w:val="7DB2BC1A"/>
    <w:lvl w:ilvl="0" w:tplc="CF7AF964">
      <w:start w:val="1"/>
      <w:numFmt w:val="bullet"/>
      <w:lvlText w:val="•"/>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6E830DE">
      <w:start w:val="1"/>
      <w:numFmt w:val="bullet"/>
      <w:lvlText w:val="o"/>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FD344A00">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A12A640">
      <w:start w:val="1"/>
      <w:numFmt w:val="bullet"/>
      <w:lvlText w:val="•"/>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B6AEC90">
      <w:start w:val="1"/>
      <w:numFmt w:val="bullet"/>
      <w:lvlText w:val="o"/>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D50A6324">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056BD38">
      <w:start w:val="1"/>
      <w:numFmt w:val="bullet"/>
      <w:lvlText w:val="•"/>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9E641388">
      <w:start w:val="1"/>
      <w:numFmt w:val="bullet"/>
      <w:lvlText w:val="o"/>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CDAE3170">
      <w:start w:val="1"/>
      <w:numFmt w:val="bullet"/>
      <w:lvlText w:val="▪"/>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24E2134"/>
    <w:multiLevelType w:val="hybridMultilevel"/>
    <w:tmpl w:val="0EFC605C"/>
    <w:lvl w:ilvl="0" w:tplc="087E2124">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B4909C98">
      <w:start w:val="1"/>
      <w:numFmt w:val="bullet"/>
      <w:lvlText w:val="o"/>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F398C908">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F190C472">
      <w:start w:val="1"/>
      <w:numFmt w:val="bullet"/>
      <w:lvlText w:val="•"/>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2A2690E">
      <w:start w:val="1"/>
      <w:numFmt w:val="bullet"/>
      <w:lvlText w:val="o"/>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9C1AFB94">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C405990">
      <w:start w:val="1"/>
      <w:numFmt w:val="bullet"/>
      <w:lvlText w:val="•"/>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58227DAC">
      <w:start w:val="1"/>
      <w:numFmt w:val="bullet"/>
      <w:lvlText w:val="o"/>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A0A0AC44">
      <w:start w:val="1"/>
      <w:numFmt w:val="bullet"/>
      <w:lvlText w:val="▪"/>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352180D"/>
    <w:multiLevelType w:val="hybridMultilevel"/>
    <w:tmpl w:val="B9D23640"/>
    <w:lvl w:ilvl="0" w:tplc="82A44B38">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4761F5E">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D8084FBC">
      <w:start w:val="1"/>
      <w:numFmt w:val="bullet"/>
      <w:lvlText w:val="▪"/>
      <w:lvlJc w:val="left"/>
      <w:pPr>
        <w:ind w:left="17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45509128">
      <w:start w:val="1"/>
      <w:numFmt w:val="bullet"/>
      <w:lvlText w:val="•"/>
      <w:lvlJc w:val="left"/>
      <w:pPr>
        <w:ind w:left="243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2F69A4C">
      <w:start w:val="1"/>
      <w:numFmt w:val="bullet"/>
      <w:lvlText w:val="o"/>
      <w:lvlJc w:val="left"/>
      <w:pPr>
        <w:ind w:left="315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DEAC314E">
      <w:start w:val="1"/>
      <w:numFmt w:val="bullet"/>
      <w:lvlText w:val="▪"/>
      <w:lvlJc w:val="left"/>
      <w:pPr>
        <w:ind w:left="387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49A0568">
      <w:start w:val="1"/>
      <w:numFmt w:val="bullet"/>
      <w:lvlText w:val="•"/>
      <w:lvlJc w:val="left"/>
      <w:pPr>
        <w:ind w:left="459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A7CA8678">
      <w:start w:val="1"/>
      <w:numFmt w:val="bullet"/>
      <w:lvlText w:val="o"/>
      <w:lvlJc w:val="left"/>
      <w:pPr>
        <w:ind w:left="53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43BAC164">
      <w:start w:val="1"/>
      <w:numFmt w:val="bullet"/>
      <w:lvlText w:val="▪"/>
      <w:lvlJc w:val="left"/>
      <w:pPr>
        <w:ind w:left="603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40A1B45"/>
    <w:multiLevelType w:val="hybridMultilevel"/>
    <w:tmpl w:val="A7FCE800"/>
    <w:lvl w:ilvl="0" w:tplc="0B204E32">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B2CB25C">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E5E8A66E">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4CEEC608">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B7208DC">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26CF8F2">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18A2E5C">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1D89448">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10C82CFA">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4223A31"/>
    <w:multiLevelType w:val="hybridMultilevel"/>
    <w:tmpl w:val="67A80662"/>
    <w:lvl w:ilvl="0" w:tplc="2904CECC">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B7A4E4A">
      <w:start w:val="1"/>
      <w:numFmt w:val="lowerLetter"/>
      <w:lvlText w:val="%2"/>
      <w:lvlJc w:val="left"/>
      <w:pPr>
        <w:ind w:left="16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E494B8FE">
      <w:start w:val="1"/>
      <w:numFmt w:val="lowerRoman"/>
      <w:lvlText w:val="%3"/>
      <w:lvlJc w:val="left"/>
      <w:pPr>
        <w:ind w:left="23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580422F0">
      <w:start w:val="1"/>
      <w:numFmt w:val="decimal"/>
      <w:lvlText w:val="%4"/>
      <w:lvlJc w:val="left"/>
      <w:pPr>
        <w:ind w:left="30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3D84760">
      <w:start w:val="1"/>
      <w:numFmt w:val="lowerLetter"/>
      <w:lvlText w:val="%5"/>
      <w:lvlJc w:val="left"/>
      <w:pPr>
        <w:ind w:left="37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AF640EFC">
      <w:start w:val="1"/>
      <w:numFmt w:val="lowerRoman"/>
      <w:lvlText w:val="%6"/>
      <w:lvlJc w:val="left"/>
      <w:pPr>
        <w:ind w:left="45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3048AA64">
      <w:start w:val="1"/>
      <w:numFmt w:val="decimal"/>
      <w:lvlText w:val="%7"/>
      <w:lvlJc w:val="left"/>
      <w:pPr>
        <w:ind w:left="52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6B85DBA">
      <w:start w:val="1"/>
      <w:numFmt w:val="lowerLetter"/>
      <w:lvlText w:val="%8"/>
      <w:lvlJc w:val="left"/>
      <w:pPr>
        <w:ind w:left="59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1E7AAE32">
      <w:start w:val="1"/>
      <w:numFmt w:val="lowerRoman"/>
      <w:lvlText w:val="%9"/>
      <w:lvlJc w:val="left"/>
      <w:pPr>
        <w:ind w:left="66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4A55963"/>
    <w:multiLevelType w:val="hybridMultilevel"/>
    <w:tmpl w:val="CD864C9A"/>
    <w:lvl w:ilvl="0" w:tplc="3D9875E8">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B09E2FA2">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832A3FA">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51F491D6">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12426CA">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7720266">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98098BA">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8C45FF8">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6DA2972">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5AE17D5"/>
    <w:multiLevelType w:val="hybridMultilevel"/>
    <w:tmpl w:val="F336E430"/>
    <w:lvl w:ilvl="0" w:tplc="9300E5B6">
      <w:start w:val="1"/>
      <w:numFmt w:val="bullet"/>
      <w:lvlText w:val="•"/>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D64C9EC">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116806A2">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DC42794C">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FC44E3E">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C0E9FD0">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8DA69538">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4565DFC">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6CCDE2C">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5FE7C67"/>
    <w:multiLevelType w:val="hybridMultilevel"/>
    <w:tmpl w:val="A4305FC8"/>
    <w:lvl w:ilvl="0" w:tplc="E2E0424A">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7ECA6D80">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5114BD66">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614AD75E">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40C7DE2">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DA7AF94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0463FF2">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9E06D6D4">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24C5CF0">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661774B"/>
    <w:multiLevelType w:val="hybridMultilevel"/>
    <w:tmpl w:val="7264E556"/>
    <w:lvl w:ilvl="0" w:tplc="CFEAD002">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8326B9CA">
      <w:start w:val="1"/>
      <w:numFmt w:val="decimal"/>
      <w:lvlRestart w:val="0"/>
      <w:lvlText w:val="%2."/>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1292BA6C">
      <w:start w:val="1"/>
      <w:numFmt w:val="lowerRoman"/>
      <w:lvlText w:val="%3"/>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6E148158">
      <w:start w:val="1"/>
      <w:numFmt w:val="decimal"/>
      <w:lvlText w:val="%4"/>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AE8A5CBA">
      <w:start w:val="1"/>
      <w:numFmt w:val="lowerLetter"/>
      <w:lvlText w:val="%5"/>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DDC20BF4">
      <w:start w:val="1"/>
      <w:numFmt w:val="lowerRoman"/>
      <w:lvlText w:val="%6"/>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D368C496">
      <w:start w:val="1"/>
      <w:numFmt w:val="decimal"/>
      <w:lvlText w:val="%7"/>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52E6D7C">
      <w:start w:val="1"/>
      <w:numFmt w:val="lowerLetter"/>
      <w:lvlText w:val="%8"/>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966C4DFC">
      <w:start w:val="1"/>
      <w:numFmt w:val="lowerRoman"/>
      <w:lvlText w:val="%9"/>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6A34B13"/>
    <w:multiLevelType w:val="hybridMultilevel"/>
    <w:tmpl w:val="9CE22B40"/>
    <w:lvl w:ilvl="0" w:tplc="A5F07C9C">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6DA42B4">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2EA8D30">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F7CE4F14">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2AC9FC0">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1209C28">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492A5D72">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1C4782C">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959AC9A2">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6F812EC"/>
    <w:multiLevelType w:val="hybridMultilevel"/>
    <w:tmpl w:val="3E8E473A"/>
    <w:lvl w:ilvl="0" w:tplc="E69CB10E">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1F45B7C">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2A3A72CE">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C42AC46">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69C40F7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5164146">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7DC4B40">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6EFC500E">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AC26AEA6">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75F799D"/>
    <w:multiLevelType w:val="hybridMultilevel"/>
    <w:tmpl w:val="B0A4F15C"/>
    <w:lvl w:ilvl="0" w:tplc="F52AD5FE">
      <w:start w:val="1"/>
      <w:numFmt w:val="decimal"/>
      <w:lvlText w:val="%1."/>
      <w:lvlJc w:val="left"/>
      <w:pPr>
        <w:ind w:left="138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0EA60B0">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9B6AA8AC">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59F0C3C8">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7A080612">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41ACE8BC">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7BAA532">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0407EF8">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973671AC">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67E04ACD"/>
    <w:multiLevelType w:val="hybridMultilevel"/>
    <w:tmpl w:val="C3B21612"/>
    <w:lvl w:ilvl="0" w:tplc="19DA18E8">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6ECA028">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9DB6F676">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7C025C0">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03E99A0">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22EC03A">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25AEDF74">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0663A6E">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D7BCBEC2">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68740895"/>
    <w:multiLevelType w:val="hybridMultilevel"/>
    <w:tmpl w:val="D7128FB4"/>
    <w:lvl w:ilvl="0" w:tplc="697C463A">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9314EF20">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1EB21D92">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D846722E">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48AB0DA">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02E7DAE">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75E1F86">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0523BD2">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75F00B0A">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687A5888"/>
    <w:multiLevelType w:val="hybridMultilevel"/>
    <w:tmpl w:val="577CBDE0"/>
    <w:lvl w:ilvl="0" w:tplc="E3BEB1A0">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B7E45C20">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929011F2">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358BB6C">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F7CF120">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4AA4664">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3CAD272">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CA4BC86">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30AD094">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68A548E3"/>
    <w:multiLevelType w:val="hybridMultilevel"/>
    <w:tmpl w:val="E1064374"/>
    <w:lvl w:ilvl="0" w:tplc="21620F78">
      <w:start w:val="1"/>
      <w:numFmt w:val="bullet"/>
      <w:lvlText w:val="•"/>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7EC2C0E">
      <w:start w:val="1"/>
      <w:numFmt w:val="decimal"/>
      <w:lvlText w:val="%2."/>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807A4DE8">
      <w:start w:val="1"/>
      <w:numFmt w:val="lowerRoman"/>
      <w:lvlText w:val="%3"/>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31945C02">
      <w:start w:val="1"/>
      <w:numFmt w:val="decimal"/>
      <w:lvlText w:val="%4"/>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7E02CA8">
      <w:start w:val="1"/>
      <w:numFmt w:val="lowerLetter"/>
      <w:lvlText w:val="%5"/>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C1A569A">
      <w:start w:val="1"/>
      <w:numFmt w:val="lowerRoman"/>
      <w:lvlText w:val="%6"/>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CBC053C">
      <w:start w:val="1"/>
      <w:numFmt w:val="decimal"/>
      <w:lvlText w:val="%7"/>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522EB7A">
      <w:start w:val="1"/>
      <w:numFmt w:val="lowerLetter"/>
      <w:lvlText w:val="%8"/>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9F4ED80">
      <w:start w:val="1"/>
      <w:numFmt w:val="lowerRoman"/>
      <w:lvlText w:val="%9"/>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68DF778D"/>
    <w:multiLevelType w:val="hybridMultilevel"/>
    <w:tmpl w:val="60749EEA"/>
    <w:lvl w:ilvl="0" w:tplc="28546136">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B5669468">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DB12DA70">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6A6C638">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59EC328">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5C6F402">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B9C2F1A">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78ECF26">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5F0A651A">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AE40D4D"/>
    <w:multiLevelType w:val="hybridMultilevel"/>
    <w:tmpl w:val="C6F642F2"/>
    <w:lvl w:ilvl="0" w:tplc="BAEEC516">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916ECEDA">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2C80A09A">
      <w:start w:val="1"/>
      <w:numFmt w:val="bullet"/>
      <w:lvlText w:val="▪"/>
      <w:lvlJc w:val="left"/>
      <w:pPr>
        <w:ind w:left="162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9EE7C24">
      <w:start w:val="1"/>
      <w:numFmt w:val="bullet"/>
      <w:lvlText w:val="•"/>
      <w:lvlJc w:val="left"/>
      <w:pPr>
        <w:ind w:left="234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F4224D9A">
      <w:start w:val="1"/>
      <w:numFmt w:val="bullet"/>
      <w:lvlText w:val="o"/>
      <w:lvlJc w:val="left"/>
      <w:pPr>
        <w:ind w:left="306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A396648A">
      <w:start w:val="1"/>
      <w:numFmt w:val="bullet"/>
      <w:lvlText w:val="▪"/>
      <w:lvlJc w:val="left"/>
      <w:pPr>
        <w:ind w:left="378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29A962A">
      <w:start w:val="1"/>
      <w:numFmt w:val="bullet"/>
      <w:lvlText w:val="•"/>
      <w:lvlJc w:val="left"/>
      <w:pPr>
        <w:ind w:left="450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BC8ECCA">
      <w:start w:val="1"/>
      <w:numFmt w:val="bullet"/>
      <w:lvlText w:val="o"/>
      <w:lvlJc w:val="left"/>
      <w:pPr>
        <w:ind w:left="522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3364D7C">
      <w:start w:val="1"/>
      <w:numFmt w:val="bullet"/>
      <w:lvlText w:val="▪"/>
      <w:lvlJc w:val="left"/>
      <w:pPr>
        <w:ind w:left="594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6B631007"/>
    <w:multiLevelType w:val="hybridMultilevel"/>
    <w:tmpl w:val="244A89E6"/>
    <w:lvl w:ilvl="0" w:tplc="A0DC80BA">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F0A47E88">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4906664">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3E08330">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CAAD0E8">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FDAEC9C4">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E04F90A">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7A7EA6F2">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5A04416">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6BCE1541"/>
    <w:multiLevelType w:val="hybridMultilevel"/>
    <w:tmpl w:val="492C9828"/>
    <w:lvl w:ilvl="0" w:tplc="BEE855B8">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8CE0152">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EE76BF66">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35CACE42">
      <w:start w:val="1"/>
      <w:numFmt w:val="bullet"/>
      <w:lvlText w:val="•"/>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E044BE2">
      <w:start w:val="1"/>
      <w:numFmt w:val="bullet"/>
      <w:lvlText w:val="o"/>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B06253C8">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6F1C0C38">
      <w:start w:val="1"/>
      <w:numFmt w:val="bullet"/>
      <w:lvlText w:val="•"/>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04CE92B4">
      <w:start w:val="1"/>
      <w:numFmt w:val="bullet"/>
      <w:lvlText w:val="o"/>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742715A">
      <w:start w:val="1"/>
      <w:numFmt w:val="bullet"/>
      <w:lvlText w:val="▪"/>
      <w:lvlJc w:val="left"/>
      <w:pPr>
        <w:ind w:left="68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BE15D77"/>
    <w:multiLevelType w:val="hybridMultilevel"/>
    <w:tmpl w:val="B94C2856"/>
    <w:lvl w:ilvl="0" w:tplc="C2B88596">
      <w:start w:val="2"/>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6DE43830">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99624CE">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67A0DF56">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E50EC8A">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C94A3A8">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4E20D5C">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4D6011C">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FAB0C88E">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6C610861"/>
    <w:multiLevelType w:val="hybridMultilevel"/>
    <w:tmpl w:val="575E2F0E"/>
    <w:lvl w:ilvl="0" w:tplc="95D4653C">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4F7471A6">
      <w:start w:val="1"/>
      <w:numFmt w:val="bullet"/>
      <w:lvlText w:val="o"/>
      <w:lvlJc w:val="left"/>
      <w:pPr>
        <w:ind w:left="199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85AB006">
      <w:start w:val="1"/>
      <w:numFmt w:val="bullet"/>
      <w:lvlText w:val="▪"/>
      <w:lvlJc w:val="left"/>
      <w:pPr>
        <w:ind w:left="271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6CB24DC8">
      <w:start w:val="1"/>
      <w:numFmt w:val="bullet"/>
      <w:lvlText w:val="•"/>
      <w:lvlJc w:val="left"/>
      <w:pPr>
        <w:ind w:left="343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1B86FCA">
      <w:start w:val="1"/>
      <w:numFmt w:val="bullet"/>
      <w:lvlText w:val="o"/>
      <w:lvlJc w:val="left"/>
      <w:pPr>
        <w:ind w:left="415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DAA5B82">
      <w:start w:val="1"/>
      <w:numFmt w:val="bullet"/>
      <w:lvlText w:val="▪"/>
      <w:lvlJc w:val="left"/>
      <w:pPr>
        <w:ind w:left="487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96A73CC">
      <w:start w:val="1"/>
      <w:numFmt w:val="bullet"/>
      <w:lvlText w:val="•"/>
      <w:lvlJc w:val="left"/>
      <w:pPr>
        <w:ind w:left="559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98ADFDA">
      <w:start w:val="1"/>
      <w:numFmt w:val="bullet"/>
      <w:lvlText w:val="o"/>
      <w:lvlJc w:val="left"/>
      <w:pPr>
        <w:ind w:left="631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40DA4B34">
      <w:start w:val="1"/>
      <w:numFmt w:val="bullet"/>
      <w:lvlText w:val="▪"/>
      <w:lvlJc w:val="left"/>
      <w:pPr>
        <w:ind w:left="703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6CFB248A"/>
    <w:multiLevelType w:val="hybridMultilevel"/>
    <w:tmpl w:val="1CAC6B3E"/>
    <w:lvl w:ilvl="0" w:tplc="A5C2AA32">
      <w:start w:val="5"/>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EAA76F0">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561840B2">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29AF3F2">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0C241480">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BE4629E8">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CAC3D1A">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9866F1AC">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E5C0696">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6E730AF6"/>
    <w:multiLevelType w:val="hybridMultilevel"/>
    <w:tmpl w:val="74542A68"/>
    <w:lvl w:ilvl="0" w:tplc="52D671AE">
      <w:start w:val="1"/>
      <w:numFmt w:val="bullet"/>
      <w:lvlText w:val="•"/>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BBBE1E5C">
      <w:start w:val="1"/>
      <w:numFmt w:val="bullet"/>
      <w:lvlText w:val="o"/>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2C0D02E">
      <w:start w:val="1"/>
      <w:numFmt w:val="bullet"/>
      <w:lvlText w:val="▪"/>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FD0C744C">
      <w:start w:val="1"/>
      <w:numFmt w:val="bullet"/>
      <w:lvlText w:val="•"/>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446E2A2">
      <w:start w:val="1"/>
      <w:numFmt w:val="bullet"/>
      <w:lvlText w:val="o"/>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11482DC">
      <w:start w:val="1"/>
      <w:numFmt w:val="bullet"/>
      <w:lvlText w:val="▪"/>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E1E8B7A">
      <w:start w:val="1"/>
      <w:numFmt w:val="bullet"/>
      <w:lvlText w:val="•"/>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3B269E6">
      <w:start w:val="1"/>
      <w:numFmt w:val="bullet"/>
      <w:lvlText w:val="o"/>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FEEE8732">
      <w:start w:val="1"/>
      <w:numFmt w:val="bullet"/>
      <w:lvlText w:val="▪"/>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6F8B705E"/>
    <w:multiLevelType w:val="hybridMultilevel"/>
    <w:tmpl w:val="3D2E6E1A"/>
    <w:lvl w:ilvl="0" w:tplc="7E6EDFAE">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F800D6C">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3EDE3248">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56AED81A">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12FA4876">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3FA075A">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44CCC614">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9BA2944">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7090C8E4">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713433EB"/>
    <w:multiLevelType w:val="hybridMultilevel"/>
    <w:tmpl w:val="EDFA0EEA"/>
    <w:lvl w:ilvl="0" w:tplc="A3183ABE">
      <w:start w:val="1"/>
      <w:numFmt w:val="bullet"/>
      <w:lvlText w:val="•"/>
      <w:lvlJc w:val="left"/>
      <w:pPr>
        <w:ind w:left="147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42026E8">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F4B0BA70">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0BEA7E8A">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0302DD14">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C0BC9F38">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D20EE6DA">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5048E1C">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3852FE1A">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734977EC"/>
    <w:multiLevelType w:val="hybridMultilevel"/>
    <w:tmpl w:val="DEFAC7B6"/>
    <w:lvl w:ilvl="0" w:tplc="1D687CCC">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0669DB2">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27763392">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FEA3844">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A103B8C">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BE901602">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9A61F7E">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6F26851C">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B409FC6">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74D8563D"/>
    <w:multiLevelType w:val="hybridMultilevel"/>
    <w:tmpl w:val="70AAACAA"/>
    <w:lvl w:ilvl="0" w:tplc="746CF08E">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FA1EF3CE">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C14F57A">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EB083738">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8BC2B6A">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F46A2046">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5FE35EA">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27A371A">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6786850">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750214C2"/>
    <w:multiLevelType w:val="hybridMultilevel"/>
    <w:tmpl w:val="0986DDC0"/>
    <w:lvl w:ilvl="0" w:tplc="CF8A854C">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5A8F7C8">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3F01D8C">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D726740E">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63C8C90">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D0B43574">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AD87560">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6ECC2234">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CD0DCCA">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753F485F"/>
    <w:multiLevelType w:val="hybridMultilevel"/>
    <w:tmpl w:val="6D6AEA46"/>
    <w:lvl w:ilvl="0" w:tplc="FF587706">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B240F696">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82849D58">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D04B83C">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C7427C0">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FD4B390">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3F620922">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B450EACC">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F7C1BE2">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76172295"/>
    <w:multiLevelType w:val="hybridMultilevel"/>
    <w:tmpl w:val="C60431F2"/>
    <w:lvl w:ilvl="0" w:tplc="90EE7932">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FDA6F46">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3D1CD62C">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31427C0">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7DD82DF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7F83686">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EE48C8E">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76CBF44">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3BC6A2FC">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76835FD3"/>
    <w:multiLevelType w:val="hybridMultilevel"/>
    <w:tmpl w:val="C8F032F4"/>
    <w:lvl w:ilvl="0" w:tplc="0409000F">
      <w:start w:val="1"/>
      <w:numFmt w:val="decimal"/>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29" w15:restartNumberingAfterBreak="0">
    <w:nsid w:val="77041D51"/>
    <w:multiLevelType w:val="hybridMultilevel"/>
    <w:tmpl w:val="B1BAAE16"/>
    <w:lvl w:ilvl="0" w:tplc="05AACA82">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509618F8">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266A39C4">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61C2B2EC">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79A8BEF2">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4A68CC4">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17A8EF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9E8C039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FDEB9FA">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785F2501"/>
    <w:multiLevelType w:val="hybridMultilevel"/>
    <w:tmpl w:val="8A9AA91E"/>
    <w:lvl w:ilvl="0" w:tplc="91085F40">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994679BA">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5C70A89E">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2196C052">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C9EB38A">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4E43692">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D506BFFC">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AF24A7B2">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81A451C">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79B44F33"/>
    <w:multiLevelType w:val="hybridMultilevel"/>
    <w:tmpl w:val="1870D454"/>
    <w:lvl w:ilvl="0" w:tplc="58063712">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71A88C2">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F5E87780">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DFE8691C">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5506E02">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AA60A7B6">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6A4A2F1C">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B7280F18">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5341246">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7A5A2C79"/>
    <w:multiLevelType w:val="hybridMultilevel"/>
    <w:tmpl w:val="9A4865BC"/>
    <w:lvl w:ilvl="0" w:tplc="5EFA3A8E">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B642AE64">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2422BF2">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489E5CC2">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04C8AAEA">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4B320B36">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5D920AF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A654691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76564830">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7AA84248"/>
    <w:multiLevelType w:val="hybridMultilevel"/>
    <w:tmpl w:val="084816EE"/>
    <w:lvl w:ilvl="0" w:tplc="F3D27502">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550C3244">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D54A0106">
      <w:start w:val="1"/>
      <w:numFmt w:val="bullet"/>
      <w:lvlText w:val="▪"/>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FD85B02">
      <w:start w:val="1"/>
      <w:numFmt w:val="bullet"/>
      <w:lvlText w:val="•"/>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CD2F1F6">
      <w:start w:val="1"/>
      <w:numFmt w:val="bullet"/>
      <w:lvlText w:val="o"/>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520CC50">
      <w:start w:val="1"/>
      <w:numFmt w:val="bullet"/>
      <w:lvlText w:val="▪"/>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B7EA37BC">
      <w:start w:val="1"/>
      <w:numFmt w:val="bullet"/>
      <w:lvlText w:val="•"/>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B9300CBC">
      <w:start w:val="1"/>
      <w:numFmt w:val="bullet"/>
      <w:lvlText w:val="o"/>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45E6C32">
      <w:start w:val="1"/>
      <w:numFmt w:val="bullet"/>
      <w:lvlText w:val="▪"/>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7D4219FE"/>
    <w:multiLevelType w:val="hybridMultilevel"/>
    <w:tmpl w:val="BF5A7EFC"/>
    <w:lvl w:ilvl="0" w:tplc="05526D3E">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56E85C9C">
      <w:start w:val="1"/>
      <w:numFmt w:val="bullet"/>
      <w:lvlText w:val="o"/>
      <w:lvlJc w:val="left"/>
      <w:pPr>
        <w:ind w:left="173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5D56FFE6">
      <w:start w:val="1"/>
      <w:numFmt w:val="bullet"/>
      <w:lvlText w:val="▪"/>
      <w:lvlJc w:val="left"/>
      <w:pPr>
        <w:ind w:left="245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3E89518">
      <w:start w:val="1"/>
      <w:numFmt w:val="bullet"/>
      <w:lvlText w:val="•"/>
      <w:lvlJc w:val="left"/>
      <w:pPr>
        <w:ind w:left="317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C5E8B30">
      <w:start w:val="1"/>
      <w:numFmt w:val="bullet"/>
      <w:lvlText w:val="o"/>
      <w:lvlJc w:val="left"/>
      <w:pPr>
        <w:ind w:left="389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17CD82C">
      <w:start w:val="1"/>
      <w:numFmt w:val="bullet"/>
      <w:lvlText w:val="▪"/>
      <w:lvlJc w:val="left"/>
      <w:pPr>
        <w:ind w:left="461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B898239C">
      <w:start w:val="1"/>
      <w:numFmt w:val="bullet"/>
      <w:lvlText w:val="•"/>
      <w:lvlJc w:val="left"/>
      <w:pPr>
        <w:ind w:left="533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7908A62A">
      <w:start w:val="1"/>
      <w:numFmt w:val="bullet"/>
      <w:lvlText w:val="o"/>
      <w:lvlJc w:val="left"/>
      <w:pPr>
        <w:ind w:left="605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31723468">
      <w:start w:val="1"/>
      <w:numFmt w:val="bullet"/>
      <w:lvlText w:val="▪"/>
      <w:lvlJc w:val="left"/>
      <w:pPr>
        <w:ind w:left="677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7D8A6EB6"/>
    <w:multiLevelType w:val="hybridMultilevel"/>
    <w:tmpl w:val="3A7E531C"/>
    <w:lvl w:ilvl="0" w:tplc="CEE83A1A">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5DB44DB6">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4AA3D84">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97E322A">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F3F49824">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D66F134">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17C42E8">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422892C">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C34A7528">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7DE20C71"/>
    <w:multiLevelType w:val="hybridMultilevel"/>
    <w:tmpl w:val="052E0ECE"/>
    <w:lvl w:ilvl="0" w:tplc="48FEC120">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669E4940">
      <w:start w:val="1"/>
      <w:numFmt w:val="bullet"/>
      <w:lvlText w:val="-"/>
      <w:lvlJc w:val="left"/>
      <w:pPr>
        <w:ind w:left="208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92FC6F64">
      <w:start w:val="1"/>
      <w:numFmt w:val="bullet"/>
      <w:lvlText w:val="▪"/>
      <w:lvlJc w:val="left"/>
      <w:pPr>
        <w:ind w:left="224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C14058E0">
      <w:start w:val="1"/>
      <w:numFmt w:val="bullet"/>
      <w:lvlText w:val="•"/>
      <w:lvlJc w:val="left"/>
      <w:pPr>
        <w:ind w:left="296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F3AA893C">
      <w:start w:val="1"/>
      <w:numFmt w:val="bullet"/>
      <w:lvlText w:val="o"/>
      <w:lvlJc w:val="left"/>
      <w:pPr>
        <w:ind w:left="368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3F9478B2">
      <w:start w:val="1"/>
      <w:numFmt w:val="bullet"/>
      <w:lvlText w:val="▪"/>
      <w:lvlJc w:val="left"/>
      <w:pPr>
        <w:ind w:left="440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71A7226">
      <w:start w:val="1"/>
      <w:numFmt w:val="bullet"/>
      <w:lvlText w:val="•"/>
      <w:lvlJc w:val="left"/>
      <w:pPr>
        <w:ind w:left="512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7D44133C">
      <w:start w:val="1"/>
      <w:numFmt w:val="bullet"/>
      <w:lvlText w:val="o"/>
      <w:lvlJc w:val="left"/>
      <w:pPr>
        <w:ind w:left="584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3398D9FC">
      <w:start w:val="1"/>
      <w:numFmt w:val="bullet"/>
      <w:lvlText w:val="▪"/>
      <w:lvlJc w:val="left"/>
      <w:pPr>
        <w:ind w:left="656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7DEF16E0"/>
    <w:multiLevelType w:val="hybridMultilevel"/>
    <w:tmpl w:val="A5787006"/>
    <w:lvl w:ilvl="0" w:tplc="0BC60052">
      <w:start w:val="1"/>
      <w:numFmt w:val="bullet"/>
      <w:lvlText w:val="•"/>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C380F66">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2310A07C">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2F34647E">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49C1E16">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25CC8DC">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49E4FDBE">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1226914A">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4D5298B8">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7EA6749B"/>
    <w:multiLevelType w:val="hybridMultilevel"/>
    <w:tmpl w:val="77D00AC6"/>
    <w:lvl w:ilvl="0" w:tplc="8A2AE07C">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9AE012A0">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8BC71D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E0BE79DC">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7E363B22">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32E3392">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DCAAFA6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9578B228">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33FCCDD2">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7F0549FB"/>
    <w:multiLevelType w:val="hybridMultilevel"/>
    <w:tmpl w:val="C1546654"/>
    <w:lvl w:ilvl="0" w:tplc="0344B81E">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8DAA376">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860630F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6806FF0">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0088B30">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A42F662">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B45A985E">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CD40EC0">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45A2C328">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7F6F2AB1"/>
    <w:multiLevelType w:val="hybridMultilevel"/>
    <w:tmpl w:val="F6825A44"/>
    <w:lvl w:ilvl="0" w:tplc="43E62CB2">
      <w:start w:val="1"/>
      <w:numFmt w:val="decimal"/>
      <w:lvlText w:val="%1."/>
      <w:lvlJc w:val="left"/>
      <w:pPr>
        <w:ind w:left="142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E7ADC6A">
      <w:start w:val="1"/>
      <w:numFmt w:val="lowerLetter"/>
      <w:lvlText w:val="%2"/>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E945F5A">
      <w:start w:val="1"/>
      <w:numFmt w:val="lowerRoman"/>
      <w:lvlText w:val="%3"/>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8FA2B724">
      <w:start w:val="1"/>
      <w:numFmt w:val="decimal"/>
      <w:lvlText w:val="%4"/>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C78EB5A">
      <w:start w:val="1"/>
      <w:numFmt w:val="lowerLetter"/>
      <w:lvlText w:val="%5"/>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5B8684CE">
      <w:start w:val="1"/>
      <w:numFmt w:val="lowerRoman"/>
      <w:lvlText w:val="%6"/>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59B296E2">
      <w:start w:val="1"/>
      <w:numFmt w:val="decimal"/>
      <w:lvlText w:val="%7"/>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DDBAB87E">
      <w:start w:val="1"/>
      <w:numFmt w:val="lowerLetter"/>
      <w:lvlText w:val="%8"/>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5158051E">
      <w:start w:val="1"/>
      <w:numFmt w:val="lowerRoman"/>
      <w:lvlText w:val="%9"/>
      <w:lvlJc w:val="left"/>
      <w:pPr>
        <w:ind w:left="7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abstractNumId w:val="77"/>
  </w:num>
  <w:num w:numId="2">
    <w:abstractNumId w:val="22"/>
  </w:num>
  <w:num w:numId="3">
    <w:abstractNumId w:val="96"/>
  </w:num>
  <w:num w:numId="4">
    <w:abstractNumId w:val="121"/>
  </w:num>
  <w:num w:numId="5">
    <w:abstractNumId w:val="59"/>
  </w:num>
  <w:num w:numId="6">
    <w:abstractNumId w:val="140"/>
  </w:num>
  <w:num w:numId="7">
    <w:abstractNumId w:val="84"/>
  </w:num>
  <w:num w:numId="8">
    <w:abstractNumId w:val="64"/>
  </w:num>
  <w:num w:numId="9">
    <w:abstractNumId w:val="51"/>
  </w:num>
  <w:num w:numId="10">
    <w:abstractNumId w:val="0"/>
  </w:num>
  <w:num w:numId="11">
    <w:abstractNumId w:val="14"/>
  </w:num>
  <w:num w:numId="12">
    <w:abstractNumId w:val="12"/>
  </w:num>
  <w:num w:numId="13">
    <w:abstractNumId w:val="25"/>
  </w:num>
  <w:num w:numId="14">
    <w:abstractNumId w:val="108"/>
  </w:num>
  <w:num w:numId="15">
    <w:abstractNumId w:val="57"/>
  </w:num>
  <w:num w:numId="16">
    <w:abstractNumId w:val="93"/>
  </w:num>
  <w:num w:numId="17">
    <w:abstractNumId w:val="78"/>
  </w:num>
  <w:num w:numId="18">
    <w:abstractNumId w:val="104"/>
  </w:num>
  <w:num w:numId="19">
    <w:abstractNumId w:val="123"/>
  </w:num>
  <w:num w:numId="20">
    <w:abstractNumId w:val="139"/>
  </w:num>
  <w:num w:numId="21">
    <w:abstractNumId w:val="53"/>
  </w:num>
  <w:num w:numId="22">
    <w:abstractNumId w:val="40"/>
  </w:num>
  <w:num w:numId="23">
    <w:abstractNumId w:val="129"/>
  </w:num>
  <w:num w:numId="24">
    <w:abstractNumId w:val="32"/>
  </w:num>
  <w:num w:numId="25">
    <w:abstractNumId w:val="102"/>
  </w:num>
  <w:num w:numId="26">
    <w:abstractNumId w:val="56"/>
  </w:num>
  <w:num w:numId="27">
    <w:abstractNumId w:val="38"/>
  </w:num>
  <w:num w:numId="28">
    <w:abstractNumId w:val="112"/>
  </w:num>
  <w:num w:numId="29">
    <w:abstractNumId w:val="124"/>
  </w:num>
  <w:num w:numId="30">
    <w:abstractNumId w:val="45"/>
  </w:num>
  <w:num w:numId="31">
    <w:abstractNumId w:val="97"/>
  </w:num>
  <w:num w:numId="32">
    <w:abstractNumId w:val="21"/>
  </w:num>
  <w:num w:numId="33">
    <w:abstractNumId w:val="3"/>
  </w:num>
  <w:num w:numId="34">
    <w:abstractNumId w:val="94"/>
  </w:num>
  <w:num w:numId="35">
    <w:abstractNumId w:val="82"/>
  </w:num>
  <w:num w:numId="36">
    <w:abstractNumId w:val="9"/>
  </w:num>
  <w:num w:numId="37">
    <w:abstractNumId w:val="81"/>
  </w:num>
  <w:num w:numId="38">
    <w:abstractNumId w:val="11"/>
  </w:num>
  <w:num w:numId="39">
    <w:abstractNumId w:val="126"/>
  </w:num>
  <w:num w:numId="40">
    <w:abstractNumId w:val="26"/>
  </w:num>
  <w:num w:numId="41">
    <w:abstractNumId w:val="74"/>
  </w:num>
  <w:num w:numId="42">
    <w:abstractNumId w:val="42"/>
  </w:num>
  <w:num w:numId="43">
    <w:abstractNumId w:val="109"/>
  </w:num>
  <w:num w:numId="44">
    <w:abstractNumId w:val="101"/>
  </w:num>
  <w:num w:numId="45">
    <w:abstractNumId w:val="46"/>
  </w:num>
  <w:num w:numId="46">
    <w:abstractNumId w:val="37"/>
  </w:num>
  <w:num w:numId="47">
    <w:abstractNumId w:val="58"/>
  </w:num>
  <w:num w:numId="48">
    <w:abstractNumId w:val="62"/>
  </w:num>
  <w:num w:numId="49">
    <w:abstractNumId w:val="69"/>
  </w:num>
  <w:num w:numId="50">
    <w:abstractNumId w:val="92"/>
  </w:num>
  <w:num w:numId="51">
    <w:abstractNumId w:val="138"/>
  </w:num>
  <w:num w:numId="52">
    <w:abstractNumId w:val="70"/>
  </w:num>
  <w:num w:numId="53">
    <w:abstractNumId w:val="60"/>
  </w:num>
  <w:num w:numId="54">
    <w:abstractNumId w:val="132"/>
  </w:num>
  <w:num w:numId="55">
    <w:abstractNumId w:val="117"/>
  </w:num>
  <w:num w:numId="56">
    <w:abstractNumId w:val="48"/>
  </w:num>
  <w:num w:numId="57">
    <w:abstractNumId w:val="99"/>
  </w:num>
  <w:num w:numId="58">
    <w:abstractNumId w:val="76"/>
  </w:num>
  <w:num w:numId="59">
    <w:abstractNumId w:val="24"/>
  </w:num>
  <w:num w:numId="60">
    <w:abstractNumId w:val="80"/>
  </w:num>
  <w:num w:numId="61">
    <w:abstractNumId w:val="52"/>
  </w:num>
  <w:num w:numId="62">
    <w:abstractNumId w:val="63"/>
  </w:num>
  <w:num w:numId="63">
    <w:abstractNumId w:val="33"/>
  </w:num>
  <w:num w:numId="64">
    <w:abstractNumId w:val="1"/>
  </w:num>
  <w:num w:numId="65">
    <w:abstractNumId w:val="114"/>
  </w:num>
  <w:num w:numId="66">
    <w:abstractNumId w:val="4"/>
  </w:num>
  <w:num w:numId="67">
    <w:abstractNumId w:val="113"/>
  </w:num>
  <w:num w:numId="68">
    <w:abstractNumId w:val="18"/>
  </w:num>
  <w:num w:numId="69">
    <w:abstractNumId w:val="116"/>
  </w:num>
  <w:num w:numId="70">
    <w:abstractNumId w:val="15"/>
  </w:num>
  <w:num w:numId="71">
    <w:abstractNumId w:val="115"/>
  </w:num>
  <w:num w:numId="72">
    <w:abstractNumId w:val="35"/>
  </w:num>
  <w:num w:numId="73">
    <w:abstractNumId w:val="28"/>
  </w:num>
  <w:num w:numId="74">
    <w:abstractNumId w:val="44"/>
  </w:num>
  <w:num w:numId="75">
    <w:abstractNumId w:val="13"/>
  </w:num>
  <w:num w:numId="76">
    <w:abstractNumId w:val="6"/>
  </w:num>
  <w:num w:numId="77">
    <w:abstractNumId w:val="131"/>
  </w:num>
  <w:num w:numId="78">
    <w:abstractNumId w:val="68"/>
  </w:num>
  <w:num w:numId="79">
    <w:abstractNumId w:val="130"/>
  </w:num>
  <w:num w:numId="80">
    <w:abstractNumId w:val="100"/>
  </w:num>
  <w:num w:numId="81">
    <w:abstractNumId w:val="103"/>
  </w:num>
  <w:num w:numId="82">
    <w:abstractNumId w:val="110"/>
  </w:num>
  <w:num w:numId="83">
    <w:abstractNumId w:val="122"/>
  </w:num>
  <w:num w:numId="84">
    <w:abstractNumId w:val="120"/>
  </w:num>
  <w:num w:numId="85">
    <w:abstractNumId w:val="23"/>
  </w:num>
  <w:num w:numId="86">
    <w:abstractNumId w:val="73"/>
  </w:num>
  <w:num w:numId="87">
    <w:abstractNumId w:val="95"/>
  </w:num>
  <w:num w:numId="88">
    <w:abstractNumId w:val="111"/>
  </w:num>
  <w:num w:numId="89">
    <w:abstractNumId w:val="47"/>
  </w:num>
  <w:num w:numId="90">
    <w:abstractNumId w:val="71"/>
  </w:num>
  <w:num w:numId="91">
    <w:abstractNumId w:val="75"/>
  </w:num>
  <w:num w:numId="92">
    <w:abstractNumId w:val="79"/>
  </w:num>
  <w:num w:numId="93">
    <w:abstractNumId w:val="43"/>
  </w:num>
  <w:num w:numId="94">
    <w:abstractNumId w:val="17"/>
  </w:num>
  <w:num w:numId="95">
    <w:abstractNumId w:val="54"/>
  </w:num>
  <w:num w:numId="96">
    <w:abstractNumId w:val="72"/>
  </w:num>
  <w:num w:numId="97">
    <w:abstractNumId w:val="119"/>
  </w:num>
  <w:num w:numId="98">
    <w:abstractNumId w:val="5"/>
  </w:num>
  <w:num w:numId="99">
    <w:abstractNumId w:val="88"/>
  </w:num>
  <w:num w:numId="100">
    <w:abstractNumId w:val="34"/>
  </w:num>
  <w:num w:numId="101">
    <w:abstractNumId w:val="10"/>
  </w:num>
  <w:num w:numId="102">
    <w:abstractNumId w:val="8"/>
  </w:num>
  <w:num w:numId="103">
    <w:abstractNumId w:val="49"/>
  </w:num>
  <w:num w:numId="104">
    <w:abstractNumId w:val="137"/>
  </w:num>
  <w:num w:numId="105">
    <w:abstractNumId w:val="50"/>
  </w:num>
  <w:num w:numId="106">
    <w:abstractNumId w:val="86"/>
  </w:num>
  <w:num w:numId="107">
    <w:abstractNumId w:val="55"/>
  </w:num>
  <w:num w:numId="108">
    <w:abstractNumId w:val="90"/>
  </w:num>
  <w:num w:numId="109">
    <w:abstractNumId w:val="20"/>
  </w:num>
  <w:num w:numId="110">
    <w:abstractNumId w:val="107"/>
  </w:num>
  <w:num w:numId="111">
    <w:abstractNumId w:val="83"/>
  </w:num>
  <w:num w:numId="112">
    <w:abstractNumId w:val="127"/>
  </w:num>
  <w:num w:numId="113">
    <w:abstractNumId w:val="29"/>
  </w:num>
  <w:num w:numId="114">
    <w:abstractNumId w:val="89"/>
  </w:num>
  <w:num w:numId="115">
    <w:abstractNumId w:val="67"/>
  </w:num>
  <w:num w:numId="116">
    <w:abstractNumId w:val="39"/>
  </w:num>
  <w:num w:numId="117">
    <w:abstractNumId w:val="135"/>
  </w:num>
  <w:num w:numId="118">
    <w:abstractNumId w:val="16"/>
  </w:num>
  <w:num w:numId="119">
    <w:abstractNumId w:val="118"/>
  </w:num>
  <w:num w:numId="120">
    <w:abstractNumId w:val="66"/>
  </w:num>
  <w:num w:numId="121">
    <w:abstractNumId w:val="134"/>
  </w:num>
  <w:num w:numId="122">
    <w:abstractNumId w:val="136"/>
  </w:num>
  <w:num w:numId="123">
    <w:abstractNumId w:val="19"/>
  </w:num>
  <w:num w:numId="124">
    <w:abstractNumId w:val="61"/>
  </w:num>
  <w:num w:numId="125">
    <w:abstractNumId w:val="31"/>
  </w:num>
  <w:num w:numId="126">
    <w:abstractNumId w:val="98"/>
  </w:num>
  <w:num w:numId="127">
    <w:abstractNumId w:val="27"/>
  </w:num>
  <w:num w:numId="128">
    <w:abstractNumId w:val="106"/>
  </w:num>
  <w:num w:numId="129">
    <w:abstractNumId w:val="125"/>
  </w:num>
  <w:num w:numId="130">
    <w:abstractNumId w:val="87"/>
  </w:num>
  <w:num w:numId="131">
    <w:abstractNumId w:val="65"/>
  </w:num>
  <w:num w:numId="132">
    <w:abstractNumId w:val="105"/>
  </w:num>
  <w:num w:numId="133">
    <w:abstractNumId w:val="36"/>
  </w:num>
  <w:num w:numId="134">
    <w:abstractNumId w:val="133"/>
  </w:num>
  <w:num w:numId="135">
    <w:abstractNumId w:val="7"/>
  </w:num>
  <w:num w:numId="136">
    <w:abstractNumId w:val="85"/>
  </w:num>
  <w:num w:numId="137">
    <w:abstractNumId w:val="30"/>
  </w:num>
  <w:num w:numId="138">
    <w:abstractNumId w:val="128"/>
  </w:num>
  <w:num w:numId="139">
    <w:abstractNumId w:val="2"/>
  </w:num>
  <w:num w:numId="140">
    <w:abstractNumId w:val="91"/>
  </w:num>
  <w:num w:numId="141">
    <w:abstractNumId w:val="41"/>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64C"/>
    <w:rsid w:val="000024EF"/>
    <w:rsid w:val="000031AA"/>
    <w:rsid w:val="00012F6D"/>
    <w:rsid w:val="00024C21"/>
    <w:rsid w:val="00030F5F"/>
    <w:rsid w:val="000318E2"/>
    <w:rsid w:val="000430F0"/>
    <w:rsid w:val="00052DDF"/>
    <w:rsid w:val="00060E82"/>
    <w:rsid w:val="000640AF"/>
    <w:rsid w:val="00077C9D"/>
    <w:rsid w:val="000A3759"/>
    <w:rsid w:val="000A7388"/>
    <w:rsid w:val="000B5BA4"/>
    <w:rsid w:val="000C1349"/>
    <w:rsid w:val="000C6A73"/>
    <w:rsid w:val="000D3A18"/>
    <w:rsid w:val="00126487"/>
    <w:rsid w:val="001369B1"/>
    <w:rsid w:val="00175033"/>
    <w:rsid w:val="0017612A"/>
    <w:rsid w:val="00180B07"/>
    <w:rsid w:val="00180E92"/>
    <w:rsid w:val="001837FF"/>
    <w:rsid w:val="001872F2"/>
    <w:rsid w:val="001A540D"/>
    <w:rsid w:val="001B1036"/>
    <w:rsid w:val="001C7F5E"/>
    <w:rsid w:val="001D1EFA"/>
    <w:rsid w:val="001E21E3"/>
    <w:rsid w:val="001E346D"/>
    <w:rsid w:val="001E4A19"/>
    <w:rsid w:val="001F1805"/>
    <w:rsid w:val="001F284D"/>
    <w:rsid w:val="001F7F9B"/>
    <w:rsid w:val="00200CE8"/>
    <w:rsid w:val="00207409"/>
    <w:rsid w:val="0021531D"/>
    <w:rsid w:val="0023223F"/>
    <w:rsid w:val="00240E98"/>
    <w:rsid w:val="002510EE"/>
    <w:rsid w:val="002704EC"/>
    <w:rsid w:val="002715C2"/>
    <w:rsid w:val="00274F0F"/>
    <w:rsid w:val="0027562B"/>
    <w:rsid w:val="00287698"/>
    <w:rsid w:val="00293DC8"/>
    <w:rsid w:val="0029633A"/>
    <w:rsid w:val="002B32D6"/>
    <w:rsid w:val="002C37B9"/>
    <w:rsid w:val="002C5E38"/>
    <w:rsid w:val="002D5194"/>
    <w:rsid w:val="002E3AE9"/>
    <w:rsid w:val="002F2446"/>
    <w:rsid w:val="0030645C"/>
    <w:rsid w:val="003100F9"/>
    <w:rsid w:val="003145E8"/>
    <w:rsid w:val="0032386F"/>
    <w:rsid w:val="00336660"/>
    <w:rsid w:val="003541AB"/>
    <w:rsid w:val="00357801"/>
    <w:rsid w:val="00363108"/>
    <w:rsid w:val="00375099"/>
    <w:rsid w:val="00384FC3"/>
    <w:rsid w:val="00391C53"/>
    <w:rsid w:val="003A3FF6"/>
    <w:rsid w:val="003A7367"/>
    <w:rsid w:val="003D5F70"/>
    <w:rsid w:val="003E286E"/>
    <w:rsid w:val="003F6877"/>
    <w:rsid w:val="00425C1F"/>
    <w:rsid w:val="0045261C"/>
    <w:rsid w:val="00461567"/>
    <w:rsid w:val="00464E1F"/>
    <w:rsid w:val="00480946"/>
    <w:rsid w:val="00482F34"/>
    <w:rsid w:val="00496128"/>
    <w:rsid w:val="00496E34"/>
    <w:rsid w:val="004A0B63"/>
    <w:rsid w:val="004C6BD5"/>
    <w:rsid w:val="004E3E6A"/>
    <w:rsid w:val="004F70DE"/>
    <w:rsid w:val="0057269C"/>
    <w:rsid w:val="00575FA8"/>
    <w:rsid w:val="005825D7"/>
    <w:rsid w:val="00592F79"/>
    <w:rsid w:val="005B0A29"/>
    <w:rsid w:val="005B3747"/>
    <w:rsid w:val="005B6F0F"/>
    <w:rsid w:val="005C149E"/>
    <w:rsid w:val="005D052D"/>
    <w:rsid w:val="00612E48"/>
    <w:rsid w:val="006279A2"/>
    <w:rsid w:val="00630770"/>
    <w:rsid w:val="00631AD1"/>
    <w:rsid w:val="00637D9F"/>
    <w:rsid w:val="00676743"/>
    <w:rsid w:val="00687986"/>
    <w:rsid w:val="006A6ACA"/>
    <w:rsid w:val="006B272C"/>
    <w:rsid w:val="006F317C"/>
    <w:rsid w:val="006F3A69"/>
    <w:rsid w:val="00704CB8"/>
    <w:rsid w:val="00735336"/>
    <w:rsid w:val="00746749"/>
    <w:rsid w:val="007659CF"/>
    <w:rsid w:val="00765F83"/>
    <w:rsid w:val="007746FF"/>
    <w:rsid w:val="00776143"/>
    <w:rsid w:val="007762C2"/>
    <w:rsid w:val="00781EE3"/>
    <w:rsid w:val="007842A8"/>
    <w:rsid w:val="0078743B"/>
    <w:rsid w:val="007F38C8"/>
    <w:rsid w:val="0080024D"/>
    <w:rsid w:val="008264C8"/>
    <w:rsid w:val="00841847"/>
    <w:rsid w:val="00862927"/>
    <w:rsid w:val="008863AB"/>
    <w:rsid w:val="00895D86"/>
    <w:rsid w:val="00896F32"/>
    <w:rsid w:val="008A1AD1"/>
    <w:rsid w:val="008B5B55"/>
    <w:rsid w:val="008B784A"/>
    <w:rsid w:val="008D6A4C"/>
    <w:rsid w:val="008E52C7"/>
    <w:rsid w:val="008F0BB2"/>
    <w:rsid w:val="008F4044"/>
    <w:rsid w:val="008F4531"/>
    <w:rsid w:val="008F6968"/>
    <w:rsid w:val="009102A7"/>
    <w:rsid w:val="00922D9B"/>
    <w:rsid w:val="00936209"/>
    <w:rsid w:val="0093752F"/>
    <w:rsid w:val="00984628"/>
    <w:rsid w:val="009B3F23"/>
    <w:rsid w:val="009E1277"/>
    <w:rsid w:val="009F3729"/>
    <w:rsid w:val="009F3933"/>
    <w:rsid w:val="009F502E"/>
    <w:rsid w:val="00A17B3C"/>
    <w:rsid w:val="00A30911"/>
    <w:rsid w:val="00A502A1"/>
    <w:rsid w:val="00A56C04"/>
    <w:rsid w:val="00A60BEE"/>
    <w:rsid w:val="00A76056"/>
    <w:rsid w:val="00A76C19"/>
    <w:rsid w:val="00A76DD2"/>
    <w:rsid w:val="00A865CD"/>
    <w:rsid w:val="00AB07BE"/>
    <w:rsid w:val="00AD0931"/>
    <w:rsid w:val="00AD3F0C"/>
    <w:rsid w:val="00B03227"/>
    <w:rsid w:val="00B06E4B"/>
    <w:rsid w:val="00B23D51"/>
    <w:rsid w:val="00B457F3"/>
    <w:rsid w:val="00B4606B"/>
    <w:rsid w:val="00B75677"/>
    <w:rsid w:val="00B91BFF"/>
    <w:rsid w:val="00B96878"/>
    <w:rsid w:val="00BA567E"/>
    <w:rsid w:val="00BD77A8"/>
    <w:rsid w:val="00C0452D"/>
    <w:rsid w:val="00C04DD5"/>
    <w:rsid w:val="00C31DD1"/>
    <w:rsid w:val="00C32FC3"/>
    <w:rsid w:val="00C356F6"/>
    <w:rsid w:val="00C35E33"/>
    <w:rsid w:val="00C40C61"/>
    <w:rsid w:val="00C4663C"/>
    <w:rsid w:val="00C51A05"/>
    <w:rsid w:val="00C66D08"/>
    <w:rsid w:val="00C9350B"/>
    <w:rsid w:val="00CB1F91"/>
    <w:rsid w:val="00CB4083"/>
    <w:rsid w:val="00CC6195"/>
    <w:rsid w:val="00CD0E73"/>
    <w:rsid w:val="00CE3531"/>
    <w:rsid w:val="00CE46FA"/>
    <w:rsid w:val="00D813F5"/>
    <w:rsid w:val="00D846F1"/>
    <w:rsid w:val="00D92EFD"/>
    <w:rsid w:val="00DA2538"/>
    <w:rsid w:val="00DC039F"/>
    <w:rsid w:val="00DD4673"/>
    <w:rsid w:val="00DE080E"/>
    <w:rsid w:val="00E01A34"/>
    <w:rsid w:val="00E122EC"/>
    <w:rsid w:val="00E2364C"/>
    <w:rsid w:val="00E24F52"/>
    <w:rsid w:val="00E33F52"/>
    <w:rsid w:val="00E61852"/>
    <w:rsid w:val="00E94069"/>
    <w:rsid w:val="00EE5692"/>
    <w:rsid w:val="00EF153D"/>
    <w:rsid w:val="00F11A11"/>
    <w:rsid w:val="00F1703C"/>
    <w:rsid w:val="00F21010"/>
    <w:rsid w:val="00F334D1"/>
    <w:rsid w:val="00F41484"/>
    <w:rsid w:val="00F56F20"/>
    <w:rsid w:val="00F609DF"/>
    <w:rsid w:val="00F61FFB"/>
    <w:rsid w:val="00F77D53"/>
    <w:rsid w:val="00F8564C"/>
    <w:rsid w:val="00F9304D"/>
    <w:rsid w:val="00F96EC5"/>
    <w:rsid w:val="00FD0512"/>
    <w:rsid w:val="00FD333D"/>
    <w:rsid w:val="00FD6B48"/>
    <w:rsid w:val="00FF3E66"/>
    <w:rsid w:val="00FF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E2BB3"/>
  <w15:docId w15:val="{988A6CE3-223D-4C4D-898D-B9D74A76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7" w:line="248" w:lineRule="auto"/>
      <w:ind w:left="2890" w:hanging="10"/>
    </w:pPr>
    <w:rPr>
      <w:rFonts w:ascii="Verdana" w:eastAsia="Verdana" w:hAnsi="Verdana" w:cs="Verdana"/>
      <w:color w:val="000000"/>
      <w:sz w:val="24"/>
    </w:rPr>
  </w:style>
  <w:style w:type="paragraph" w:styleId="Heading1">
    <w:name w:val="heading 1"/>
    <w:next w:val="Normal"/>
    <w:link w:val="Heading1Char"/>
    <w:uiPriority w:val="9"/>
    <w:qFormat/>
    <w:pPr>
      <w:keepNext/>
      <w:keepLines/>
      <w:spacing w:after="0"/>
      <w:ind w:left="10" w:hanging="10"/>
      <w:outlineLvl w:val="0"/>
    </w:pPr>
    <w:rPr>
      <w:rFonts w:ascii="Verdana" w:eastAsia="Verdana" w:hAnsi="Verdana" w:cs="Verdana"/>
      <w:b/>
      <w:color w:val="000000"/>
      <w:sz w:val="44"/>
    </w:rPr>
  </w:style>
  <w:style w:type="paragraph" w:styleId="Heading2">
    <w:name w:val="heading 2"/>
    <w:next w:val="Normal"/>
    <w:link w:val="Heading2Char"/>
    <w:uiPriority w:val="9"/>
    <w:unhideWhenUsed/>
    <w:qFormat/>
    <w:pPr>
      <w:keepNext/>
      <w:keepLines/>
      <w:spacing w:after="129" w:line="251" w:lineRule="auto"/>
      <w:ind w:left="10" w:hanging="10"/>
      <w:outlineLvl w:val="1"/>
    </w:pPr>
    <w:rPr>
      <w:rFonts w:ascii="Verdana" w:eastAsia="Verdana" w:hAnsi="Verdana" w:cs="Verdana"/>
      <w:b/>
      <w:color w:val="000000"/>
      <w:sz w:val="32"/>
    </w:rPr>
  </w:style>
  <w:style w:type="paragraph" w:styleId="Heading3">
    <w:name w:val="heading 3"/>
    <w:next w:val="Normal"/>
    <w:link w:val="Heading3Char"/>
    <w:uiPriority w:val="9"/>
    <w:unhideWhenUsed/>
    <w:qFormat/>
    <w:pPr>
      <w:keepNext/>
      <w:keepLines/>
      <w:spacing w:after="129" w:line="251" w:lineRule="auto"/>
      <w:ind w:left="10" w:hanging="10"/>
      <w:outlineLvl w:val="2"/>
    </w:pPr>
    <w:rPr>
      <w:rFonts w:ascii="Verdana" w:eastAsia="Verdana" w:hAnsi="Verdana" w:cs="Verdana"/>
      <w:b/>
      <w:color w:val="000000"/>
      <w:sz w:val="32"/>
    </w:rPr>
  </w:style>
  <w:style w:type="paragraph" w:styleId="Heading4">
    <w:name w:val="heading 4"/>
    <w:next w:val="Normal"/>
    <w:link w:val="Heading4Char"/>
    <w:uiPriority w:val="9"/>
    <w:unhideWhenUsed/>
    <w:qFormat/>
    <w:pPr>
      <w:keepNext/>
      <w:keepLines/>
      <w:spacing w:after="129" w:line="251" w:lineRule="auto"/>
      <w:ind w:left="10" w:hanging="10"/>
      <w:outlineLvl w:val="3"/>
    </w:pPr>
    <w:rPr>
      <w:rFonts w:ascii="Verdana" w:eastAsia="Verdana" w:hAnsi="Verdana" w:cs="Verdana"/>
      <w:b/>
      <w:color w:val="000000"/>
      <w:sz w:val="32"/>
    </w:rPr>
  </w:style>
  <w:style w:type="paragraph" w:styleId="Heading5">
    <w:name w:val="heading 5"/>
    <w:next w:val="Normal"/>
    <w:link w:val="Heading5Char"/>
    <w:uiPriority w:val="9"/>
    <w:unhideWhenUsed/>
    <w:qFormat/>
    <w:pPr>
      <w:keepNext/>
      <w:keepLines/>
      <w:spacing w:after="27" w:line="265" w:lineRule="auto"/>
      <w:ind w:left="10" w:right="3" w:hanging="10"/>
      <w:jc w:val="center"/>
      <w:outlineLvl w:val="4"/>
    </w:pPr>
    <w:rPr>
      <w:rFonts w:ascii="Verdana" w:eastAsia="Verdana" w:hAnsi="Verdana" w:cs="Verdana"/>
      <w:i/>
      <w:color w:val="000000"/>
      <w:sz w:val="24"/>
    </w:rPr>
  </w:style>
  <w:style w:type="paragraph" w:styleId="Heading6">
    <w:name w:val="heading 6"/>
    <w:next w:val="Normal"/>
    <w:link w:val="Heading6Char"/>
    <w:uiPriority w:val="9"/>
    <w:unhideWhenUsed/>
    <w:qFormat/>
    <w:pPr>
      <w:keepNext/>
      <w:keepLines/>
      <w:spacing w:after="27" w:line="265" w:lineRule="auto"/>
      <w:ind w:left="10" w:right="3" w:hanging="10"/>
      <w:jc w:val="center"/>
      <w:outlineLvl w:val="5"/>
    </w:pPr>
    <w:rPr>
      <w:rFonts w:ascii="Verdana" w:eastAsia="Verdana" w:hAnsi="Verdana" w:cs="Verdana"/>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Verdana" w:eastAsia="Verdana" w:hAnsi="Verdana" w:cs="Verdana"/>
      <w:b/>
      <w:color w:val="000000"/>
      <w:sz w:val="32"/>
    </w:rPr>
  </w:style>
  <w:style w:type="character" w:customStyle="1" w:styleId="Heading5Char">
    <w:name w:val="Heading 5 Char"/>
    <w:link w:val="Heading5"/>
    <w:rPr>
      <w:rFonts w:ascii="Verdana" w:eastAsia="Verdana" w:hAnsi="Verdana" w:cs="Verdana"/>
      <w:i/>
      <w:color w:val="000000"/>
      <w:sz w:val="24"/>
    </w:rPr>
  </w:style>
  <w:style w:type="character" w:customStyle="1" w:styleId="Heading6Char">
    <w:name w:val="Heading 6 Char"/>
    <w:link w:val="Heading6"/>
    <w:rPr>
      <w:rFonts w:ascii="Verdana" w:eastAsia="Verdana" w:hAnsi="Verdana" w:cs="Verdana"/>
      <w:i/>
      <w:color w:val="000000"/>
      <w:sz w:val="24"/>
    </w:rPr>
  </w:style>
  <w:style w:type="character" w:customStyle="1" w:styleId="Heading1Char">
    <w:name w:val="Heading 1 Char"/>
    <w:link w:val="Heading1"/>
    <w:rPr>
      <w:rFonts w:ascii="Verdana" w:eastAsia="Verdana" w:hAnsi="Verdana" w:cs="Verdana"/>
      <w:b/>
      <w:color w:val="000000"/>
      <w:sz w:val="44"/>
    </w:rPr>
  </w:style>
  <w:style w:type="character" w:customStyle="1" w:styleId="Heading2Char">
    <w:name w:val="Heading 2 Char"/>
    <w:link w:val="Heading2"/>
    <w:rPr>
      <w:rFonts w:ascii="Verdana" w:eastAsia="Verdana" w:hAnsi="Verdana" w:cs="Verdana"/>
      <w:b/>
      <w:color w:val="000000"/>
      <w:sz w:val="32"/>
    </w:rPr>
  </w:style>
  <w:style w:type="character" w:customStyle="1" w:styleId="Heading3Char">
    <w:name w:val="Heading 3 Char"/>
    <w:link w:val="Heading3"/>
    <w:rPr>
      <w:rFonts w:ascii="Verdana" w:eastAsia="Verdana" w:hAnsi="Verdana" w:cs="Verdana"/>
      <w:b/>
      <w:color w:val="000000"/>
      <w:sz w:val="32"/>
    </w:rPr>
  </w:style>
  <w:style w:type="paragraph" w:styleId="TOC1">
    <w:name w:val="toc 1"/>
    <w:hidden/>
    <w:uiPriority w:val="39"/>
    <w:pPr>
      <w:spacing w:after="54" w:line="248" w:lineRule="auto"/>
      <w:ind w:left="2895" w:right="16"/>
      <w:jc w:val="both"/>
    </w:pPr>
    <w:rPr>
      <w:rFonts w:ascii="Verdana" w:eastAsia="Verdana" w:hAnsi="Verdana" w:cs="Verdana"/>
      <w:color w:val="000000"/>
      <w:sz w:val="24"/>
    </w:rPr>
  </w:style>
  <w:style w:type="paragraph" w:styleId="TOC2">
    <w:name w:val="toc 2"/>
    <w:hidden/>
    <w:uiPriority w:val="39"/>
    <w:pPr>
      <w:spacing w:after="11" w:line="248" w:lineRule="auto"/>
      <w:ind w:left="2905" w:right="16" w:hanging="10"/>
    </w:pPr>
    <w:rPr>
      <w:rFonts w:ascii="Verdana" w:eastAsia="Verdana" w:hAnsi="Verdana" w:cs="Verdana"/>
      <w:color w:val="000000"/>
      <w:sz w:val="24"/>
    </w:rPr>
  </w:style>
  <w:style w:type="paragraph" w:styleId="TOC3">
    <w:name w:val="toc 3"/>
    <w:hidden/>
    <w:uiPriority w:val="39"/>
    <w:pPr>
      <w:spacing w:after="0"/>
      <w:ind w:left="1450" w:right="16" w:hanging="10"/>
      <w:jc w:val="right"/>
    </w:pPr>
    <w:rPr>
      <w:rFonts w:ascii="Verdana" w:eastAsia="Verdana" w:hAnsi="Verdana" w:cs="Verdana"/>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31DD1"/>
    <w:rPr>
      <w:color w:val="0563C1" w:themeColor="hyperlink"/>
      <w:u w:val="single"/>
    </w:rPr>
  </w:style>
  <w:style w:type="paragraph" w:styleId="TOCHeading">
    <w:name w:val="TOC Heading"/>
    <w:basedOn w:val="Heading1"/>
    <w:next w:val="Normal"/>
    <w:uiPriority w:val="39"/>
    <w:unhideWhenUsed/>
    <w:qFormat/>
    <w:rsid w:val="00363108"/>
    <w:pPr>
      <w:spacing w:before="240"/>
      <w:ind w:left="0" w:firstLine="0"/>
      <w:outlineLvl w:val="9"/>
    </w:pPr>
    <w:rPr>
      <w:rFonts w:asciiTheme="majorHAnsi" w:eastAsiaTheme="majorEastAsia" w:hAnsiTheme="majorHAnsi" w:cstheme="majorBidi"/>
      <w:b w:val="0"/>
      <w:color w:val="2F5496" w:themeColor="accent1" w:themeShade="BF"/>
      <w:sz w:val="32"/>
      <w:szCs w:val="32"/>
    </w:rPr>
  </w:style>
  <w:style w:type="paragraph" w:styleId="Header">
    <w:name w:val="header"/>
    <w:basedOn w:val="Normal"/>
    <w:link w:val="HeaderChar"/>
    <w:uiPriority w:val="99"/>
    <w:unhideWhenUsed/>
    <w:rsid w:val="00363108"/>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HeaderChar">
    <w:name w:val="Header Char"/>
    <w:basedOn w:val="DefaultParagraphFont"/>
    <w:link w:val="Header"/>
    <w:uiPriority w:val="99"/>
    <w:rsid w:val="00363108"/>
    <w:rPr>
      <w:rFonts w:cs="Times New Roman"/>
    </w:rPr>
  </w:style>
  <w:style w:type="character" w:styleId="UnresolvedMention">
    <w:name w:val="Unresolved Mention"/>
    <w:basedOn w:val="DefaultParagraphFont"/>
    <w:uiPriority w:val="99"/>
    <w:semiHidden/>
    <w:unhideWhenUsed/>
    <w:rsid w:val="00391C53"/>
    <w:rPr>
      <w:color w:val="605E5C"/>
      <w:shd w:val="clear" w:color="auto" w:fill="E1DFDD"/>
    </w:rPr>
  </w:style>
  <w:style w:type="character" w:styleId="FollowedHyperlink">
    <w:name w:val="FollowedHyperlink"/>
    <w:basedOn w:val="DefaultParagraphFont"/>
    <w:uiPriority w:val="99"/>
    <w:semiHidden/>
    <w:unhideWhenUsed/>
    <w:rsid w:val="008B5B55"/>
    <w:rPr>
      <w:color w:val="954F72" w:themeColor="followedHyperlink"/>
      <w:u w:val="single"/>
    </w:rPr>
  </w:style>
  <w:style w:type="paragraph" w:styleId="ListParagraph">
    <w:name w:val="List Paragraph"/>
    <w:basedOn w:val="Normal"/>
    <w:uiPriority w:val="34"/>
    <w:qFormat/>
    <w:rsid w:val="008F0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8.jpg"/><Relationship Id="rId21" Type="http://schemas.openxmlformats.org/officeDocument/2006/relationships/image" Target="media/image3.jpg"/><Relationship Id="rId42" Type="http://schemas.openxmlformats.org/officeDocument/2006/relationships/image" Target="media/image24.jpg"/><Relationship Id="rId47" Type="http://schemas.openxmlformats.org/officeDocument/2006/relationships/image" Target="media/image29.png"/><Relationship Id="rId63" Type="http://schemas.openxmlformats.org/officeDocument/2006/relationships/image" Target="media/image45.jpg"/><Relationship Id="rId68" Type="http://schemas.openxmlformats.org/officeDocument/2006/relationships/header" Target="header6.xml"/><Relationship Id="rId16" Type="http://schemas.openxmlformats.org/officeDocument/2006/relationships/hyperlink" Target="http://www.fluke.com" TargetMode="External"/><Relationship Id="rId11" Type="http://schemas.openxmlformats.org/officeDocument/2006/relationships/footer" Target="footer2.xml"/><Relationship Id="rId24" Type="http://schemas.openxmlformats.org/officeDocument/2006/relationships/image" Target="media/image6.jpg"/><Relationship Id="rId32" Type="http://schemas.openxmlformats.org/officeDocument/2006/relationships/image" Target="media/image14.jpg"/><Relationship Id="rId37" Type="http://schemas.openxmlformats.org/officeDocument/2006/relationships/image" Target="media/image19.jpg"/><Relationship Id="rId40" Type="http://schemas.openxmlformats.org/officeDocument/2006/relationships/image" Target="media/image22.jpg"/><Relationship Id="rId45" Type="http://schemas.openxmlformats.org/officeDocument/2006/relationships/image" Target="media/image27.jpg"/><Relationship Id="rId53" Type="http://schemas.openxmlformats.org/officeDocument/2006/relationships/image" Target="media/image35.jpg"/><Relationship Id="rId58" Type="http://schemas.openxmlformats.org/officeDocument/2006/relationships/image" Target="media/image40.jpg"/><Relationship Id="rId66" Type="http://schemas.openxmlformats.org/officeDocument/2006/relationships/footer" Target="footer4.xml"/><Relationship Id="rId74" Type="http://schemas.openxmlformats.org/officeDocument/2006/relationships/header" Target="header9.xml"/><Relationship Id="rId5" Type="http://schemas.openxmlformats.org/officeDocument/2006/relationships/webSettings" Target="webSettings.xml"/><Relationship Id="rId61" Type="http://schemas.openxmlformats.org/officeDocument/2006/relationships/image" Target="media/image43.jpg"/><Relationship Id="rId19" Type="http://schemas.openxmlformats.org/officeDocument/2006/relationships/image" Target="media/image1.jpg"/><Relationship Id="rId14" Type="http://schemas.openxmlformats.org/officeDocument/2006/relationships/hyperlink" Target="https://assets.fluke.com/SmartView/TUpdates/Setup.exe" TargetMode="External"/><Relationship Id="rId22" Type="http://schemas.openxmlformats.org/officeDocument/2006/relationships/image" Target="media/image4.jpg"/><Relationship Id="rId27" Type="http://schemas.openxmlformats.org/officeDocument/2006/relationships/image" Target="media/image9.jpg"/><Relationship Id="rId30" Type="http://schemas.openxmlformats.org/officeDocument/2006/relationships/image" Target="media/image12.jpg"/><Relationship Id="rId35" Type="http://schemas.openxmlformats.org/officeDocument/2006/relationships/image" Target="media/image17.jpg"/><Relationship Id="rId43" Type="http://schemas.openxmlformats.org/officeDocument/2006/relationships/image" Target="media/image25.jpg"/><Relationship Id="rId48" Type="http://schemas.openxmlformats.org/officeDocument/2006/relationships/image" Target="media/image30.png"/><Relationship Id="rId56" Type="http://schemas.openxmlformats.org/officeDocument/2006/relationships/image" Target="media/image38.jpg"/><Relationship Id="rId64" Type="http://schemas.openxmlformats.org/officeDocument/2006/relationships/header" Target="header4.xml"/><Relationship Id="rId69" Type="http://schemas.openxmlformats.org/officeDocument/2006/relationships/footer" Target="footer6.xm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33.jpg"/><Relationship Id="rId72" Type="http://schemas.openxmlformats.org/officeDocument/2006/relationships/footer" Target="footer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help.fluke.com/hc/en-us" TargetMode="External"/><Relationship Id="rId25" Type="http://schemas.openxmlformats.org/officeDocument/2006/relationships/image" Target="media/image7.jpg"/><Relationship Id="rId33" Type="http://schemas.openxmlformats.org/officeDocument/2006/relationships/image" Target="media/image15.jpg"/><Relationship Id="rId38" Type="http://schemas.openxmlformats.org/officeDocument/2006/relationships/image" Target="media/image20.jpg"/><Relationship Id="rId46" Type="http://schemas.openxmlformats.org/officeDocument/2006/relationships/image" Target="media/image28.jpg"/><Relationship Id="rId59" Type="http://schemas.openxmlformats.org/officeDocument/2006/relationships/image" Target="media/image41.jpg"/><Relationship Id="rId67" Type="http://schemas.openxmlformats.org/officeDocument/2006/relationships/footer" Target="footer5.xml"/><Relationship Id="rId20" Type="http://schemas.openxmlformats.org/officeDocument/2006/relationships/image" Target="media/image2.jpg"/><Relationship Id="rId41" Type="http://schemas.openxmlformats.org/officeDocument/2006/relationships/image" Target="media/image23.jpg"/><Relationship Id="rId54" Type="http://schemas.openxmlformats.org/officeDocument/2006/relationships/image" Target="media/image36.jpg"/><Relationship Id="rId62" Type="http://schemas.openxmlformats.org/officeDocument/2006/relationships/image" Target="media/image44.jpg"/><Relationship Id="rId70" Type="http://schemas.openxmlformats.org/officeDocument/2006/relationships/header" Target="header7.xml"/><Relationship Id="rId75"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Fluke-Info@Fluke.com" TargetMode="External"/><Relationship Id="rId23" Type="http://schemas.openxmlformats.org/officeDocument/2006/relationships/image" Target="media/image5.jpg"/><Relationship Id="rId28" Type="http://schemas.openxmlformats.org/officeDocument/2006/relationships/image" Target="media/image10.jpg"/><Relationship Id="rId36" Type="http://schemas.openxmlformats.org/officeDocument/2006/relationships/image" Target="media/image18.jpg"/><Relationship Id="rId49" Type="http://schemas.openxmlformats.org/officeDocument/2006/relationships/image" Target="media/image31.jpg"/><Relationship Id="rId57" Type="http://schemas.openxmlformats.org/officeDocument/2006/relationships/image" Target="media/image39.jpg"/><Relationship Id="rId10" Type="http://schemas.openxmlformats.org/officeDocument/2006/relationships/footer" Target="footer1.xml"/><Relationship Id="rId31" Type="http://schemas.openxmlformats.org/officeDocument/2006/relationships/image" Target="media/image13.jpg"/><Relationship Id="rId44" Type="http://schemas.openxmlformats.org/officeDocument/2006/relationships/image" Target="media/image26.jpg"/><Relationship Id="rId52" Type="http://schemas.openxmlformats.org/officeDocument/2006/relationships/image" Target="media/image34.jpg"/><Relationship Id="rId60" Type="http://schemas.openxmlformats.org/officeDocument/2006/relationships/image" Target="media/image42.jpg"/><Relationship Id="rId65" Type="http://schemas.openxmlformats.org/officeDocument/2006/relationships/header" Target="header5.xml"/><Relationship Id="rId73"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help.fluke.com/hc/en-us/requests/new?ticket_form_id=360000025383" TargetMode="External"/><Relationship Id="rId39" Type="http://schemas.openxmlformats.org/officeDocument/2006/relationships/image" Target="media/image21.jpg"/><Relationship Id="rId34" Type="http://schemas.openxmlformats.org/officeDocument/2006/relationships/image" Target="media/image16.jpg"/><Relationship Id="rId50" Type="http://schemas.openxmlformats.org/officeDocument/2006/relationships/image" Target="media/image32.jpg"/><Relationship Id="rId55" Type="http://schemas.openxmlformats.org/officeDocument/2006/relationships/image" Target="media/image37.jpg"/><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8.xml"/><Relationship Id="rId2" Type="http://schemas.openxmlformats.org/officeDocument/2006/relationships/numbering" Target="numbering.xml"/><Relationship Id="rId29"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F6C81-CD46-4084-BE69-D7DF8E57D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11932</TotalTime>
  <Pages>66</Pages>
  <Words>14440</Words>
  <Characters>82313</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SmartView.book</vt:lpstr>
    </vt:vector>
  </TitlesOfParts>
  <Company/>
  <LinksUpToDate>false</LinksUpToDate>
  <CharactersWithSpaces>96560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SmartView.book</dc:title>
  <dc:subject/>
  <dc:creator>mdemarti</dc:creator>
  <cp:keywords/>
  <cp:lastModifiedBy>Bowen, Bear</cp:lastModifiedBy>
  <cp:revision>207</cp:revision>
  <dcterms:created xsi:type="dcterms:W3CDTF">2022-02-10T15:56:00Z</dcterms:created>
  <dcterms:modified xsi:type="dcterms:W3CDTF">2022-02-22T20:55:00Z</dcterms:modified>
</cp:coreProperties>
</file>